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bookmarkStart w:id="0" w:name="_GoBack"/>
      <w:bookmarkEnd w:id="0"/>
      <w:r>
        <w:rPr>
          <w:rFonts w:hint="eastAsia" w:ascii="微软雅黑" w:hAnsi="微软雅黑" w:eastAsia="微软雅黑" w:cs="黑体"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-126365</wp:posOffset>
                </wp:positionV>
                <wp:extent cx="6134100" cy="95275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52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8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0"/>
                              <w:gridCol w:w="4520"/>
                              <w:gridCol w:w="2497"/>
                              <w:gridCol w:w="2355"/>
                              <w:gridCol w:w="6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Before w:val="1"/>
                                <w:gridAfter w:val="1"/>
                                <w:wBefore w:w="60" w:type="dxa"/>
                                <w:wAfter w:w="66" w:type="dxa"/>
                                <w:trHeight w:val="2728" w:hRule="atLeast"/>
                              </w:trPr>
                              <w:tc>
                                <w:tcPr>
                                  <w:tcW w:w="7017" w:type="dxa"/>
                                  <w:gridSpan w:val="2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2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黑体"/>
                                      <w:color w:val="262626"/>
                                      <w:sz w:val="15"/>
                                      <w:szCs w:val="21"/>
                                    </w:rPr>
                                    <w:br w:type="page"/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2"/>
                                      <w:szCs w:val="18"/>
                                    </w:rPr>
                                    <w:t>姓名：伏小为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1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1"/>
                                      <w:szCs w:val="18"/>
                                    </w:rPr>
                                    <w:t>性别：男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1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1"/>
                                      <w:szCs w:val="18"/>
                                    </w:rPr>
                                    <w:t>出生日期：1995.3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1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1"/>
                                      <w:szCs w:val="18"/>
                                      <w:lang w:val="en-US" w:eastAsia="zh-CN"/>
                                    </w:rPr>
                                    <w:t>专业：电子信息科学与技术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1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1"/>
                                      <w:szCs w:val="18"/>
                                    </w:rPr>
                                    <w:t>院校：沈阳理工大学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1"/>
                                      <w:szCs w:val="18"/>
                                      <w:lang w:val="en-US" w:eastAsia="zh-CN"/>
                                    </w:rPr>
                                    <w:t xml:space="preserve">   本科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ascii="微软雅黑" w:hAnsi="微软雅黑" w:eastAsia="微软雅黑" w:cs="Arial"/>
                                      <w:color w:val="FF0000"/>
                                      <w:sz w:val="22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1"/>
                                      <w:szCs w:val="18"/>
                                    </w:rPr>
                                    <w:t>电话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2"/>
                                      <w:szCs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2"/>
                                      <w:szCs w:val="22"/>
                                    </w:rPr>
                                    <w:t>158-8496-3919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jc w:val="left"/>
                                    <w:textAlignment w:val="auto"/>
                                    <w:outlineLvl w:val="9"/>
                                    <w:rPr>
                                      <w:rStyle w:val="6"/>
                                      <w:rFonts w:ascii="微软雅黑" w:hAnsi="微软雅黑" w:eastAsia="微软雅黑" w:cs="Arial"/>
                                      <w:sz w:val="21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1"/>
                                      <w:szCs w:val="18"/>
                                    </w:rPr>
                                    <w:t>邮箱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1F3864"/>
                                      <w:sz w:val="21"/>
                                      <w:szCs w:val="18"/>
                                    </w:rPr>
                                    <w:t>：</w:t>
                                  </w:r>
                                  <w:r>
                                    <w:rPr>
                                      <w:sz w:val="18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21"/>
                                    </w:rPr>
                                    <w:instrText xml:space="preserve"> HYPERLINK "mailto:officeplus@microsoft.com" </w:instrText>
                                  </w:r>
                                  <w:r>
                                    <w:rPr>
                                      <w:sz w:val="18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Arial"/>
                                      <w:sz w:val="21"/>
                                      <w:szCs w:val="18"/>
                                    </w:rPr>
                                    <w:t>fuxiaowei20@</w:t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Arial"/>
                                      <w:sz w:val="21"/>
                                      <w:szCs w:val="18"/>
                                      <w:lang w:val="en-US" w:eastAsia="zh-CN"/>
                                    </w:rPr>
                                    <w:t>163</w:t>
                                  </w:r>
                                  <w:r>
                                    <w:rPr>
                                      <w:rStyle w:val="6"/>
                                      <w:rFonts w:ascii="微软雅黑" w:hAnsi="微软雅黑" w:eastAsia="微软雅黑" w:cs="Arial"/>
                                      <w:sz w:val="21"/>
                                      <w:szCs w:val="18"/>
                                    </w:rPr>
                                    <w:t>.com</w:t>
                                  </w:r>
                                  <w:r>
                                    <w:rPr>
                                      <w:rStyle w:val="6"/>
                                      <w:rFonts w:ascii="微软雅黑" w:hAnsi="微软雅黑" w:eastAsia="微软雅黑" w:cs="Arial"/>
                                      <w:sz w:val="21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hint="eastAsia" w:ascii="微软雅黑" w:hAnsi="微软雅黑" w:eastAsia="微软雅黑" w:cs="Arial"/>
                                      <w:color w:val="1F3864"/>
                                      <w:sz w:val="24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 w:val="0"/>
                                      <w:bCs w:val="0"/>
                                      <w:color w:val="1F3864"/>
                                      <w:sz w:val="22"/>
                                      <w:szCs w:val="18"/>
                                      <w:lang w:eastAsia="zh-CN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b w:val="0"/>
                                      <w:bCs w:val="0"/>
                                      <w:color w:val="1F3864"/>
                                      <w:sz w:val="22"/>
                                      <w:szCs w:val="1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b w:val="0"/>
                                      <w:bCs w:val="0"/>
                                      <w:color w:val="1F3864"/>
                                      <w:sz w:val="22"/>
                                      <w:szCs w:val="18"/>
                                      <w:lang w:val="en-US" w:eastAsia="zh-CN"/>
                                    </w:rPr>
                                    <w:t>Java开发</w:t>
                                  </w:r>
                                </w:p>
                              </w:tc>
                              <w:tc>
                                <w:tcPr>
                                  <w:tcW w:w="2355" w:type="dxa"/>
                                </w:tcPr>
                                <w:p>
                                  <w:pPr>
                                    <w:widowControl/>
                                    <w:jc w:val="right"/>
                                    <w:rPr>
                                      <w:rFonts w:ascii="微软雅黑" w:hAnsi="微软雅黑" w:eastAsia="微软雅黑" w:cs="黑体"/>
                                      <w:color w:val="262626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1F3864"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1779905" cy="1296035"/>
                                        <wp:effectExtent l="0" t="0" r="18415" b="10795"/>
                                        <wp:docPr id="8" name="图片 8" descr="C:\Users\fuxia\Desktop\120845299764080544.jpg1208452997640805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C:\Users\fuxia\Desktop\120845299764080544.jpg12084529976408054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5400000">
                                                  <a:off x="0" y="0"/>
                                                  <a:ext cx="1779905" cy="1296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85BD24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EFF5E5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6" w:hRule="atLeast"/>
                              </w:trPr>
                              <w:tc>
                                <w:tcPr>
                                  <w:tcW w:w="4580" w:type="dxa"/>
                                  <w:gridSpan w:val="2"/>
                                  <w:tcBorders>
                                    <w:left w:val="single" w:color="2E74B5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4918" w:type="dxa"/>
                                  <w:gridSpan w:val="3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2015.9至今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沈阳理工大学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电子信息科学与技术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 本科       毕业时间：2019.7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>2017.9至2018.9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262626"/>
                                <w:sz w:val="18"/>
                              </w:rPr>
                              <w:t xml:space="preserve">      东软睿道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CAEF38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060"/>
                              <w:gridCol w:w="543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CAEF38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color="9CC2E5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专业技能</w:t>
                                  </w:r>
                                </w:p>
                              </w:tc>
                              <w:tc>
                                <w:tcPr>
                                  <w:tcW w:w="543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练掌握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Java、HTML5、JavaScript、jQuery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熟悉Oracle、Mysql 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熟连使用SSM框架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熟练使用相关工具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Ecplise，Myecplise,HBulider,Chrome,Native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了解C、C++、C#、MFC编程等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A3DA44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74"/>
                              <w:gridCol w:w="48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A3DA44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674" w:type="dxa"/>
                                  <w:tcBorders>
                                    <w:left w:val="single" w:color="8EAADB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项目经验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项目：fly社区</w:t>
                            </w:r>
                          </w:p>
                          <w:p>
                            <w:pPr>
                              <w:spacing w:line="276" w:lineRule="auto"/>
                              <w:ind w:left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开发环境：数据库：Mysql   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IDE工具：Eclipse、HBuilder、Navicate；</w:t>
                            </w:r>
                          </w:p>
                          <w:p>
                            <w:pPr>
                              <w:spacing w:line="276" w:lineRule="auto"/>
                              <w:ind w:left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开发技术：J2EE、Mybatis、Ajax、JavaScript、EL、JSTL；应用服务器：Tomcat8.0 ;</w:t>
                            </w:r>
                          </w:p>
                          <w:p>
                            <w:pPr>
                              <w:spacing w:line="276" w:lineRule="auto"/>
                              <w:ind w:left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项目描述：该系统主要由首页、用户、帖子三个模块构成。</w:t>
                            </w:r>
                          </w:p>
                          <w:p>
                            <w:pPr>
                              <w:spacing w:line="276" w:lineRule="auto"/>
                              <w:ind w:left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spacing w:line="276" w:lineRule="auto"/>
                              <w:ind w:left="210"/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项目采用MVC的设计思想分模块逐步实现；</w:t>
                            </w:r>
                          </w:p>
                          <w:p>
                            <w:pPr>
                              <w:spacing w:line="276" w:lineRule="auto"/>
                              <w:ind w:left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1.采用Mybatis连接数据库进行相应的增、删、改、查功能；</w:t>
                            </w:r>
                          </w:p>
                          <w:p>
                            <w:pPr>
                              <w:spacing w:line="276" w:lineRule="auto"/>
                              <w:ind w:left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2采用Ajax的异步刷新功能在web前台页面进行帖子的分页显示；</w:t>
                            </w:r>
                          </w:p>
                          <w:p>
                            <w:pPr>
                              <w:spacing w:line="276" w:lineRule="auto"/>
                              <w:ind w:left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3.采用前台渲染模板与Ajax的异步刷新功能实现帖子回复的功能；</w:t>
                            </w:r>
                          </w:p>
                          <w:p>
                            <w:pPr>
                              <w:spacing w:line="276" w:lineRule="auto"/>
                              <w:ind w:left="21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4.编写相应的工具类完成部分功能的代码优化，体现Java语言面向对象的特性。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FFD52E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73"/>
                              <w:gridCol w:w="52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FFD52E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273" w:type="dxa"/>
                                  <w:tcBorders>
                                    <w:left w:val="single" w:color="BDD6EE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</w:rPr>
                                    <w:t>校园经历</w:t>
                                  </w:r>
                                </w:p>
                              </w:tc>
                              <w:tc>
                                <w:tcPr>
                                  <w:tcW w:w="5225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英语技能：大学英语4级（CET-4）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沈阳理工大学第十一届“社团文化节”“电协杯”LED大赛三等奖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沈阳理工大学校机器人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(灭火消防车)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大赛三等奖</w:t>
                            </w:r>
                          </w:p>
                          <w:tbl>
                            <w:tblPr>
                              <w:tblStyle w:val="7"/>
                              <w:tblW w:w="9498" w:type="dxa"/>
                              <w:tblInd w:w="-60" w:type="dxa"/>
                              <w:tblBorders>
                                <w:top w:val="none" w:color="auto" w:sz="0" w:space="0"/>
                                <w:left w:val="single" w:color="FFD52E" w:sz="48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73"/>
                              <w:gridCol w:w="52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single" w:color="FFD52E" w:sz="48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4273" w:type="dxa"/>
                                  <w:tcBorders>
                                    <w:left w:val="single" w:color="BDD6EE" w:sz="48" w:space="0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snapToGrid w:val="0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5225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widowControl/>
                                    <w:jc w:val="left"/>
                                  </w:pPr>
                                </w:p>
                                <w:p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有着良好的编码规范和自律习惯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有较强的团队组建精神和积极面对困难的精神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hanging="210"/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为人沉稳，对新的任务有较强的执行能力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9pt;margin-top:-9.95pt;height:750.2pt;width:483pt;z-index:251658240;mso-width-relative:page;mso-height-relative:page;" filled="f" stroked="f" coordsize="21600,21600" o:gfxdata="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exVJ9YAAAAK&#10;AQAADwAAAAAAAAABACAAAAAiAAAAZHJzL2Rvd25yZXYueG1sUEsBAhQAFAAAAAgAh07iQOLa6T0e&#10;AgAAHgQAAA4AAAAAAAAAAQAgAAAAJQ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0"/>
                        <w:gridCol w:w="4520"/>
                        <w:gridCol w:w="2497"/>
                        <w:gridCol w:w="2355"/>
                        <w:gridCol w:w="6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Before w:val="1"/>
                          <w:gridAfter w:val="1"/>
                          <w:wBefore w:w="60" w:type="dxa"/>
                          <w:wAfter w:w="66" w:type="dxa"/>
                          <w:trHeight w:val="2728" w:hRule="atLeast"/>
                        </w:trPr>
                        <w:tc>
                          <w:tcPr>
                            <w:tcW w:w="7017" w:type="dxa"/>
                            <w:gridSpan w:val="2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color w:val="262626"/>
                                <w:sz w:val="15"/>
                                <w:szCs w:val="21"/>
                              </w:rPr>
                              <w:br w:type="page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2"/>
                                <w:szCs w:val="18"/>
                              </w:rPr>
                              <w:t>姓名：伏小为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1"/>
                                <w:szCs w:val="18"/>
                              </w:rPr>
                              <w:t>性别：男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1"/>
                                <w:szCs w:val="18"/>
                              </w:rPr>
                              <w:t>出生日期：1995.3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1"/>
                                <w:szCs w:val="18"/>
                                <w:lang w:val="en-US" w:eastAsia="zh-CN"/>
                              </w:rPr>
                              <w:t>专业：电子信息科学与技术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1"/>
                                <w:szCs w:val="18"/>
                              </w:rPr>
                              <w:t>院校：沈阳理工大学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1"/>
                                <w:szCs w:val="18"/>
                                <w:lang w:val="en-US" w:eastAsia="zh-CN"/>
                              </w:rPr>
                              <w:t xml:space="preserve">  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Arial"/>
                                <w:color w:val="FF00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1"/>
                                <w:szCs w:val="18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2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2"/>
                                <w:szCs w:val="22"/>
                              </w:rPr>
                              <w:t>158-8496-3919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outlineLvl w:val="9"/>
                              <w:rPr>
                                <w:rStyle w:val="6"/>
                                <w:rFonts w:ascii="微软雅黑" w:hAnsi="微软雅黑" w:eastAsia="微软雅黑" w:cs="Arial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1"/>
                                <w:szCs w:val="18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F3864"/>
                                <w:sz w:val="21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instrText xml:space="preserve"> HYPERLINK "mailto:officeplus@microsoft.com" </w:instrTex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Arial"/>
                                <w:sz w:val="21"/>
                                <w:szCs w:val="18"/>
                              </w:rPr>
                              <w:t>fuxiaowei20@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Arial"/>
                                <w:sz w:val="21"/>
                                <w:szCs w:val="18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 w:cs="Arial"/>
                                <w:sz w:val="21"/>
                                <w:szCs w:val="18"/>
                              </w:rPr>
                              <w:t>.com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 w:cs="Arial"/>
                                <w:sz w:val="21"/>
                                <w:szCs w:val="18"/>
                              </w:rPr>
                              <w:fldChar w:fldCharType="end"/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hint="eastAsia" w:ascii="微软雅黑" w:hAnsi="微软雅黑" w:eastAsia="微软雅黑" w:cs="Arial"/>
                                <w:color w:val="1F3864"/>
                                <w:sz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 w:val="0"/>
                                <w:bCs w:val="0"/>
                                <w:color w:val="1F3864"/>
                                <w:sz w:val="22"/>
                                <w:szCs w:val="18"/>
                                <w:lang w:eastAsia="zh-CN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 w:cs="Arial"/>
                                <w:b w:val="0"/>
                                <w:bCs w:val="0"/>
                                <w:color w:val="1F3864"/>
                                <w:sz w:val="22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 w:val="0"/>
                                <w:bCs w:val="0"/>
                                <w:color w:val="1F3864"/>
                                <w:sz w:val="22"/>
                                <w:szCs w:val="18"/>
                                <w:lang w:val="en-US" w:eastAsia="zh-CN"/>
                              </w:rPr>
                              <w:t>Java开发</w:t>
                            </w:r>
                          </w:p>
                        </w:tc>
                        <w:tc>
                          <w:tcPr>
                            <w:tcW w:w="2355" w:type="dxa"/>
                          </w:tcPr>
                          <w:p>
                            <w:pPr>
                              <w:widowControl/>
                              <w:jc w:val="right"/>
                              <w:rPr>
                                <w:rFonts w:ascii="微软雅黑" w:hAnsi="微软雅黑" w:eastAsia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F3864"/>
                                <w:sz w:val="24"/>
                              </w:rPr>
                              <w:drawing>
                                <wp:inline distT="0" distB="0" distL="0" distR="0">
                                  <wp:extent cx="1779905" cy="1296035"/>
                                  <wp:effectExtent l="0" t="0" r="18415" b="10795"/>
                                  <wp:docPr id="8" name="图片 8" descr="C:\Users\fuxia\Desktop\120845299764080544.jpg1208452997640805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C:\Users\fuxia\Desktop\120845299764080544.jpg1208452997640805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1779905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single" w:color="85BD24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EFF5E5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6" w:hRule="atLeast"/>
                        </w:trPr>
                        <w:tc>
                          <w:tcPr>
                            <w:tcW w:w="4580" w:type="dxa"/>
                            <w:gridSpan w:val="2"/>
                            <w:tcBorders>
                              <w:left w:val="single" w:color="2E74B5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4918" w:type="dxa"/>
                            <w:gridSpan w:val="3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spacing w:line="360" w:lineRule="auto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2015.9至今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沈阳理工大学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电子信息科学与技术</w:t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 xml:space="preserve">  本科       毕业时间：2019.7</w:t>
                      </w:r>
                    </w:p>
                    <w:p>
                      <w:pPr>
                        <w:spacing w:line="360" w:lineRule="auto"/>
                        <w:rPr>
                          <w:rFonts w:ascii="微软雅黑" w:hAnsi="微软雅黑" w:eastAsia="微软雅黑" w:cs="黑体"/>
                          <w:color w:val="262626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>2017.9至2018.9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262626"/>
                          <w:sz w:val="18"/>
                        </w:rPr>
                        <w:t xml:space="preserve">      东软睿道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CAEF38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060"/>
                        <w:gridCol w:w="5438"/>
                      </w:tblGrid>
                      <w:tr>
                        <w:tblPrEx>
                          <w:tblBorders>
                            <w:top w:val="none" w:color="auto" w:sz="0" w:space="0"/>
                            <w:left w:val="single" w:color="CAEF38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22" w:hRule="atLeast"/>
                        </w:trPr>
                        <w:tc>
                          <w:tcPr>
                            <w:tcW w:w="4060" w:type="dxa"/>
                            <w:tcBorders>
                              <w:left w:val="single" w:color="9CC2E5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专业技能</w:t>
                            </w:r>
                          </w:p>
                        </w:tc>
                        <w:tc>
                          <w:tcPr>
                            <w:tcW w:w="543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练掌握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Java、HTML5、JavaScript、jQuery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熟悉Oracle、Mysql 数据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熟连使用SSM框架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熟练使用相关工具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Ecplise，Myecplise,HBulider,Chrome,Native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了解C、C++、C#、MFC编程等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A3DA44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74"/>
                        <w:gridCol w:w="4824"/>
                      </w:tblGrid>
                      <w:tr>
                        <w:tblPrEx>
                          <w:tblBorders>
                            <w:top w:val="none" w:color="auto" w:sz="0" w:space="0"/>
                            <w:left w:val="single" w:color="A3DA44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22" w:hRule="atLeast"/>
                        </w:trPr>
                        <w:tc>
                          <w:tcPr>
                            <w:tcW w:w="4674" w:type="dxa"/>
                            <w:tcBorders>
                              <w:left w:val="single" w:color="8EAADB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项目：fly社区</w:t>
                      </w:r>
                    </w:p>
                    <w:p>
                      <w:pPr>
                        <w:spacing w:line="276" w:lineRule="auto"/>
                        <w:ind w:left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开发环境：数据库：Mysql   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IDE工具：Eclipse、HBuilder、Navicate；</w:t>
                      </w:r>
                    </w:p>
                    <w:p>
                      <w:pPr>
                        <w:spacing w:line="276" w:lineRule="auto"/>
                        <w:ind w:left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开发技术：J2EE、Mybatis、Ajax、JavaScript、EL、JSTL；应用服务器：Tomcat8.0 ;</w:t>
                      </w:r>
                    </w:p>
                    <w:p>
                      <w:pPr>
                        <w:spacing w:line="276" w:lineRule="auto"/>
                        <w:ind w:left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项目描述：该系统主要由首页、用户、帖子三个模块构成。</w:t>
                      </w:r>
                    </w:p>
                    <w:p>
                      <w:pPr>
                        <w:spacing w:line="276" w:lineRule="auto"/>
                        <w:ind w:left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spacing w:line="276" w:lineRule="auto"/>
                        <w:ind w:left="210"/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项目采用MVC的设计思想分模块逐步实现；</w:t>
                      </w:r>
                    </w:p>
                    <w:p>
                      <w:pPr>
                        <w:spacing w:line="276" w:lineRule="auto"/>
                        <w:ind w:left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1.采用Mybatis连接数据库进行相应的增、删、改、查功能；</w:t>
                      </w:r>
                    </w:p>
                    <w:p>
                      <w:pPr>
                        <w:spacing w:line="276" w:lineRule="auto"/>
                        <w:ind w:left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2采用Ajax的异步刷新功能在web前台页面进行帖子的分页显示；</w:t>
                      </w:r>
                    </w:p>
                    <w:p>
                      <w:pPr>
                        <w:spacing w:line="276" w:lineRule="auto"/>
                        <w:ind w:left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3.采用前台渲染模板与Ajax的异步刷新功能实现帖子回复的功能；</w:t>
                      </w:r>
                    </w:p>
                    <w:p>
                      <w:pPr>
                        <w:spacing w:line="276" w:lineRule="auto"/>
                        <w:ind w:left="210"/>
                        <w:rPr>
                          <w:rFonts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4.编写相应的工具类完成部分功能的代码优化，体现Java语言面向对象的特性。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FFD52E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73"/>
                        <w:gridCol w:w="5225"/>
                      </w:tblGrid>
                      <w:tr>
                        <w:tblPrEx>
                          <w:tblBorders>
                            <w:top w:val="none" w:color="auto" w:sz="0" w:space="0"/>
                            <w:left w:val="single" w:color="FFD52E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22" w:hRule="atLeast"/>
                        </w:trPr>
                        <w:tc>
                          <w:tcPr>
                            <w:tcW w:w="4273" w:type="dxa"/>
                            <w:tcBorders>
                              <w:left w:val="single" w:color="BDD6EE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</w:rPr>
                              <w:t>校园经历</w:t>
                            </w:r>
                          </w:p>
                        </w:tc>
                        <w:tc>
                          <w:tcPr>
                            <w:tcW w:w="5225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英语技能：大学英语4级（CET-4）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沈阳理工大学第十一届“社团文化节”“电协杯”LED大赛三等奖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沈阳理工大学校机器人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(灭火消防车)</w:t>
                      </w: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大赛三等奖</w:t>
                      </w:r>
                    </w:p>
                    <w:tbl>
                      <w:tblPr>
                        <w:tblStyle w:val="7"/>
                        <w:tblW w:w="9498" w:type="dxa"/>
                        <w:tblInd w:w="-60" w:type="dxa"/>
                        <w:tblBorders>
                          <w:top w:val="none" w:color="auto" w:sz="0" w:space="0"/>
                          <w:left w:val="single" w:color="FFD52E" w:sz="48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73"/>
                        <w:gridCol w:w="5225"/>
                      </w:tblGrid>
                      <w:tr>
                        <w:tblPrEx>
                          <w:tblBorders>
                            <w:top w:val="none" w:color="auto" w:sz="0" w:space="0"/>
                            <w:left w:val="single" w:color="FFD52E" w:sz="48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22" w:hRule="atLeast"/>
                        </w:trPr>
                        <w:tc>
                          <w:tcPr>
                            <w:tcW w:w="4273" w:type="dxa"/>
                            <w:tcBorders>
                              <w:left w:val="single" w:color="BDD6EE" w:sz="48" w:space="0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snapToGrid w:val="0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sz w:val="22"/>
                                <w:szCs w:val="22"/>
                                <w:lang w:val="en-US" w:eastAsia="zh-CN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5225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>
                            <w:pPr>
                              <w:widowControl/>
                              <w:jc w:val="left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有着良好的编码规范和自律习惯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有较强的团队组建精神和积极面对困难的精神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hanging="210"/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595959" w:themeColor="text1" w:themeTint="A6"/>
                          <w:sz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为人沉稳，对新的任务有较强的执行能力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75BF"/>
    <w:multiLevelType w:val="multilevel"/>
    <w:tmpl w:val="0C0675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416FDE"/>
    <w:rsid w:val="00470C72"/>
    <w:rsid w:val="00477A1E"/>
    <w:rsid w:val="00484DF6"/>
    <w:rsid w:val="00497767"/>
    <w:rsid w:val="004F06F2"/>
    <w:rsid w:val="00515720"/>
    <w:rsid w:val="005A75C5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195E29D7"/>
    <w:rsid w:val="1FE33A01"/>
    <w:rsid w:val="22FC35D4"/>
    <w:rsid w:val="27D52F2D"/>
    <w:rsid w:val="28710C94"/>
    <w:rsid w:val="291A43E0"/>
    <w:rsid w:val="304A763C"/>
    <w:rsid w:val="31142468"/>
    <w:rsid w:val="32E04FAD"/>
    <w:rsid w:val="34C110A8"/>
    <w:rsid w:val="3A2210AA"/>
    <w:rsid w:val="3EBE3A93"/>
    <w:rsid w:val="40337054"/>
    <w:rsid w:val="41C02E3B"/>
    <w:rsid w:val="4B3F2124"/>
    <w:rsid w:val="50EB1570"/>
    <w:rsid w:val="61FF1162"/>
    <w:rsid w:val="62513DDB"/>
    <w:rsid w:val="68C1306E"/>
    <w:rsid w:val="6ADC1099"/>
    <w:rsid w:val="72F55EA2"/>
    <w:rsid w:val="7E835B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0"/>
    <w:pPr>
      <w:ind w:firstLine="420" w:firstLineChars="200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810FC7-08EE-1F4F-A9E0-D6812BB784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1</Characters>
  <Lines>1</Lines>
  <Paragraphs>1</Paragraphs>
  <TotalTime>3</TotalTime>
  <ScaleCrop>false</ScaleCrop>
  <LinksUpToDate>false</LinksUpToDate>
  <CharactersWithSpaces>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2015-10-23T09:49:00Z</dcterms:created>
  <dc:creator>彭婧的 iPhone</dc:creator>
  <cp:lastModifiedBy>fuxia</cp:lastModifiedBy>
  <cp:lastPrinted>2015-10-28T06:12:00Z</cp:lastPrinted>
  <dcterms:modified xsi:type="dcterms:W3CDTF">2018-09-04T06:06:05Z</dcterms:modified>
  <dc:title>_x0001_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