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A26CC">
      <w:pPr>
        <w:bidi w:val="0"/>
        <w:jc w:val="center"/>
        <w:rPr>
          <w:rFonts w:hint="default"/>
          <w:b/>
          <w:bCs/>
          <w:sz w:val="36"/>
          <w:szCs w:val="44"/>
          <w:lang w:val="en-US" w:eastAsia="zh-CN"/>
        </w:rPr>
      </w:pPr>
      <w:bookmarkStart w:id="0" w:name="_Toc9163"/>
      <w:r>
        <w:rPr>
          <w:rFonts w:hint="eastAsia"/>
          <w:b/>
          <w:bCs/>
          <w:sz w:val="36"/>
          <w:szCs w:val="44"/>
          <w:lang w:eastAsia="zh-CN"/>
        </w:rPr>
        <w:t>《</w:t>
      </w:r>
      <w:r>
        <w:rPr>
          <w:rFonts w:hint="eastAsia"/>
          <w:b/>
          <w:bCs/>
          <w:sz w:val="36"/>
          <w:szCs w:val="44"/>
          <w:lang w:val="en-US" w:eastAsia="zh-CN"/>
        </w:rPr>
        <w:t>机器学习</w:t>
      </w:r>
      <w:r>
        <w:rPr>
          <w:rFonts w:hint="eastAsia"/>
          <w:b/>
          <w:bCs/>
          <w:sz w:val="36"/>
          <w:szCs w:val="44"/>
          <w:lang w:eastAsia="zh-CN"/>
        </w:rPr>
        <w:t>》</w:t>
      </w:r>
      <w:r>
        <w:rPr>
          <w:rFonts w:hint="eastAsia"/>
          <w:b/>
          <w:bCs/>
          <w:sz w:val="36"/>
          <w:szCs w:val="44"/>
          <w:lang w:val="en-US" w:eastAsia="zh-CN"/>
        </w:rPr>
        <w:t>编程作业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3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BAD911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0F630C9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题目</w:t>
          </w:r>
          <w:r>
            <w:tab/>
          </w:r>
          <w:r>
            <w:fldChar w:fldCharType="begin"/>
          </w:r>
          <w:r>
            <w:instrText xml:space="preserve"> PAGEREF _Toc5550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1E4C08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题目理解</w:t>
          </w:r>
          <w:r>
            <w:tab/>
          </w:r>
          <w:r>
            <w:fldChar w:fldCharType="begin"/>
          </w:r>
          <w:r>
            <w:instrText xml:space="preserve"> PAGEREF _Toc16907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AEED7BB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题目1.1</w:t>
          </w:r>
          <w:r>
            <w:tab/>
          </w:r>
          <w:r>
            <w:fldChar w:fldCharType="begin"/>
          </w:r>
          <w:r>
            <w:instrText xml:space="preserve"> PAGEREF _Toc27416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569C29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题目2.1</w:t>
          </w:r>
          <w:r>
            <w:tab/>
          </w:r>
          <w:r>
            <w:fldChar w:fldCharType="begin"/>
          </w:r>
          <w:r>
            <w:instrText xml:space="preserve"> PAGEREF _Toc8692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294F22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题目2.2</w:t>
          </w:r>
          <w:r>
            <w:tab/>
          </w:r>
          <w:r>
            <w:fldChar w:fldCharType="begin"/>
          </w:r>
          <w:r>
            <w:instrText xml:space="preserve"> PAGEREF _Toc29191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C48CBD3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二、算法原理阐述</w:t>
          </w:r>
          <w:r>
            <w:tab/>
          </w:r>
          <w:r>
            <w:fldChar w:fldCharType="begin"/>
          </w:r>
          <w:r>
            <w:instrText xml:space="preserve"> PAGEREF _Toc17353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792A42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决策树算法原理</w:t>
          </w:r>
          <w:r>
            <w:tab/>
          </w:r>
          <w:r>
            <w:fldChar w:fldCharType="begin"/>
          </w:r>
          <w:r>
            <w:instrText xml:space="preserve"> PAGEREF _Toc26820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598CDD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信息增益（ID3）</w:t>
          </w:r>
          <w:r>
            <w:tab/>
          </w:r>
          <w:r>
            <w:fldChar w:fldCharType="begin"/>
          </w:r>
          <w:r>
            <w:instrText xml:space="preserve"> PAGEREF _Toc19071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F0CE83F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信息增益率（C4.5）</w:t>
          </w:r>
          <w:r>
            <w:tab/>
          </w:r>
          <w:r>
            <w:fldChar w:fldCharType="begin"/>
          </w:r>
          <w:r>
            <w:instrText xml:space="preserve"> PAGEREF _Toc5367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4410B5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基尼系数</w:t>
          </w:r>
          <w:r>
            <w:tab/>
          </w:r>
          <w:r>
            <w:fldChar w:fldCharType="begin"/>
          </w:r>
          <w:r>
            <w:instrText xml:space="preserve"> PAGEREF _Toc387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621D71C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预剪枝</w:t>
          </w:r>
          <w:r>
            <w:tab/>
          </w:r>
          <w:r>
            <w:fldChar w:fldCharType="begin"/>
          </w:r>
          <w:r>
            <w:instrText xml:space="preserve"> PAGEREF _Toc18233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D3961B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 后剪枝</w:t>
          </w:r>
          <w:r>
            <w:tab/>
          </w:r>
          <w:r>
            <w:fldChar w:fldCharType="begin"/>
          </w:r>
          <w:r>
            <w:instrText xml:space="preserve"> PAGEREF _Toc18041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CA35E73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算法设计思路</w:t>
          </w:r>
          <w:r>
            <w:tab/>
          </w:r>
          <w:r>
            <w:fldChar w:fldCharType="begin"/>
          </w:r>
          <w:r>
            <w:instrText xml:space="preserve"> PAGEREF _Toc16449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8D4468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三个题目整体的实现思路</w:t>
          </w:r>
          <w:r>
            <w:tab/>
          </w:r>
          <w:r>
            <w:fldChar w:fldCharType="begin"/>
          </w:r>
          <w:r>
            <w:instrText xml:space="preserve"> PAGEREF _Toc29248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F5ED64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决策树类的实现思路</w:t>
          </w:r>
          <w:r>
            <w:tab/>
          </w:r>
          <w:r>
            <w:fldChar w:fldCharType="begin"/>
          </w:r>
          <w:r>
            <w:instrText xml:space="preserve"> PAGEREF _Toc11376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BBFCC5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剪枝部分的实现思路</w:t>
          </w:r>
          <w:r>
            <w:tab/>
          </w:r>
          <w:r>
            <w:fldChar w:fldCharType="begin"/>
          </w:r>
          <w:r>
            <w:instrText xml:space="preserve"> PAGEREF _Toc17093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5B6B31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代码结构及核心部分介绍</w:t>
          </w:r>
          <w:r>
            <w:tab/>
          </w:r>
          <w:r>
            <w:fldChar w:fldCharType="begin"/>
          </w:r>
          <w:r>
            <w:instrText xml:space="preserve"> PAGEREF _Toc20681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15C8F3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整体代码结构</w:t>
          </w:r>
          <w:r>
            <w:tab/>
          </w:r>
          <w:r>
            <w:fldChar w:fldCharType="begin"/>
          </w:r>
          <w:r>
            <w:instrText xml:space="preserve"> PAGEREF _Toc5282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0DC31A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核心部分介绍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E50C65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sklearn核心代码介绍</w:t>
          </w:r>
          <w:r>
            <w:tab/>
          </w:r>
          <w:r>
            <w:fldChar w:fldCharType="begin"/>
          </w:r>
          <w:r>
            <w:instrText xml:space="preserve"> PAGEREF _Toc29354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E041AC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题目1.1实验流程、测试结果及分析</w:t>
          </w:r>
          <w:r>
            <w:tab/>
          </w:r>
          <w:r>
            <w:fldChar w:fldCharType="begin"/>
          </w:r>
          <w:r>
            <w:instrText xml:space="preserve"> PAGEREF _Toc11596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C47D77B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流程与测试结果</w:t>
          </w:r>
          <w:r>
            <w:tab/>
          </w:r>
          <w:r>
            <w:fldChar w:fldCharType="begin"/>
          </w:r>
          <w:r>
            <w:instrText xml:space="preserve"> PAGEREF _Toc29382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70787DF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结果分析</w:t>
          </w:r>
          <w:r>
            <w:tab/>
          </w:r>
          <w:r>
            <w:fldChar w:fldCharType="begin"/>
          </w:r>
          <w:r>
            <w:instrText xml:space="preserve"> PAGEREF _Toc32356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D5411D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题目2.1实验流程、测试结果及分析</w:t>
          </w:r>
          <w:r>
            <w:tab/>
          </w:r>
          <w:r>
            <w:fldChar w:fldCharType="begin"/>
          </w:r>
          <w:r>
            <w:instrText xml:space="preserve"> PAGEREF _Toc21206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75DFEC9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题目2.2实验流程、测试结果及分析</w:t>
          </w:r>
          <w:r>
            <w:tab/>
          </w:r>
          <w:r>
            <w:fldChar w:fldCharType="begin"/>
          </w:r>
          <w:r>
            <w:instrText xml:space="preserve"> PAGEREF _Toc3407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ABB6FB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问题与收获</w:t>
          </w:r>
          <w:r>
            <w:tab/>
          </w:r>
          <w:r>
            <w:fldChar w:fldCharType="begin"/>
          </w:r>
          <w:r>
            <w:instrText xml:space="preserve"> PAGEREF _Toc7532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1EA1A8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遇到的问题</w:t>
          </w:r>
          <w:r>
            <w:tab/>
          </w:r>
          <w:r>
            <w:fldChar w:fldCharType="begin"/>
          </w:r>
          <w:r>
            <w:instrText xml:space="preserve"> PAGEREF _Toc14762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3FC917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7.2收获</w:t>
          </w:r>
          <w:r>
            <w:tab/>
          </w:r>
          <w:r>
            <w:fldChar w:fldCharType="begin"/>
          </w:r>
          <w:r>
            <w:instrText xml:space="preserve"> PAGEREF _Toc7586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F9C3CE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八、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_Toc11349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6BF7C92"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5C7C79F7">
      <w:pPr>
        <w:rPr>
          <w:rFonts w:hint="eastAsia"/>
          <w:lang w:val="en-US" w:eastAsia="zh-CN"/>
        </w:rPr>
      </w:pPr>
    </w:p>
    <w:p w14:paraId="4DDF6D71">
      <w:pPr>
        <w:rPr>
          <w:rFonts w:hint="eastAsia"/>
          <w:lang w:val="en-US" w:eastAsia="zh-CN"/>
        </w:rPr>
      </w:pPr>
    </w:p>
    <w:p w14:paraId="4437AF56">
      <w:pPr>
        <w:rPr>
          <w:rFonts w:hint="eastAsia"/>
          <w:lang w:val="en-US" w:eastAsia="zh-CN"/>
        </w:rPr>
      </w:pPr>
    </w:p>
    <w:p w14:paraId="584A7647">
      <w:pPr>
        <w:rPr>
          <w:rFonts w:hint="eastAsia"/>
          <w:lang w:val="en-US" w:eastAsia="zh-CN"/>
        </w:rPr>
      </w:pPr>
    </w:p>
    <w:p w14:paraId="06CE5A04">
      <w:pPr>
        <w:rPr>
          <w:rFonts w:hint="eastAsia"/>
          <w:lang w:val="en-US" w:eastAsia="zh-CN"/>
        </w:rPr>
      </w:pPr>
    </w:p>
    <w:p w14:paraId="39AE668D">
      <w:pPr>
        <w:rPr>
          <w:rFonts w:hint="eastAsia"/>
          <w:lang w:val="en-US" w:eastAsia="zh-CN"/>
        </w:rPr>
      </w:pPr>
    </w:p>
    <w:p w14:paraId="27A89381">
      <w:pPr>
        <w:rPr>
          <w:rFonts w:hint="eastAsia"/>
          <w:lang w:val="en-US" w:eastAsia="zh-CN"/>
        </w:rPr>
      </w:pPr>
    </w:p>
    <w:p w14:paraId="1E473B7B">
      <w:pPr>
        <w:rPr>
          <w:rFonts w:hint="eastAsia"/>
          <w:lang w:val="en-US" w:eastAsia="zh-CN"/>
        </w:rPr>
      </w:pPr>
    </w:p>
    <w:p w14:paraId="786012E9">
      <w:pPr>
        <w:rPr>
          <w:rFonts w:hint="eastAsia"/>
          <w:lang w:val="en-US" w:eastAsia="zh-CN"/>
        </w:rPr>
      </w:pPr>
    </w:p>
    <w:p w14:paraId="70D8BAA1">
      <w:pPr>
        <w:rPr>
          <w:rFonts w:hint="eastAsia"/>
          <w:lang w:val="en-US" w:eastAsia="zh-CN"/>
        </w:rPr>
      </w:pPr>
    </w:p>
    <w:p w14:paraId="7DE032AB">
      <w:pPr>
        <w:rPr>
          <w:rFonts w:hint="eastAsia"/>
          <w:lang w:val="en-US" w:eastAsia="zh-CN"/>
        </w:rPr>
      </w:pPr>
    </w:p>
    <w:p w14:paraId="32E24744">
      <w:pPr>
        <w:pStyle w:val="2"/>
        <w:bidi w:val="0"/>
        <w:rPr>
          <w:rFonts w:hint="default"/>
          <w:lang w:val="en-US" w:eastAsia="zh-CN"/>
        </w:rPr>
      </w:pPr>
      <w:bookmarkStart w:id="1" w:name="_Toc5550"/>
      <w:r>
        <w:rPr>
          <w:rFonts w:hint="eastAsia"/>
          <w:lang w:val="en-US" w:eastAsia="zh-CN"/>
        </w:rPr>
        <w:t>题目1.1，2.1，2.2</w:t>
      </w:r>
      <w:bookmarkEnd w:id="1"/>
    </w:p>
    <w:p w14:paraId="3E3EECE1">
      <w:pPr>
        <w:pStyle w:val="3"/>
        <w:numPr>
          <w:ilvl w:val="0"/>
          <w:numId w:val="0"/>
        </w:numPr>
        <w:bidi w:val="0"/>
        <w:rPr>
          <w:rFonts w:hint="default"/>
          <w:highlight w:val="none"/>
          <w:lang w:val="en-US" w:eastAsia="zh-CN"/>
        </w:rPr>
      </w:pPr>
      <w:bookmarkStart w:id="2" w:name="_Toc16907"/>
      <w:r>
        <w:rPr>
          <w:rFonts w:hint="eastAsia" w:ascii="Arial" w:hAnsi="Arial" w:eastAsia="黑体" w:cstheme="minorBidi"/>
          <w:b/>
          <w:kern w:val="2"/>
          <w:sz w:val="30"/>
          <w:szCs w:val="24"/>
          <w:lang w:val="en-US" w:eastAsia="zh-CN" w:bidi="ar-SA"/>
        </w:rPr>
        <w:t>一、</w:t>
      </w:r>
      <w:r>
        <w:rPr>
          <w:rFonts w:hint="eastAsia"/>
          <w:lang w:val="en-US" w:eastAsia="zh-CN"/>
        </w:rPr>
        <w:t>题目理解</w:t>
      </w:r>
      <w:bookmarkEnd w:id="2"/>
    </w:p>
    <w:p w14:paraId="2EE17D1F">
      <w:pPr>
        <w:pStyle w:val="4"/>
        <w:bidi w:val="0"/>
        <w:rPr>
          <w:rFonts w:hint="eastAsia"/>
          <w:lang w:val="en-US" w:eastAsia="zh-CN"/>
        </w:rPr>
      </w:pPr>
      <w:bookmarkStart w:id="3" w:name="_Toc27416"/>
      <w:r>
        <w:rPr>
          <w:rFonts w:hint="eastAsia"/>
          <w:lang w:val="en-US" w:eastAsia="zh-CN"/>
        </w:rPr>
        <w:t>1.1 题目1.1</w:t>
      </w:r>
      <w:bookmarkEnd w:id="3"/>
    </w:p>
    <w:p w14:paraId="16B2C211">
      <w:pPr>
        <w:pStyle w:val="4"/>
        <w:bidi w:val="0"/>
        <w:rPr>
          <w:rFonts w:hint="eastAsia"/>
          <w:lang w:val="en-US" w:eastAsia="zh-CN"/>
        </w:rPr>
      </w:pPr>
      <w:bookmarkStart w:id="4" w:name="_Toc8692"/>
      <w:r>
        <w:rPr>
          <w:rFonts w:hint="eastAsia"/>
          <w:lang w:val="en-US" w:eastAsia="zh-CN"/>
        </w:rPr>
        <w:t>1.2 题目2.1</w:t>
      </w:r>
      <w:bookmarkEnd w:id="4"/>
    </w:p>
    <w:p w14:paraId="1AECC1CA">
      <w:pPr>
        <w:pStyle w:val="4"/>
        <w:bidi w:val="0"/>
        <w:rPr>
          <w:rFonts w:hint="eastAsia"/>
          <w:lang w:val="en-US" w:eastAsia="zh-CN"/>
        </w:rPr>
      </w:pPr>
      <w:bookmarkStart w:id="5" w:name="_Toc29191"/>
      <w:r>
        <w:rPr>
          <w:rFonts w:hint="eastAsia"/>
          <w:lang w:val="en-US" w:eastAsia="zh-CN"/>
        </w:rPr>
        <w:t>1.3 题目2.2</w:t>
      </w:r>
      <w:bookmarkEnd w:id="5"/>
    </w:p>
    <w:p w14:paraId="097487F4">
      <w:pPr>
        <w:pStyle w:val="3"/>
        <w:bidi w:val="0"/>
        <w:rPr>
          <w:rFonts w:hint="eastAsia"/>
          <w:lang w:eastAsia="zh-CN"/>
        </w:rPr>
      </w:pPr>
      <w:bookmarkStart w:id="6" w:name="_Toc17353"/>
      <w:r>
        <w:rPr>
          <w:rFonts w:hint="eastAsia"/>
          <w:lang w:val="en-US" w:eastAsia="zh-CN"/>
        </w:rPr>
        <w:t>二、算法原理阐述</w:t>
      </w:r>
      <w:bookmarkEnd w:id="6"/>
      <w:r>
        <w:rPr>
          <w:rFonts w:hint="eastAsia"/>
          <w:lang w:eastAsia="zh-CN"/>
        </w:rPr>
        <w:tab/>
      </w:r>
    </w:p>
    <w:p w14:paraId="44F2E6AF">
      <w:pPr>
        <w:pStyle w:val="4"/>
        <w:bidi w:val="0"/>
        <w:rPr>
          <w:rFonts w:hint="default"/>
          <w:lang w:val="en-US" w:eastAsia="zh-CN"/>
        </w:rPr>
      </w:pPr>
      <w:bookmarkStart w:id="7" w:name="_Toc26820"/>
      <w:r>
        <w:rPr>
          <w:rFonts w:hint="eastAsia"/>
          <w:lang w:val="en-US" w:eastAsia="zh-CN"/>
        </w:rPr>
        <w:t xml:space="preserve">2.1 </w:t>
      </w:r>
      <w:bookmarkEnd w:id="7"/>
    </w:p>
    <w:p w14:paraId="0D29B3F9">
      <w:pPr>
        <w:pStyle w:val="4"/>
        <w:bidi w:val="0"/>
        <w:rPr>
          <w:rFonts w:hint="eastAsia"/>
          <w:lang w:val="en-US" w:eastAsia="zh-CN"/>
        </w:rPr>
      </w:pPr>
      <w:bookmarkStart w:id="8" w:name="_Toc19071"/>
      <w:r>
        <w:rPr>
          <w:rFonts w:hint="eastAsia"/>
          <w:lang w:val="en-US" w:eastAsia="zh-CN"/>
        </w:rPr>
        <w:t xml:space="preserve">2.2 </w:t>
      </w:r>
      <w:bookmarkEnd w:id="8"/>
      <w:bookmarkStart w:id="9" w:name="_Toc5367"/>
    </w:p>
    <w:p w14:paraId="05229EB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bookmarkEnd w:id="9"/>
    </w:p>
    <w:p w14:paraId="0C2B20AD">
      <w:pPr>
        <w:pStyle w:val="4"/>
        <w:bidi w:val="0"/>
        <w:rPr>
          <w:rFonts w:hint="eastAsia"/>
          <w:lang w:val="en-US" w:eastAsia="zh-CN"/>
        </w:rPr>
      </w:pPr>
      <w:bookmarkStart w:id="10" w:name="_Toc387"/>
      <w:r>
        <w:rPr>
          <w:rFonts w:hint="eastAsia"/>
          <w:lang w:val="en-US" w:eastAsia="zh-CN"/>
        </w:rPr>
        <w:t xml:space="preserve">2.4 </w:t>
      </w:r>
      <w:bookmarkEnd w:id="10"/>
      <w:bookmarkStart w:id="11" w:name="_Toc18233"/>
      <w:bookmarkStart w:id="29" w:name="_GoBack"/>
      <w:bookmarkEnd w:id="29"/>
    </w:p>
    <w:p w14:paraId="78562C9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 </w:t>
      </w:r>
      <w:bookmarkEnd w:id="11"/>
      <w:bookmarkStart w:id="12" w:name="_Toc18041"/>
    </w:p>
    <w:p w14:paraId="63A2BFC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 </w:t>
      </w:r>
      <w:bookmarkEnd w:id="12"/>
    </w:p>
    <w:p w14:paraId="0E3ED06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 w14:paraId="39DE4F9E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16449"/>
      <w:r>
        <w:rPr>
          <w:rFonts w:hint="eastAsia"/>
          <w:lang w:val="en-US" w:eastAsia="zh-CN"/>
        </w:rPr>
        <w:t>三、算法设计思路</w:t>
      </w:r>
      <w:bookmarkEnd w:id="13"/>
    </w:p>
    <w:p w14:paraId="7F902457">
      <w:pPr>
        <w:pStyle w:val="4"/>
        <w:bidi w:val="0"/>
        <w:rPr>
          <w:rFonts w:hint="default"/>
          <w:lang w:val="en-US" w:eastAsia="zh-CN"/>
        </w:rPr>
      </w:pPr>
      <w:bookmarkStart w:id="14" w:name="_Toc29248"/>
      <w:r>
        <w:rPr>
          <w:rFonts w:hint="eastAsia"/>
          <w:lang w:val="en-US" w:eastAsia="zh-CN"/>
        </w:rPr>
        <w:t>3.1 三个题目整体的实现思路</w:t>
      </w:r>
      <w:bookmarkEnd w:id="14"/>
    </w:p>
    <w:p w14:paraId="22D9EC80">
      <w:pPr>
        <w:pStyle w:val="4"/>
        <w:bidi w:val="0"/>
        <w:rPr>
          <w:rFonts w:hint="eastAsia"/>
          <w:lang w:val="en-US" w:eastAsia="zh-CN"/>
        </w:rPr>
      </w:pPr>
      <w:bookmarkStart w:id="15" w:name="_Toc11376"/>
      <w:r>
        <w:rPr>
          <w:rFonts w:hint="eastAsia"/>
          <w:lang w:val="en-US" w:eastAsia="zh-CN"/>
        </w:rPr>
        <w:t>3.2 决策树类的实现思路</w:t>
      </w:r>
      <w:bookmarkEnd w:id="15"/>
      <w:r>
        <w:rPr>
          <w:rFonts w:hint="eastAsia"/>
          <w:lang w:val="en-US" w:eastAsia="zh-CN"/>
        </w:rPr>
        <w:tab/>
      </w:r>
    </w:p>
    <w:p w14:paraId="75726607">
      <w:pPr>
        <w:pStyle w:val="4"/>
        <w:bidi w:val="0"/>
        <w:rPr>
          <w:rFonts w:hint="eastAsia"/>
          <w:lang w:val="en-US" w:eastAsia="zh-CN"/>
        </w:rPr>
      </w:pPr>
      <w:bookmarkStart w:id="16" w:name="_Toc17093"/>
      <w:r>
        <w:rPr>
          <w:rFonts w:hint="eastAsia"/>
          <w:lang w:val="en-US" w:eastAsia="zh-CN"/>
        </w:rPr>
        <w:t>3.3 剪枝部分的实现思路</w:t>
      </w:r>
      <w:bookmarkEnd w:id="16"/>
    </w:p>
    <w:p w14:paraId="024EE7F9"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7" w:name="_Toc20681"/>
      <w:r>
        <w:rPr>
          <w:rFonts w:hint="eastAsia"/>
          <w:lang w:val="en-US" w:eastAsia="zh-CN"/>
        </w:rPr>
        <w:t>四、代码结构及核心部分介绍</w:t>
      </w:r>
      <w:bookmarkEnd w:id="17"/>
    </w:p>
    <w:p w14:paraId="4A41D86C">
      <w:pPr>
        <w:pStyle w:val="4"/>
        <w:bidi w:val="0"/>
        <w:jc w:val="left"/>
        <w:rPr>
          <w:rFonts w:hint="eastAsia"/>
          <w:lang w:val="en-US" w:eastAsia="zh-CN"/>
        </w:rPr>
      </w:pPr>
      <w:bookmarkStart w:id="18" w:name="_Toc5282"/>
      <w:r>
        <w:rPr>
          <w:rFonts w:hint="eastAsia"/>
          <w:lang w:val="en-US" w:eastAsia="zh-CN"/>
        </w:rPr>
        <w:t>4.1 整体代码结构</w:t>
      </w:r>
      <w:bookmarkEnd w:id="18"/>
      <w:r>
        <w:rPr>
          <w:rFonts w:hint="eastAsia"/>
          <w:lang w:val="en-US" w:eastAsia="zh-CN"/>
        </w:rPr>
        <w:t xml:space="preserve">  </w:t>
      </w:r>
    </w:p>
    <w:p w14:paraId="75DDA395">
      <w:pPr>
        <w:rPr>
          <w:rFonts w:hint="eastAsia" w:eastAsiaTheme="minorEastAsia"/>
          <w:lang w:val="en-US" w:eastAsia="zh-CN"/>
        </w:rPr>
      </w:pPr>
    </w:p>
    <w:p w14:paraId="29D864E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（1）DesicionTree类的成员以及方法函数</w:t>
      </w:r>
    </w:p>
    <w:p w14:paraId="7F73704B"/>
    <w:p w14:paraId="6789F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下面逐一介绍各自的方法及作用：</w:t>
      </w:r>
    </w:p>
    <w:p w14:paraId="624A9D8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成员变量：</w:t>
      </w:r>
    </w:p>
    <w:p w14:paraId="352F8C50">
      <w:pPr>
        <w:rPr>
          <w:rFonts w:hint="eastAsia"/>
          <w:lang w:val="en-US" w:eastAsia="zh-CN"/>
        </w:rPr>
      </w:pPr>
    </w:p>
    <w:p w14:paraId="54EC7A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方法函数：</w:t>
      </w:r>
    </w:p>
    <w:p w14:paraId="5C7FA58D">
      <w:pPr>
        <w:rPr>
          <w:rFonts w:hint="default"/>
          <w:b/>
          <w:bCs/>
          <w:lang w:val="en-US" w:eastAsia="zh-CN"/>
        </w:rPr>
      </w:pPr>
    </w:p>
    <w:p w14:paraId="6C0C7B38">
      <w:pPr>
        <w:numPr>
          <w:ilvl w:val="0"/>
          <w:numId w:val="0"/>
        </w:numPr>
      </w:pPr>
    </w:p>
    <w:p w14:paraId="6A32C951">
      <w:pPr>
        <w:rPr>
          <w:rFonts w:hint="default" w:eastAsiaTheme="minorEastAsia"/>
          <w:lang w:val="en-US" w:eastAsia="zh-CN"/>
        </w:rPr>
      </w:pPr>
    </w:p>
    <w:p w14:paraId="5425C2FC">
      <w:pPr>
        <w:pStyle w:val="4"/>
        <w:bidi w:val="0"/>
        <w:rPr>
          <w:rFonts w:hint="eastAsia"/>
          <w:lang w:val="en-US" w:eastAsia="zh-CN"/>
        </w:rPr>
      </w:pPr>
      <w:bookmarkStart w:id="19" w:name="_Toc7319"/>
      <w:r>
        <w:rPr>
          <w:rFonts w:hint="eastAsia"/>
          <w:lang w:val="en-US" w:eastAsia="zh-CN"/>
        </w:rPr>
        <w:t>4.2 核心部分介绍</w:t>
      </w:r>
      <w:bookmarkEnd w:id="19"/>
    </w:p>
    <w:p w14:paraId="041B8AD4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0" w:name="_Toc11596"/>
      <w:r>
        <w:rPr>
          <w:rFonts w:hint="eastAsia"/>
          <w:lang w:val="en-US" w:eastAsia="zh-CN"/>
        </w:rPr>
        <w:t>五、题目1.1实验流程、测试结果及分析</w:t>
      </w:r>
      <w:bookmarkEnd w:id="20"/>
    </w:p>
    <w:p w14:paraId="4E2F5738">
      <w:pPr>
        <w:pStyle w:val="4"/>
        <w:bidi w:val="0"/>
        <w:rPr>
          <w:rFonts w:hint="eastAsia"/>
          <w:lang w:val="en-US" w:eastAsia="zh-CN"/>
        </w:rPr>
      </w:pPr>
      <w:bookmarkStart w:id="21" w:name="_Toc29382"/>
      <w:r>
        <w:rPr>
          <w:rFonts w:hint="eastAsia"/>
          <w:lang w:val="en-US" w:eastAsia="zh-CN"/>
        </w:rPr>
        <w:t>4.1 流程与测试结果</w:t>
      </w:r>
      <w:bookmarkEnd w:id="21"/>
    </w:p>
    <w:p w14:paraId="6D02AA7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4.1.1 实验流程</w:t>
      </w:r>
    </w:p>
    <w:p w14:paraId="310E05D1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4.1.2 测试结果</w:t>
      </w:r>
    </w:p>
    <w:p w14:paraId="60611515">
      <w:pPr>
        <w:jc w:val="center"/>
        <w:rPr>
          <w:rFonts w:hint="default"/>
          <w:lang w:val="en-US" w:eastAsia="zh-CN"/>
        </w:rPr>
      </w:pPr>
    </w:p>
    <w:p w14:paraId="52609506">
      <w:pPr>
        <w:pStyle w:val="4"/>
        <w:bidi w:val="0"/>
        <w:rPr>
          <w:rFonts w:hint="eastAsia"/>
          <w:lang w:val="en-US" w:eastAsia="zh-CN"/>
        </w:rPr>
      </w:pPr>
      <w:bookmarkStart w:id="22" w:name="_Toc32356"/>
      <w:r>
        <w:rPr>
          <w:rFonts w:hint="eastAsia"/>
          <w:lang w:val="en-US" w:eastAsia="zh-CN"/>
        </w:rPr>
        <w:t>4.2 结果分析</w:t>
      </w:r>
      <w:bookmarkEnd w:id="22"/>
    </w:p>
    <w:p w14:paraId="64000CB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330E192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3" w:name="_Toc21206"/>
      <w:r>
        <w:rPr>
          <w:rFonts w:hint="eastAsia"/>
          <w:lang w:val="en-US" w:eastAsia="zh-CN"/>
        </w:rPr>
        <w:t>题目2.1实验流程、测试结果及分析</w:t>
      </w:r>
      <w:bookmarkEnd w:id="23"/>
    </w:p>
    <w:p w14:paraId="2ACA5A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流程与测试结果</w:t>
      </w:r>
    </w:p>
    <w:p w14:paraId="75A05A1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6.1.1 实验流程</w:t>
      </w:r>
    </w:p>
    <w:p w14:paraId="6ED08E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59A11C7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6.1.2 测试结果</w:t>
      </w:r>
    </w:p>
    <w:p w14:paraId="3EAE7FC0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4" w:name="_Toc3407"/>
      <w:r>
        <w:rPr>
          <w:rFonts w:hint="eastAsia" w:cstheme="minorBidi"/>
          <w:b/>
          <w:kern w:val="2"/>
          <w:sz w:val="30"/>
          <w:szCs w:val="24"/>
          <w:lang w:val="en-US" w:eastAsia="zh-CN" w:bidi="ar-SA"/>
        </w:rPr>
        <w:t>七</w:t>
      </w:r>
      <w:r>
        <w:rPr>
          <w:rFonts w:hint="eastAsia" w:ascii="Arial" w:hAnsi="Arial" w:eastAsia="黑体" w:cstheme="minorBidi"/>
          <w:b/>
          <w:kern w:val="2"/>
          <w:sz w:val="30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题目2.2实验流程、测试结果及分析</w:t>
      </w:r>
      <w:bookmarkEnd w:id="24"/>
    </w:p>
    <w:p w14:paraId="751E89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流程与测试结果</w:t>
      </w:r>
    </w:p>
    <w:p w14:paraId="38A83F8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7.1.1 实验流程</w:t>
      </w:r>
    </w:p>
    <w:p w14:paraId="7822116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7.1.2 测试结果</w:t>
      </w:r>
    </w:p>
    <w:p w14:paraId="3208124F">
      <w:pPr>
        <w:rPr>
          <w:rFonts w:hint="default"/>
          <w:lang w:val="en-US" w:eastAsia="zh-CN"/>
        </w:rPr>
      </w:pPr>
    </w:p>
    <w:p w14:paraId="2F97E65D">
      <w:pPr>
        <w:rPr>
          <w:rFonts w:hint="default"/>
          <w:lang w:val="en-US" w:eastAsia="zh-CN"/>
        </w:rPr>
      </w:pPr>
    </w:p>
    <w:p w14:paraId="636C8DEE"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5" w:name="_Toc7532"/>
      <w:r>
        <w:rPr>
          <w:rFonts w:hint="eastAsia" w:cstheme="minorBidi"/>
          <w:b/>
          <w:kern w:val="2"/>
          <w:sz w:val="30"/>
          <w:szCs w:val="24"/>
          <w:lang w:val="en-US" w:eastAsia="zh-CN" w:bidi="ar-SA"/>
        </w:rPr>
        <w:t>八</w:t>
      </w:r>
      <w:r>
        <w:rPr>
          <w:rFonts w:hint="eastAsia" w:ascii="Arial" w:hAnsi="Arial" w:eastAsia="黑体" w:cstheme="minorBidi"/>
          <w:b/>
          <w:kern w:val="2"/>
          <w:sz w:val="30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问题与收获</w:t>
      </w:r>
      <w:bookmarkEnd w:id="25"/>
    </w:p>
    <w:p w14:paraId="0E573013">
      <w:pPr>
        <w:pStyle w:val="4"/>
        <w:bidi w:val="0"/>
        <w:rPr>
          <w:rFonts w:hint="eastAsia"/>
          <w:lang w:val="en-US" w:eastAsia="zh-CN"/>
        </w:rPr>
      </w:pPr>
      <w:bookmarkStart w:id="26" w:name="_Toc14762"/>
      <w:r>
        <w:rPr>
          <w:rFonts w:hint="eastAsia"/>
          <w:lang w:val="en-US" w:eastAsia="zh-CN"/>
        </w:rPr>
        <w:t>8.1 遇到的问题</w:t>
      </w:r>
      <w:bookmarkEnd w:id="26"/>
    </w:p>
    <w:p w14:paraId="414F3569">
      <w:pPr>
        <w:rPr>
          <w:rFonts w:hint="eastAsia"/>
          <w:lang w:val="en-US" w:eastAsia="zh-CN"/>
        </w:rPr>
      </w:pPr>
    </w:p>
    <w:p w14:paraId="2E4496B0">
      <w:pPr>
        <w:pStyle w:val="4"/>
        <w:bidi w:val="0"/>
        <w:rPr>
          <w:rFonts w:hint="eastAsia"/>
          <w:lang w:val="en-US" w:eastAsia="zh-CN"/>
        </w:rPr>
      </w:pPr>
      <w:bookmarkStart w:id="27" w:name="_Toc7586"/>
      <w:r>
        <w:rPr>
          <w:rFonts w:hint="eastAsia"/>
          <w:lang w:val="en-US" w:eastAsia="zh-CN"/>
        </w:rPr>
        <w:t>8.2收获</w:t>
      </w:r>
      <w:bookmarkEnd w:id="27"/>
    </w:p>
    <w:p w14:paraId="7C609E20">
      <w:pPr>
        <w:rPr>
          <w:rFonts w:hint="eastAsia"/>
          <w:lang w:val="en-US" w:eastAsia="zh-CN"/>
        </w:rPr>
      </w:pPr>
    </w:p>
    <w:p w14:paraId="67C93F1B">
      <w:pPr>
        <w:pStyle w:val="3"/>
        <w:numPr>
          <w:ilvl w:val="0"/>
          <w:numId w:val="0"/>
        </w:numPr>
        <w:bidi w:val="0"/>
        <w:ind w:left="0" w:leftChars="0" w:firstLine="0" w:firstLineChars="0"/>
      </w:pPr>
      <w:bookmarkStart w:id="28" w:name="_Toc11349"/>
      <w:r>
        <w:rPr>
          <w:rFonts w:hint="eastAsia" w:cstheme="minorBidi"/>
          <w:b/>
          <w:kern w:val="2"/>
          <w:sz w:val="30"/>
          <w:szCs w:val="24"/>
          <w:lang w:val="en-US" w:eastAsia="zh-CN" w:bidi="ar-SA"/>
        </w:rPr>
        <w:t>九</w:t>
      </w:r>
      <w:r>
        <w:rPr>
          <w:rFonts w:hint="eastAsia" w:ascii="Arial" w:hAnsi="Arial" w:eastAsia="黑体" w:cstheme="minorBidi"/>
          <w:b/>
          <w:kern w:val="2"/>
          <w:sz w:val="30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参考资料</w:t>
      </w:r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A3A43"/>
    <w:multiLevelType w:val="singleLevel"/>
    <w:tmpl w:val="954A3A4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5A291A8D"/>
    <w:rsid w:val="5A291A8D"/>
    <w:rsid w:val="5A627DD5"/>
    <w:rsid w:val="783A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60" w:afterLines="0" w:afterAutospacing="0" w:line="240" w:lineRule="auto"/>
      <w:jc w:val="lef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jc w:val="left"/>
      <w:outlineLvl w:val="2"/>
    </w:pPr>
    <w:rPr>
      <w:rFonts w:eastAsia="华文宋体" w:asciiTheme="minorAscii" w:hAnsiTheme="minorAscii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2846</Words>
  <Characters>3233</Characters>
  <Lines>0</Lines>
  <Paragraphs>0</Paragraphs>
  <TotalTime>76</TotalTime>
  <ScaleCrop>false</ScaleCrop>
  <LinksUpToDate>false</LinksUpToDate>
  <CharactersWithSpaces>3423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2024-10-21T01:23:00Z</dcterms:created>
  <dc:creator>顺其自然</dc:creator>
  <cp:lastModifiedBy>顺其自然</cp:lastModifiedBy>
  <dcterms:modified xsi:type="dcterms:W3CDTF">2024-10-25T09:39:12Z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6DE700F7BE8345BB9E1A35AC546A8DDD_11</vt:lpwstr>
  </property>
</Properties>
</file>