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F55966">
      <w:pPr>
        <w:spacing w:line="360" w:lineRule="auto"/>
        <w:ind w:left="1890" w:leftChars="900" w:firstLine="2744" w:firstLineChars="1307"/>
        <w:rPr>
          <w:kern w:val="0"/>
          <w:szCs w:val="20"/>
        </w:rPr>
      </w:pPr>
      <w:r>
        <w:rPr>
          <w:rFonts w:hint="eastAsia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127000</wp:posOffset>
                </wp:positionV>
                <wp:extent cx="2987040" cy="787400"/>
                <wp:effectExtent l="0" t="0" r="3810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7874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D0AE73">
                            <w:pP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A4纸型。版面上空3cm，下空2.5cm，左边距2.5cm，右边距2.5cm，靠左侧装订，装订线为0.5cm。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6pt;margin-top:10pt;height:62pt;width:235.2pt;z-index:251664384;mso-width-relative:page;mso-height-relative:page;" fillcolor="#CCFFCC" filled="t" stroked="f" coordsize="21600,21600" o:gfxdata="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tyYqL9gAAAAKAQAADwAAAAAAAAABACAAAAAiAAAAZHJzL2Rvd25y&#10;ZXYueG1sUEsBAhQAFAAAAAgAh07iQEVIEyzFAQAAdwMAAA4AAAAAAAAAAQAgAAAAJwEAAGRycy9l&#10;Mm9Eb2MueG1sUEsFBgAAAAAGAAYAWQEAAF4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0DD0AE73">
                      <w:pPr>
                        <w:rPr>
                          <w:rFonts w:hint="eastAsia"/>
                          <w:b/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Cs w:val="21"/>
                        </w:rPr>
                        <w:t>A4纸型。版面上空3cm，下空2.5cm，左边距2.5cm，右边距2.5cm，靠左侧装订，装订线为0.5cm。</w:t>
                      </w:r>
                    </w:p>
                  </w:txbxContent>
                </v:textbox>
              </v:shape>
            </w:pict>
          </mc:Fallback>
        </mc:AlternateContent>
      </w:r>
    </w:p>
    <w:p w14:paraId="2F44F1A5">
      <w:pPr>
        <w:spacing w:line="360" w:lineRule="auto"/>
        <w:ind w:left="1890" w:leftChars="900" w:firstLine="2744" w:firstLineChars="1307"/>
        <w:rPr>
          <w:rFonts w:hint="eastAsia"/>
          <w:kern w:val="0"/>
          <w:szCs w:val="20"/>
        </w:rPr>
      </w:pPr>
      <w:r>
        <w:rPr>
          <w:rFonts w:hint="eastAsia"/>
          <w:kern w:val="0"/>
          <w:szCs w:val="20"/>
        </w:rPr>
        <w:t xml:space="preserve">  </w:t>
      </w:r>
    </w:p>
    <w:p w14:paraId="5FEF0297">
      <w:pPr>
        <w:spacing w:line="360" w:lineRule="auto"/>
        <w:ind w:left="1890" w:leftChars="900" w:firstLine="2744" w:firstLineChars="1307"/>
        <w:rPr>
          <w:rFonts w:hint="eastAsia"/>
          <w:kern w:val="0"/>
          <w:szCs w:val="20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243840</wp:posOffset>
            </wp:positionV>
            <wp:extent cx="657860" cy="647065"/>
            <wp:effectExtent l="0" t="0" r="8890" b="635"/>
            <wp:wrapNone/>
            <wp:docPr id="2" name="图片 5" descr="biaoz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biaozh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F97684">
      <w:pPr>
        <w:spacing w:line="360" w:lineRule="auto"/>
        <w:ind w:left="1890" w:leftChars="900" w:firstLine="5750" w:firstLineChars="1307"/>
        <w:rPr>
          <w:rFonts w:hint="eastAsia"/>
          <w:kern w:val="0"/>
          <w:szCs w:val="20"/>
        </w:rPr>
      </w:pPr>
      <w:r>
        <w:rPr>
          <w:rFonts w:eastAsia="楷体_GB2312"/>
          <w:sz w:val="44"/>
        </w:rPr>
        <w:pict>
          <v:shape id="Object 15" o:spid="_x0000_s2054" o:spt="75" type="#_x0000_t75" style="position:absolute;left:0pt;margin-left:135.15pt;margin-top:5.4pt;height:35.3pt;width:205.1pt;z-index:251660288;mso-width-relative:page;mso-height-relative:page;" o:ole="t" filled="f" o:preferrelative="t" stroked="f" coordsize="21600,21600">
            <v:path/>
            <v:fill on="f" focussize="0,0"/>
            <v:stroke on="f"/>
            <v:imagedata r:id="rId8" grayscale="t" bilevel="t" o:title=""/>
            <o:lock v:ext="edit" aspectratio="f"/>
          </v:shape>
          <o:OLEObject Type="Embed" ProgID="Word.Picture.8" ShapeID="Object 15" DrawAspect="Content" ObjectID="_1468075725" r:id="rId7">
            <o:LockedField>false</o:LockedField>
          </o:OLEObject>
        </w:pict>
      </w:r>
    </w:p>
    <w:p w14:paraId="22CDB59C">
      <w:pPr>
        <w:spacing w:line="360" w:lineRule="auto"/>
        <w:ind w:left="420"/>
        <w:rPr>
          <w:rFonts w:hint="eastAsia"/>
          <w:kern w:val="0"/>
          <w:sz w:val="72"/>
          <w:szCs w:val="20"/>
        </w:rPr>
      </w:pPr>
      <w:r>
        <w:rPr>
          <w:rFonts w:hint="eastAsia"/>
          <w:kern w:val="0"/>
          <w:sz w:val="72"/>
          <w:szCs w:val="20"/>
        </w:rPr>
        <w:t xml:space="preserve">  </w:t>
      </w:r>
    </w:p>
    <w:p w14:paraId="434F4B69">
      <w:pPr>
        <w:spacing w:line="360" w:lineRule="auto"/>
        <w:ind w:firstLine="1446" w:firstLineChars="200"/>
        <w:jc w:val="both"/>
        <w:rPr>
          <w:rFonts w:hint="eastAsia" w:ascii="Times New Roman" w:hAnsi="Times New Roman" w:eastAsia="宋体" w:cs="Times New Roman"/>
          <w:b/>
          <w:color w:val="FF0000"/>
          <w:szCs w:val="21"/>
          <w:lang w:eastAsia="zh-CN"/>
        </w:rPr>
      </w:pPr>
      <w:r>
        <w:rPr>
          <w:rFonts w:hint="eastAsia" w:ascii="黑体" w:hAnsi="黑体" w:eastAsia="黑体" w:cs="黑体"/>
          <w:b/>
          <w:kern w:val="0"/>
          <w:sz w:val="72"/>
          <w:szCs w:val="72"/>
          <w:lang w:eastAsia="zh-CN"/>
        </w:rPr>
        <w:t>信管综合实验</w:t>
      </w:r>
      <w:r>
        <w:rPr>
          <w:rFonts w:hint="eastAsia" w:ascii="黑体" w:hAnsi="黑体" w:eastAsia="黑体" w:cs="黑体"/>
          <w:b/>
          <w:kern w:val="0"/>
          <w:sz w:val="72"/>
          <w:szCs w:val="72"/>
          <w:lang w:val="en-US" w:eastAsia="zh-CN"/>
        </w:rPr>
        <w:t>报告</w:t>
      </w:r>
      <w:r>
        <w:rPr>
          <w:rFonts w:hint="eastAsia" w:ascii="Times New Roman" w:hAnsi="Times New Roman" w:eastAsia="宋体" w:cs="Times New Roman"/>
          <w:b/>
          <w:color w:val="FF0000"/>
          <w:szCs w:val="21"/>
        </w:rPr>
        <w:t>（黑体小初）</w:t>
      </w:r>
    </w:p>
    <w:p w14:paraId="521B7DE3">
      <w:pPr>
        <w:spacing w:line="360" w:lineRule="auto"/>
        <w:jc w:val="center"/>
        <w:rPr>
          <w:rFonts w:hint="eastAsia"/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103505</wp:posOffset>
                </wp:positionV>
                <wp:extent cx="2197735" cy="329565"/>
                <wp:effectExtent l="0" t="0" r="12065" b="133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735" cy="32956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A8DC74">
                            <w:pPr>
                              <w:ind w:firstLine="413" w:firstLineChars="196"/>
                              <w:rPr>
                                <w:rFonts w:hint="eastAsia" w:eastAsia="宋体"/>
                                <w:b/>
                                <w:color w:val="FF000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“题目”采用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  <w:lang w:eastAsia="zh-CN"/>
                              </w:rPr>
                              <w:t>宋体小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  <w:lang w:val="en-US" w:eastAsia="zh-CN"/>
                              </w:rPr>
                              <w:t>一</w:t>
                            </w:r>
                            <w:r>
                              <w:rPr>
                                <w:b/>
                                <w:color w:val="FF0000"/>
                                <w:szCs w:val="21"/>
                              </w:rPr>
                              <w:t>加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  <w:lang w:eastAsia="zh-CN"/>
                              </w:rPr>
                              <w:t>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15pt;margin-top:8.15pt;height:25.95pt;width:173.05pt;z-index:251663360;mso-width-relative:page;mso-height-relative:page;" fillcolor="#CCFFCC" filled="t" stroked="f" coordsize="21600,21600" o:gfxdata="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qmsT02QAAAAoBAAAPAAAAAAAAAAEAIAAAACIAAABkcnMvZG93&#10;bnJldi54bWxQSwECFAAUAAAACACHTuJAb5fyf8YBAAB3AwAADgAAAAAAAAABACAAAAAoAQAAZHJz&#10;L2Uyb0RvYy54bWxQSwUGAAAAAAYABgBZAQAAY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5DA8DC74">
                      <w:pPr>
                        <w:ind w:firstLine="413" w:firstLineChars="196"/>
                        <w:rPr>
                          <w:rFonts w:hint="eastAsia" w:eastAsia="宋体"/>
                          <w:b/>
                          <w:color w:val="FF0000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Cs w:val="21"/>
                        </w:rPr>
                        <w:t>“题目”采用</w:t>
                      </w:r>
                      <w:r>
                        <w:rPr>
                          <w:rFonts w:hint="eastAsia"/>
                          <w:b/>
                          <w:color w:val="FF0000"/>
                          <w:szCs w:val="21"/>
                          <w:lang w:eastAsia="zh-CN"/>
                        </w:rPr>
                        <w:t>宋体小</w:t>
                      </w:r>
                      <w:r>
                        <w:rPr>
                          <w:rFonts w:hint="eastAsia"/>
                          <w:b/>
                          <w:color w:val="FF0000"/>
                          <w:szCs w:val="21"/>
                          <w:lang w:val="en-US" w:eastAsia="zh-CN"/>
                        </w:rPr>
                        <w:t>一</w:t>
                      </w:r>
                      <w:r>
                        <w:rPr>
                          <w:b/>
                          <w:color w:val="FF0000"/>
                          <w:szCs w:val="21"/>
                        </w:rPr>
                        <w:t>加</w:t>
                      </w:r>
                      <w:r>
                        <w:rPr>
                          <w:rFonts w:hint="eastAsia"/>
                          <w:b/>
                          <w:color w:val="FF0000"/>
                          <w:szCs w:val="21"/>
                          <w:lang w:eastAsia="zh-CN"/>
                        </w:rPr>
                        <w:t>黑</w:t>
                      </w:r>
                    </w:p>
                  </w:txbxContent>
                </v:textbox>
              </v:shape>
            </w:pict>
          </mc:Fallback>
        </mc:AlternateContent>
      </w:r>
    </w:p>
    <w:p w14:paraId="00C65521">
      <w:pPr>
        <w:jc w:val="center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cs="楷体"/>
          <w:b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4097020</wp:posOffset>
                </wp:positionH>
                <wp:positionV relativeFrom="paragraph">
                  <wp:posOffset>373380</wp:posOffset>
                </wp:positionV>
                <wp:extent cx="1550670" cy="345440"/>
                <wp:effectExtent l="529590" t="36195" r="7620" b="14605"/>
                <wp:wrapNone/>
                <wp:docPr id="6" name="圆角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345440"/>
                        </a:xfrm>
                        <a:prstGeom prst="wedgeRoundRectCallout">
                          <a:avLst>
                            <a:gd name="adj1" fmla="val -81736"/>
                            <a:gd name="adj2" fmla="val -57282"/>
                            <a:gd name="adj3" fmla="val 16667"/>
                          </a:avLst>
                        </a:prstGeom>
                        <a:solidFill>
                          <a:srgbClr val="CCFFCC">
                            <a:alpha val="39999"/>
                          </a:srgbClr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F8F1D9A">
                            <w:pPr>
                              <w:rPr>
                                <w:rFonts w:ascii="宋体" w:hAnsi="宋体" w:cs="宋体"/>
                                <w:b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中文标题采用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FF0000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  <w:t>宋体小二加黑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22.6pt;margin-top:29.4pt;height:27.2pt;width:122.1pt;z-index:251659264;mso-width-relative:page;mso-height-relative:page;" fillcolor="#CCFFCC" filled="t" stroked="t" coordsize="21600,21600" o:gfxdata="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gKlLraAAAACgEAAA8AAAAAAAAAAQAgAAAAIgAA&#10;AGRycy9kb3ducmV2LnhtbFBLAQIUABQAAAAIAIdO4kBvA/pTeAIAAAIFAAAOAAAAAAAAAAEAIAAA&#10;ACkBAABkcnMvZTJvRG9jLnhtbFBLBQYAAAAABgAGAFkBAAATBgAAAAA=&#10;" adj="-6855,-1573,14400">
                <v:fill on="t" opacity="26213f" focussize="0,0"/>
                <v:stroke color="#FF0000" joinstyle="miter"/>
                <v:imagedata o:title=""/>
                <o:lock v:ext="edit" aspectratio="f"/>
                <v:textbox inset="0mm,0mm,0mm,0mm">
                  <w:txbxContent>
                    <w:p w14:paraId="6F8F1D9A">
                      <w:pPr>
                        <w:rPr>
                          <w:rFonts w:ascii="宋体" w:hAnsi="宋体" w:cs="宋体"/>
                          <w:b/>
                          <w:color w:val="FF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color w:val="FF0000"/>
                          <w:kern w:val="0"/>
                          <w:sz w:val="18"/>
                          <w:szCs w:val="18"/>
                        </w:rPr>
                        <w:t>中文标题采用</w:t>
                      </w:r>
                      <w:r>
                        <w:rPr>
                          <w:rFonts w:hint="eastAsia" w:ascii="宋体" w:hAnsi="宋体" w:cs="宋体"/>
                          <w:b/>
                          <w:color w:val="FF0000"/>
                          <w:kern w:val="0"/>
                          <w:sz w:val="18"/>
                          <w:szCs w:val="18"/>
                          <w:lang w:eastAsia="zh-CN"/>
                        </w:rPr>
                        <w:t>宋体小二加黑</w:t>
                      </w:r>
                      <w:r>
                        <w:rPr>
                          <w:rFonts w:hint="eastAsia" w:ascii="宋体" w:hAnsi="宋体" w:cs="宋体"/>
                          <w:b/>
                          <w:color w:val="FF0000"/>
                          <w:kern w:val="0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cs="楷体"/>
          <w:b/>
          <w:sz w:val="48"/>
          <w:szCs w:val="48"/>
        </w:rPr>
        <w:t>题</w:t>
      </w:r>
      <w:r>
        <w:rPr>
          <w:rFonts w:hint="eastAsia" w:ascii="宋体" w:hAnsi="宋体" w:cs="楷体"/>
          <w:b/>
          <w:sz w:val="48"/>
          <w:szCs w:val="48"/>
          <w:lang w:val="en-US" w:eastAsia="zh-CN"/>
        </w:rPr>
        <w:t xml:space="preserve"> </w:t>
      </w:r>
      <w:r>
        <w:rPr>
          <w:rFonts w:hint="eastAsia" w:ascii="宋体" w:hAnsi="宋体" w:cs="楷体"/>
          <w:b/>
          <w:sz w:val="48"/>
          <w:szCs w:val="48"/>
        </w:rPr>
        <w:t>目</w:t>
      </w:r>
      <w:r>
        <w:rPr>
          <w:rFonts w:hint="eastAsia" w:ascii="宋体" w:hAnsi="宋体" w:cs="楷体"/>
          <w:b/>
          <w:bCs/>
          <w:sz w:val="48"/>
          <w:szCs w:val="48"/>
        </w:rPr>
        <w:t>：</w:t>
      </w:r>
      <w:r>
        <w:rPr>
          <w:rFonts w:hint="eastAsia" w:ascii="宋体" w:hAnsi="宋体" w:eastAsia="宋体" w:cs="宋体"/>
          <w:bCs/>
          <w:sz w:val="36"/>
          <w:szCs w:val="36"/>
          <w:u w:val="single"/>
        </w:rPr>
        <w:t>基于供应链管理的农产品物流运作模式探讨</w:t>
      </w:r>
    </w:p>
    <w:p w14:paraId="7D506285">
      <w:pPr>
        <w:rPr>
          <w:rFonts w:hint="eastAsia"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           </w:t>
      </w:r>
    </w:p>
    <w:p w14:paraId="3A806DA0">
      <w:pPr>
        <w:rPr>
          <w:rFonts w:hint="eastAsia"/>
          <w:kern w:val="0"/>
          <w:sz w:val="32"/>
          <w:szCs w:val="32"/>
        </w:rPr>
      </w:pPr>
    </w:p>
    <w:p w14:paraId="02BEB4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1259" w:firstLine="420"/>
        <w:textAlignment w:val="auto"/>
        <w:rPr>
          <w:rFonts w:hint="eastAsia" w:ascii="宋体" w:hAnsi="宋体" w:eastAsia="宋体" w:cs="宋体"/>
          <w:b/>
          <w:bCs/>
          <w:kern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eastAsia="zh-CN"/>
        </w:rPr>
        <w:t>学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eastAsia="zh-CN"/>
        </w:rPr>
        <w:t>院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</w:rPr>
        <w:t>：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u w:val="single"/>
        </w:rPr>
        <w:t xml:space="preserve">    </w:t>
      </w:r>
      <w:r>
        <w:rPr>
          <w:rFonts w:hint="eastAsia" w:ascii="宋体" w:hAnsi="宋体" w:cs="宋体"/>
          <w:b/>
          <w:bCs/>
          <w:kern w:val="0"/>
          <w:sz w:val="30"/>
          <w:szCs w:val="30"/>
          <w:u w:val="single"/>
          <w:lang w:val="en-US" w:eastAsia="zh-CN"/>
        </w:rPr>
        <w:t>信息管理学院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u w:val="single"/>
        </w:rPr>
        <w:t xml:space="preserve">      </w:t>
      </w:r>
      <w:bookmarkStart w:id="0" w:name="_GoBack"/>
      <w:bookmarkEnd w:id="0"/>
    </w:p>
    <w:p w14:paraId="1AC530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1259" w:firstLine="420"/>
        <w:textAlignment w:val="auto"/>
        <w:rPr>
          <w:rFonts w:hint="eastAsia" w:ascii="宋体" w:hAnsi="宋体" w:eastAsia="宋体" w:cs="宋体"/>
          <w:b/>
          <w:bCs/>
          <w:kern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eastAsia="zh-CN"/>
        </w:rPr>
        <w:t>专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</w:rPr>
        <w:t xml:space="preserve">    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eastAsia="zh-CN"/>
        </w:rPr>
        <w:t>业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</w:rPr>
        <w:t>：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u w:val="single"/>
        </w:rPr>
        <w:t>信息管理与信息系统</w:t>
      </w:r>
      <w:r>
        <w:rPr>
          <w:rFonts w:hint="eastAsia" w:ascii="宋体" w:hAnsi="宋体" w:cs="宋体"/>
          <w:b/>
          <w:bCs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u w:val="single"/>
        </w:rPr>
        <w:t xml:space="preserve"> </w:t>
      </w:r>
    </w:p>
    <w:p w14:paraId="6F0269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1259" w:firstLine="420"/>
        <w:textAlignment w:val="auto"/>
        <w:rPr>
          <w:rFonts w:hint="eastAsia" w:ascii="宋体" w:hAnsi="宋体" w:eastAsia="宋体" w:cs="宋体"/>
          <w:b/>
          <w:bCs/>
          <w:kern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584835</wp:posOffset>
                </wp:positionV>
                <wp:extent cx="1485900" cy="1358900"/>
                <wp:effectExtent l="393700" t="13335" r="10160" b="14605"/>
                <wp:wrapNone/>
                <wp:docPr id="7" name="圆角矩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58900"/>
                        </a:xfrm>
                        <a:prstGeom prst="wedgeRoundRectCallout">
                          <a:avLst>
                            <a:gd name="adj1" fmla="val -75426"/>
                            <a:gd name="adj2" fmla="val -49884"/>
                            <a:gd name="adj3" fmla="val 16667"/>
                          </a:avLst>
                        </a:prstGeom>
                        <a:solidFill>
                          <a:srgbClr val="CCFFCC">
                            <a:alpha val="39999"/>
                          </a:srgbClr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AB7490F">
                            <w:pPr>
                              <w:ind w:firstLine="354" w:firstLineChars="196"/>
                              <w:rPr>
                                <w:rFonts w:hint="eastAsia" w:ascii="宋体" w:hAnsi="宋体" w:cs="宋体"/>
                                <w:b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横线中的内容按实际情况填写，均采用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FF0000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  <w:t>宋体小三加黑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601EDABB">
                            <w:pPr>
                              <w:ind w:firstLine="354" w:firstLineChars="196"/>
                              <w:rPr>
                                <w:rFonts w:ascii="宋体" w:hAnsi="宋体" w:cs="宋体"/>
                                <w:b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要注意所填内容居于横线的中间，而且各行左右两边要在同一垂直线上！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09.85pt;margin-top:46.05pt;height:107pt;width:117pt;z-index:251662336;mso-width-relative:page;mso-height-relative:page;" fillcolor="#CCFFCC" filled="t" stroked="t" coordsize="21600,21600" o:gfxdata="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Q6sX/aAAAACgEAAA8AAAAAAAAAAQAgAAAAIgAAAGRy&#10;cy9kb3ducmV2LnhtbFBLAQIUABQAAAAIAIdO4kD9dMkqdQIAAAMFAAAOAAAAAAAAAAEAIAAAACkB&#10;AABkcnMvZTJvRG9jLnhtbFBLBQYAAAAABgAGAFkBAAAQBgAAAAA=&#10;" adj="-5492,25,14400">
                <v:fill on="t" opacity="26213f" focussize="0,0"/>
                <v:stroke color="#FF0000" joinstyle="miter"/>
                <v:imagedata o:title=""/>
                <o:lock v:ext="edit" aspectratio="f"/>
                <v:textbox inset="0mm,0mm,0mm,0mm">
                  <w:txbxContent>
                    <w:p w14:paraId="6AB7490F">
                      <w:pPr>
                        <w:ind w:firstLine="354" w:firstLineChars="196"/>
                        <w:rPr>
                          <w:rFonts w:hint="eastAsia" w:ascii="宋体" w:hAnsi="宋体" w:cs="宋体"/>
                          <w:b/>
                          <w:color w:val="FF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color w:val="FF0000"/>
                          <w:kern w:val="0"/>
                          <w:sz w:val="18"/>
                          <w:szCs w:val="18"/>
                        </w:rPr>
                        <w:t>横线中的内容按实际情况填写，均采用</w:t>
                      </w:r>
                      <w:r>
                        <w:rPr>
                          <w:rFonts w:hint="eastAsia" w:ascii="宋体" w:hAnsi="宋体" w:cs="宋体"/>
                          <w:b/>
                          <w:color w:val="FF0000"/>
                          <w:kern w:val="0"/>
                          <w:sz w:val="18"/>
                          <w:szCs w:val="18"/>
                          <w:lang w:eastAsia="zh-CN"/>
                        </w:rPr>
                        <w:t>宋体小三加黑</w:t>
                      </w:r>
                      <w:r>
                        <w:rPr>
                          <w:rFonts w:hint="eastAsia" w:ascii="宋体" w:hAnsi="宋体" w:cs="宋体"/>
                          <w:b/>
                          <w:color w:val="FF0000"/>
                          <w:kern w:val="0"/>
                          <w:sz w:val="18"/>
                          <w:szCs w:val="18"/>
                        </w:rPr>
                        <w:t>。</w:t>
                      </w:r>
                    </w:p>
                    <w:p w14:paraId="601EDABB">
                      <w:pPr>
                        <w:ind w:firstLine="354" w:firstLineChars="196"/>
                        <w:rPr>
                          <w:rFonts w:ascii="宋体" w:hAnsi="宋体" w:cs="宋体"/>
                          <w:b/>
                          <w:color w:val="FF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color w:val="FF0000"/>
                          <w:kern w:val="0"/>
                          <w:sz w:val="18"/>
                          <w:szCs w:val="18"/>
                        </w:rPr>
                        <w:t>要注意所填内容居于横线的中间，而且各行左右两边要在同一垂直线上！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  <w:t>班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</w:rPr>
        <w:t xml:space="preserve">    级：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u w:val="single"/>
        </w:rPr>
        <w:t xml:space="preserve">       </w:t>
      </w:r>
      <w:r>
        <w:rPr>
          <w:rFonts w:hint="eastAsia" w:ascii="宋体" w:hAnsi="宋体" w:cs="宋体"/>
          <w:b/>
          <w:bCs/>
          <w:kern w:val="0"/>
          <w:sz w:val="30"/>
          <w:szCs w:val="30"/>
          <w:u w:val="single"/>
          <w:lang w:val="en-US" w:eastAsia="zh-CN"/>
        </w:rPr>
        <w:t>信管2241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u w:val="single"/>
        </w:rPr>
        <w:t xml:space="preserve">      </w:t>
      </w:r>
    </w:p>
    <w:p w14:paraId="149D1E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1259" w:firstLine="420"/>
        <w:textAlignment w:val="auto"/>
        <w:rPr>
          <w:rFonts w:hint="eastAsia" w:ascii="宋体" w:hAnsi="宋体" w:eastAsia="宋体" w:cs="宋体"/>
          <w:b/>
          <w:bCs/>
          <w:kern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</w:rPr>
        <w:t>学    号：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u w:val="single"/>
        </w:rPr>
        <w:t xml:space="preserve">                      </w:t>
      </w:r>
    </w:p>
    <w:p w14:paraId="44DE51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1259" w:firstLine="420"/>
        <w:textAlignment w:val="auto"/>
        <w:rPr>
          <w:rFonts w:hint="eastAsia" w:ascii="宋体" w:hAnsi="宋体" w:eastAsia="宋体" w:cs="宋体"/>
          <w:b/>
          <w:bCs/>
          <w:kern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</w:rPr>
        <w:t>姓    名：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u w:val="single"/>
        </w:rPr>
        <w:t xml:space="preserve">                      </w:t>
      </w:r>
    </w:p>
    <w:p w14:paraId="0E41148B">
      <w:pPr>
        <w:jc w:val="center"/>
        <w:rPr>
          <w:rFonts w:hint="eastAsia"/>
          <w:b/>
          <w:bCs/>
          <w:sz w:val="32"/>
        </w:rPr>
      </w:pPr>
    </w:p>
    <w:p w14:paraId="2FF50672">
      <w:pPr>
        <w:jc w:val="center"/>
        <w:rPr>
          <w:rFonts w:hint="eastAsia" w:eastAsia="华文新魏"/>
          <w:b/>
          <w:sz w:val="36"/>
          <w:szCs w:val="18"/>
          <w:lang w:eastAsia="zh-CN"/>
        </w:rPr>
        <w:sectPr>
          <w:footerReference r:id="rId3" w:type="even"/>
          <w:pgSz w:w="11906" w:h="16838"/>
          <w:pgMar w:top="1701" w:right="1418" w:bottom="1418" w:left="1701" w:header="851" w:footer="992" w:gutter="0"/>
          <w:pgNumType w:fmt="decimal"/>
          <w:cols w:space="720" w:num="1"/>
          <w:titlePg/>
          <w:docGrid w:type="lines" w:linePitch="312" w:charSpace="0"/>
        </w:sectPr>
      </w:pPr>
      <w:r>
        <w:rPr>
          <w:rFonts w:hint="eastAsia"/>
          <w:b/>
          <w:bCs/>
          <w:sz w:val="32"/>
        </w:rPr>
        <w:t>二○</w:t>
      </w:r>
      <w:r>
        <w:rPr>
          <w:rFonts w:hint="eastAsia"/>
          <w:b/>
          <w:bCs/>
          <w:sz w:val="32"/>
          <w:lang w:val="en-US" w:eastAsia="zh-CN"/>
        </w:rPr>
        <w:t>二五</w:t>
      </w: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  <w:lang w:val="en-US" w:eastAsia="zh-CN"/>
        </w:rPr>
        <w:t>六</w:t>
      </w:r>
      <w:r>
        <w:rPr>
          <w:rFonts w:hint="eastAsia"/>
          <w:b/>
          <w:bCs/>
          <w:sz w:val="32"/>
        </w:rPr>
        <w:t>月</w:t>
      </w:r>
      <w:r>
        <w:rPr>
          <w:rFonts w:hint="eastAsia"/>
        </w:rPr>
        <w:t>（宋体三号加</w:t>
      </w:r>
      <w:r>
        <w:rPr>
          <w:rFonts w:hint="eastAsia" w:ascii="宋体"/>
        </w:rPr>
        <w:t>黑）</w:t>
      </w:r>
      <w:r>
        <w:rPr>
          <w:rFonts w:hint="eastAsia"/>
          <w:kern w:val="0"/>
          <w:sz w:val="32"/>
          <w:szCs w:val="32"/>
        </w:rPr>
        <w:t xml:space="preserve">      </w:t>
      </w:r>
    </w:p>
    <w:p w14:paraId="54C5464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参考提纲</w:t>
      </w:r>
    </w:p>
    <w:p w14:paraId="74114EC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一、概述</w:t>
      </w:r>
    </w:p>
    <w:p w14:paraId="28FD4FA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背景介绍，存在哪些问题，等等。</w:t>
      </w:r>
    </w:p>
    <w:p w14:paraId="123F2F1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二、</w:t>
      </w:r>
      <w:r>
        <w:rPr>
          <w:rFonts w:hint="default"/>
          <w:sz w:val="21"/>
          <w:szCs w:val="21"/>
          <w:lang w:val="en-US" w:eastAsia="zh-CN"/>
        </w:rPr>
        <w:t>系统规划</w:t>
      </w:r>
    </w:p>
    <w:p w14:paraId="1A8F921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确定信息系统的总目标、发展战略与总体结构</w:t>
      </w:r>
      <w:r>
        <w:rPr>
          <w:rFonts w:hint="eastAsia"/>
          <w:sz w:val="21"/>
          <w:szCs w:val="21"/>
          <w:lang w:val="en-US" w:eastAsia="zh-CN"/>
        </w:rPr>
        <w:t>；</w:t>
      </w:r>
      <w:r>
        <w:rPr>
          <w:rFonts w:hint="default"/>
          <w:sz w:val="21"/>
          <w:szCs w:val="21"/>
          <w:lang w:val="en-US" w:eastAsia="zh-CN"/>
        </w:rPr>
        <w:t>分析当前的能力状况，确定企业的主要信息需求</w:t>
      </w:r>
      <w:r>
        <w:rPr>
          <w:rFonts w:hint="eastAsia"/>
          <w:sz w:val="21"/>
          <w:szCs w:val="21"/>
          <w:lang w:val="en-US" w:eastAsia="zh-CN"/>
        </w:rPr>
        <w:t>；</w:t>
      </w:r>
      <w:r>
        <w:rPr>
          <w:rFonts w:hint="default"/>
          <w:sz w:val="21"/>
          <w:szCs w:val="21"/>
          <w:lang w:val="en-US" w:eastAsia="zh-CN"/>
        </w:rPr>
        <w:t>进行可行性分析</w:t>
      </w:r>
      <w:r>
        <w:rPr>
          <w:rFonts w:hint="eastAsia"/>
          <w:sz w:val="21"/>
          <w:szCs w:val="21"/>
          <w:lang w:val="en-US" w:eastAsia="zh-CN"/>
        </w:rPr>
        <w:t>；</w:t>
      </w:r>
      <w:r>
        <w:rPr>
          <w:rFonts w:hint="default"/>
          <w:sz w:val="21"/>
          <w:szCs w:val="21"/>
          <w:lang w:val="en-US" w:eastAsia="zh-CN"/>
        </w:rPr>
        <w:t>确定系统建设资源分析计划</w:t>
      </w:r>
      <w:r>
        <w:rPr>
          <w:rFonts w:hint="eastAsia"/>
          <w:sz w:val="21"/>
          <w:szCs w:val="21"/>
          <w:lang w:val="en-US" w:eastAsia="zh-CN"/>
        </w:rPr>
        <w:t>。</w:t>
      </w:r>
    </w:p>
    <w:p w14:paraId="036F7F9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default"/>
          <w:sz w:val="21"/>
          <w:szCs w:val="21"/>
          <w:lang w:val="en-US" w:eastAsia="zh-CN"/>
        </w:rPr>
        <w:t>. 系统的初步调查</w:t>
      </w:r>
    </w:p>
    <w:p w14:paraId="425FD22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(1) 开发系统的必要性分析</w:t>
      </w:r>
    </w:p>
    <w:p w14:paraId="4A1B172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(2) 开发系统的可行性分析</w:t>
      </w:r>
    </w:p>
    <w:p w14:paraId="60AE69E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default"/>
          <w:sz w:val="21"/>
          <w:szCs w:val="21"/>
          <w:lang w:val="en-US" w:eastAsia="zh-CN"/>
        </w:rPr>
        <w:t>. 制订系统开发计划</w:t>
      </w:r>
    </w:p>
    <w:p w14:paraId="1D8B7A0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三</w:t>
      </w:r>
      <w:r>
        <w:rPr>
          <w:rFonts w:hint="eastAsia"/>
          <w:sz w:val="21"/>
          <w:szCs w:val="21"/>
        </w:rPr>
        <w:t>、系统分析</w:t>
      </w:r>
    </w:p>
    <w:p w14:paraId="5049B77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在系统规划的指导下，对系统进行深入详细的调查研究，确定新系统逻辑模型的过程。</w:t>
      </w:r>
    </w:p>
    <w:p w14:paraId="64EE25F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1、系统调查</w:t>
      </w:r>
    </w:p>
    <w:p w14:paraId="710C6F7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通过详细调查，弄清现行系统的边界，组织机构、人员分工、业务流程，各种计划、单据和报表的格式、种类及处理过程，企业资源以及约束情况等，为系统设计做好原始资料的准备工作。</w:t>
      </w:r>
    </w:p>
    <w:p w14:paraId="4AAA21F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eastAsia="zh-CN"/>
        </w:rPr>
        <w:t>）组织结构</w:t>
      </w:r>
      <w:r>
        <w:rPr>
          <w:rFonts w:hint="eastAsia"/>
          <w:sz w:val="21"/>
          <w:szCs w:val="21"/>
          <w:lang w:val="en-US" w:eastAsia="zh-CN"/>
        </w:rPr>
        <w:t>调查与分析</w:t>
      </w:r>
    </w:p>
    <w:p w14:paraId="4B65092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对照实际生产和经营情况，分析各组织机构的职能是否明确，是否真正发挥作用，是否存在人浮于事、机构重叠设置的现象。</w:t>
      </w:r>
    </w:p>
    <w:p w14:paraId="710308B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根据同类型、同规模组织的国际、国内先进管理经验，对机构的设置进行分析，运用管理科学的理论，分析组织机构设置的不合理性，找出存在的问题。</w:t>
      </w:r>
    </w:p>
    <w:p w14:paraId="7E217A0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根据计算机辅助管理的要求，为企业决策者提供调整机构设置的参考意见。</w:t>
      </w:r>
    </w:p>
    <w:p w14:paraId="630FFE3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组织结构图是自上而下分层次表示企业或组织的机构设置，表示各部门之间的隶属关系。</w:t>
      </w:r>
    </w:p>
    <w:p w14:paraId="5F30247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</w:t>
      </w:r>
      <w:r>
        <w:rPr>
          <w:rFonts w:hint="eastAsia"/>
          <w:sz w:val="21"/>
          <w:szCs w:val="21"/>
        </w:rPr>
        <w:t>组织职能</w:t>
      </w:r>
      <w:r>
        <w:rPr>
          <w:rFonts w:hint="eastAsia"/>
          <w:sz w:val="21"/>
          <w:szCs w:val="21"/>
          <w:lang w:val="en-US" w:eastAsia="zh-CN"/>
        </w:rPr>
        <w:t>调查与分析</w:t>
      </w:r>
    </w:p>
    <w:p w14:paraId="32007FB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（3）业务流程调查与分析</w:t>
      </w:r>
    </w:p>
    <w:p w14:paraId="3CBB6F5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绘制各业务部门的业务流程图和表格分配图。</w:t>
      </w:r>
    </w:p>
    <w:p w14:paraId="59A8467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利用管理科学理论分析流程中存在的问题，例如处理内容重复，信息流或物流流程不符合逻辑等方面。</w:t>
      </w:r>
    </w:p>
    <w:p w14:paraId="3474972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  <w:lang w:eastAsia="zh-CN"/>
        </w:rPr>
        <w:t>）数据流程</w:t>
      </w:r>
      <w:r>
        <w:rPr>
          <w:rFonts w:hint="eastAsia"/>
          <w:sz w:val="21"/>
          <w:szCs w:val="21"/>
          <w:lang w:val="en-US" w:eastAsia="zh-CN"/>
        </w:rPr>
        <w:t>调查与分析</w:t>
      </w:r>
    </w:p>
    <w:p w14:paraId="1D21407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2、需求分析</w:t>
      </w:r>
    </w:p>
    <w:p w14:paraId="1FF0790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eastAsia="zh-CN"/>
        </w:rPr>
        <w:t>）功能性需求</w:t>
      </w:r>
    </w:p>
    <w:p w14:paraId="0CAD7A4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2）非功能性需求</w:t>
      </w:r>
    </w:p>
    <w:p w14:paraId="3E28894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3、新系统逻辑模型</w:t>
      </w:r>
    </w:p>
    <w:p w14:paraId="0148918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（1）确定新系统的目标</w:t>
      </w:r>
    </w:p>
    <w:p w14:paraId="3658AA1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系统功能目标：指系统能解决什么问题，达到什么水平。</w:t>
      </w:r>
    </w:p>
    <w:p w14:paraId="650AAF3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系统技术目标：指系统应具有的技术性能和应达到的技术水平。主要技术指标有系统运行效率、响应速度、存储能力、可靠性、灵活性、操作方便性、通用性等。</w:t>
      </w:r>
    </w:p>
    <w:p w14:paraId="37910D6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系统经济目标：指系统开发的预期投资费用和系统投入运行后所能获得的经济效益。</w:t>
      </w:r>
    </w:p>
    <w:p w14:paraId="01C0054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（2）确定合理的业务处理流程</w:t>
      </w:r>
    </w:p>
    <w:p w14:paraId="5EF8E18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对业务处理流程进行优化，删去多余的处理过程，合并重复的处理过程，修改不恰当的处理过程。并且对所作的改动加以说明，指出业务流程图中可由计算机完成的部分。</w:t>
      </w:r>
    </w:p>
    <w:p w14:paraId="41FBC95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（3）确定合理的数据处理流程</w:t>
      </w:r>
    </w:p>
    <w:p w14:paraId="6A7D164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画出新系统的数据流图，将数据分析结果、数据流图、数据字典交用户最终确认。对数据处理过程进行优化，删去多余的数据处理过程，合并重复的数据处理过程，修改不恰当的数据处理过程。并且对所作的改动加以说明。</w:t>
      </w:r>
    </w:p>
    <w:p w14:paraId="0BA057F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（4）确定新系统的总体功能结构和划分子系统</w:t>
      </w:r>
    </w:p>
    <w:p w14:paraId="3C070E8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运用企业系统规划法(BSP)建立U/C矩阵，确定总体功能结构和划分子系统。</w:t>
      </w:r>
    </w:p>
    <w:p w14:paraId="38DF1E6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（5）确定新系统中的数据资源分布</w:t>
      </w:r>
    </w:p>
    <w:p w14:paraId="7B25825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确定哪些数据存储在本系统内部设备上，哪些数据存储在网络服务器或主机上。</w:t>
      </w:r>
    </w:p>
    <w:p w14:paraId="5DC7865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（6）确定系统中的管理模型</w:t>
      </w:r>
    </w:p>
    <w:p w14:paraId="765FE6C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确定在某一具体管理业务中采用的管理模型和处理方法。</w:t>
      </w:r>
    </w:p>
    <w:p w14:paraId="23A59D9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四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  <w:lang w:val="en-US" w:eastAsia="zh-CN"/>
        </w:rPr>
        <w:t>系统</w:t>
      </w:r>
      <w:r>
        <w:rPr>
          <w:rFonts w:hint="eastAsia"/>
          <w:sz w:val="21"/>
          <w:szCs w:val="21"/>
        </w:rPr>
        <w:t>设计</w:t>
      </w:r>
    </w:p>
    <w:p w14:paraId="57956BF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1、系统概要设计</w:t>
      </w:r>
    </w:p>
    <w:p w14:paraId="1A9745D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（1）系统总体设计</w:t>
      </w:r>
    </w:p>
    <w:p w14:paraId="6B9F677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确定系统的总体结构，建立系统的总体模型，把整个系统划分为若干个子系统，等等。</w:t>
      </w:r>
    </w:p>
    <w:p w14:paraId="66B81C5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（2）功能模块设计</w:t>
      </w:r>
    </w:p>
    <w:p w14:paraId="000A089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按层次分解功能模块，画出功能模块结构图，说明每个模块的功能及其调用关系、数据传递，等等。</w:t>
      </w:r>
    </w:p>
    <w:p w14:paraId="4CBD553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（3）系统物理配置方案设计</w:t>
      </w:r>
    </w:p>
    <w:p w14:paraId="36FB1BC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选择系统设备，确定系统设备的配置，网络设计，信息系统平台的选择，开发工具与程序设计语言的选用，等等。</w:t>
      </w:r>
    </w:p>
    <w:p w14:paraId="446670C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2、系统详细设计</w:t>
      </w:r>
    </w:p>
    <w:p w14:paraId="745A58E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（1）数据库设计</w:t>
      </w:r>
    </w:p>
    <w:p w14:paraId="293633D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设计逻辑数据模型，设计物理数据模型，等等。</w:t>
      </w:r>
    </w:p>
    <w:p w14:paraId="70D4777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（2）代码设计</w:t>
      </w:r>
    </w:p>
    <w:p w14:paraId="66903D6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设计代码结构，确定使用范围、期限，编制代码表，等等。</w:t>
      </w:r>
    </w:p>
    <w:p w14:paraId="60F0882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（3）用户界面设计</w:t>
      </w:r>
    </w:p>
    <w:p w14:paraId="426EB50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设计用户界面的风格，编写联机帮助信息，设计错误信息提示与处理，等等。</w:t>
      </w:r>
    </w:p>
    <w:p w14:paraId="28808EC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（4）输入设计</w:t>
      </w:r>
    </w:p>
    <w:p w14:paraId="5746AA0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确定数据源，设计数据输入格式、内容、精度，选择数据输入方式和输入设备，等等。</w:t>
      </w:r>
    </w:p>
    <w:p w14:paraId="06EE9ED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（5）输出设计</w:t>
      </w:r>
    </w:p>
    <w:p w14:paraId="4AD7CA1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确定输出内容、格式、精度，决定输出设备和输出介质</w:t>
      </w:r>
      <w:r>
        <w:rPr>
          <w:rFonts w:hint="eastAsia"/>
          <w:sz w:val="21"/>
          <w:szCs w:val="21"/>
          <w:lang w:val="en-US" w:eastAsia="zh-CN"/>
        </w:rPr>
        <w:t>，等等。</w:t>
      </w:r>
    </w:p>
    <w:p w14:paraId="7742C2C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（6）安全性设计</w:t>
      </w:r>
    </w:p>
    <w:p w14:paraId="5E12CF3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设定各类用户的权限，数据备份与恢复</w:t>
      </w:r>
      <w:r>
        <w:rPr>
          <w:rFonts w:hint="eastAsia"/>
          <w:sz w:val="21"/>
          <w:szCs w:val="21"/>
          <w:lang w:val="en-US" w:eastAsia="zh-CN"/>
        </w:rPr>
        <w:t>，等等。</w:t>
      </w:r>
    </w:p>
    <w:p w14:paraId="203A5CF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（7）其他设计</w:t>
      </w:r>
    </w:p>
    <w:p w14:paraId="75B5518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系统断电应急措施，系统防火、防雷击等防护措施，与外部信息网络的连接，等等。</w:t>
      </w:r>
    </w:p>
    <w:p w14:paraId="3DBF3A6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五、系统实现</w:t>
      </w:r>
    </w:p>
    <w:p w14:paraId="6C5A3D8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、输入、输出的实现</w:t>
      </w:r>
    </w:p>
    <w:p w14:paraId="70AC49D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、数据库实现</w:t>
      </w:r>
    </w:p>
    <w:p w14:paraId="0147957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、数据查询技术实现</w:t>
      </w:r>
    </w:p>
    <w:p w14:paraId="77A5A8E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、数据统计</w:t>
      </w:r>
    </w:p>
    <w:p w14:paraId="216B8B3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实现了哪几种统计图形和表格？采用了哪些技术？</w:t>
      </w:r>
    </w:p>
    <w:p w14:paraId="2E59A4C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</w:rPr>
        <w:t>、报表打印</w:t>
      </w:r>
    </w:p>
    <w:p w14:paraId="558924A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实现了哪几种报表的打印？采用了哪些技术？</w:t>
      </w:r>
    </w:p>
    <w:p w14:paraId="313A3C8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/>
          <w:sz w:val="21"/>
          <w:szCs w:val="21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/>
          <w:sz w:val="21"/>
          <w:szCs w:val="21"/>
          <w:lang w:val="en-US" w:eastAsia="zh-CN"/>
        </w:rPr>
        <w:t>六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  <w:lang w:val="en-US" w:eastAsia="zh-CN"/>
        </w:rPr>
        <w:t>总结</w:t>
      </w:r>
    </w:p>
    <w:p w14:paraId="1F57A1C5">
      <w:pPr>
        <w:jc w:val="center"/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>湖北经济学院《信管综合实验》成绩评定表</w:t>
      </w:r>
    </w:p>
    <w:p w14:paraId="49794B4E">
      <w:pPr>
        <w:spacing w:after="156" w:afterLines="50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                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508"/>
        <w:gridCol w:w="828"/>
        <w:gridCol w:w="792"/>
        <w:gridCol w:w="1080"/>
        <w:gridCol w:w="1620"/>
        <w:gridCol w:w="876"/>
        <w:gridCol w:w="1958"/>
      </w:tblGrid>
      <w:tr w14:paraId="6188F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9" w:hRule="atLeast"/>
          <w:jc w:val="center"/>
        </w:trPr>
        <w:tc>
          <w:tcPr>
            <w:tcW w:w="1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5F797B2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学生姓名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3C8A467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04F61F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班级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C73620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信管2241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FC6E438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学号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2336AE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14:paraId="22275A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7" w:hRule="atLeast"/>
          <w:jc w:val="center"/>
        </w:trPr>
        <w:tc>
          <w:tcPr>
            <w:tcW w:w="21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3E32E8C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题  目</w:t>
            </w:r>
          </w:p>
        </w:tc>
        <w:tc>
          <w:tcPr>
            <w:tcW w:w="63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5269F7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14:paraId="07803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6" w:hRule="atLeast"/>
          <w:jc w:val="center"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extDirection w:val="tbRlV"/>
            <w:vAlign w:val="center"/>
          </w:tcPr>
          <w:p w14:paraId="5A499666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评分标准</w:t>
            </w:r>
          </w:p>
        </w:tc>
        <w:tc>
          <w:tcPr>
            <w:tcW w:w="766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6540E14">
            <w:pPr>
              <w:widowControl/>
              <w:ind w:firstLine="420" w:firstLineChars="200"/>
              <w:rPr>
                <w:rFonts w:ascii="&amp;quot" w:hAnsi="&amp;quot" w:cs="宋体"/>
                <w:color w:val="000000"/>
                <w:kern w:val="0"/>
                <w:szCs w:val="21"/>
              </w:rPr>
            </w:pP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（一）优秀（</w:t>
            </w:r>
            <w:r>
              <w:rPr>
                <w:rFonts w:ascii="&amp;quot" w:hAnsi="&amp;quot" w:cs="宋体"/>
                <w:color w:val="000000"/>
                <w:kern w:val="0"/>
                <w:szCs w:val="21"/>
              </w:rPr>
              <w:t>100—90</w:t>
            </w: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）</w:t>
            </w:r>
          </w:p>
          <w:p w14:paraId="13CF602D">
            <w:pPr>
              <w:widowControl/>
              <w:ind w:firstLine="420" w:firstLineChars="200"/>
              <w:rPr>
                <w:rFonts w:ascii="&amp;quot" w:hAnsi="&amp;quot" w:cs="宋体"/>
                <w:color w:val="000000"/>
                <w:kern w:val="0"/>
                <w:szCs w:val="21"/>
              </w:rPr>
            </w:pPr>
            <w:r>
              <w:rPr>
                <w:rFonts w:ascii="&amp;quot" w:hAnsi="&amp;quot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、能按时、全面、独立地完成各项任务，能综合运用所学过的理论，表现出较强的综合分析问题和解决问题的能力。</w:t>
            </w:r>
          </w:p>
          <w:p w14:paraId="53DB6D47">
            <w:pPr>
              <w:widowControl/>
              <w:ind w:firstLine="420" w:firstLineChars="200"/>
              <w:rPr>
                <w:rFonts w:ascii="&amp;quot" w:hAnsi="&amp;quot" w:cs="宋体"/>
                <w:color w:val="000000"/>
                <w:kern w:val="0"/>
                <w:szCs w:val="21"/>
              </w:rPr>
            </w:pPr>
            <w:r>
              <w:rPr>
                <w:rFonts w:ascii="&amp;quot" w:hAnsi="&amp;quot" w:cs="宋体"/>
                <w:color w:val="000000"/>
                <w:kern w:val="0"/>
                <w:szCs w:val="21"/>
              </w:rPr>
              <w:t> 2</w:t>
            </w: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、报告中使用的概念正确，语言表达准确，中心突出，论据充足，材料丰富、可靠，结构严谨，条理清楚，逻辑性强。</w:t>
            </w:r>
          </w:p>
          <w:p w14:paraId="78443718">
            <w:pPr>
              <w:widowControl/>
              <w:ind w:firstLine="420" w:firstLineChars="200"/>
              <w:rPr>
                <w:rFonts w:ascii="&amp;quot" w:hAnsi="&amp;quot" w:cs="宋体"/>
                <w:color w:val="000000"/>
                <w:kern w:val="0"/>
                <w:szCs w:val="21"/>
              </w:rPr>
            </w:pPr>
            <w:r>
              <w:rPr>
                <w:rFonts w:ascii="&amp;quot" w:hAnsi="&amp;quot" w:cs="宋体"/>
                <w:color w:val="000000"/>
                <w:kern w:val="0"/>
                <w:szCs w:val="21"/>
              </w:rPr>
              <w:t> 3</w:t>
            </w: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、报告中观点正确，理论分析透彻，解决问题方案恰当，结论正确，并且有一定的创见性。对现实有指导意义。</w:t>
            </w:r>
          </w:p>
          <w:p w14:paraId="58E93437">
            <w:pPr>
              <w:widowControl/>
              <w:ind w:firstLine="420" w:firstLineChars="200"/>
              <w:rPr>
                <w:rFonts w:ascii="&amp;quot" w:hAnsi="&amp;quot" w:cs="宋体"/>
                <w:color w:val="000000"/>
                <w:kern w:val="0"/>
                <w:szCs w:val="21"/>
              </w:rPr>
            </w:pPr>
            <w:r>
              <w:rPr>
                <w:rFonts w:ascii="&amp;quot" w:hAnsi="&amp;quot" w:cs="宋体"/>
                <w:color w:val="000000"/>
                <w:kern w:val="0"/>
                <w:szCs w:val="21"/>
              </w:rPr>
              <w:t> </w:t>
            </w: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（二）良好（</w:t>
            </w:r>
            <w:r>
              <w:rPr>
                <w:rFonts w:ascii="&amp;quot" w:hAnsi="&amp;quot" w:cs="宋体"/>
                <w:color w:val="000000"/>
                <w:kern w:val="0"/>
                <w:szCs w:val="21"/>
              </w:rPr>
              <w:t>89—80</w:t>
            </w: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）</w:t>
            </w:r>
          </w:p>
          <w:p w14:paraId="46C5F507">
            <w:pPr>
              <w:widowControl/>
              <w:ind w:firstLine="420" w:firstLineChars="200"/>
              <w:rPr>
                <w:rFonts w:ascii="&amp;quot" w:hAnsi="&amp;quot" w:cs="宋体"/>
                <w:color w:val="000000"/>
                <w:kern w:val="0"/>
                <w:szCs w:val="21"/>
              </w:rPr>
            </w:pPr>
            <w:r>
              <w:rPr>
                <w:rFonts w:ascii="&amp;quot" w:hAnsi="&amp;quot" w:cs="宋体"/>
                <w:color w:val="000000"/>
                <w:kern w:val="0"/>
                <w:szCs w:val="21"/>
              </w:rPr>
              <w:t>  1</w:t>
            </w: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、能按时、全面、独立地完成各项任务；能较好地运用专业理论知识，具有一定的综合分析问题和解决问题的能力。</w:t>
            </w:r>
          </w:p>
          <w:p w14:paraId="3882F1C8">
            <w:pPr>
              <w:widowControl/>
              <w:ind w:firstLine="420" w:firstLineChars="200"/>
              <w:rPr>
                <w:rFonts w:ascii="&amp;quot" w:hAnsi="&amp;quot" w:cs="宋体"/>
                <w:color w:val="000000"/>
                <w:kern w:val="0"/>
                <w:szCs w:val="21"/>
              </w:rPr>
            </w:pPr>
            <w:r>
              <w:rPr>
                <w:rFonts w:ascii="&amp;quot" w:hAnsi="&amp;quot" w:cs="宋体"/>
                <w:color w:val="000000"/>
                <w:kern w:val="0"/>
                <w:szCs w:val="21"/>
              </w:rPr>
              <w:t>  2</w:t>
            </w: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、报告中使用的概念正确，语言表达准确，中心明确，论据较充足，材料较丰富可靠，层次较清楚，结构严谨，条理清楚。</w:t>
            </w:r>
          </w:p>
          <w:p w14:paraId="241AB9CB">
            <w:pPr>
              <w:widowControl/>
              <w:ind w:firstLine="420" w:firstLineChars="200"/>
              <w:rPr>
                <w:rFonts w:ascii="&amp;quot" w:hAnsi="&amp;quot" w:cs="宋体"/>
                <w:color w:val="000000"/>
                <w:kern w:val="0"/>
                <w:szCs w:val="21"/>
              </w:rPr>
            </w:pPr>
            <w:r>
              <w:rPr>
                <w:rFonts w:ascii="&amp;quot" w:hAnsi="&amp;quot" w:cs="宋体"/>
                <w:color w:val="000000"/>
                <w:kern w:val="0"/>
                <w:szCs w:val="21"/>
              </w:rPr>
              <w:t>  3</w:t>
            </w: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、报告中观点正确，理论分析得当，解决问题方案实用，结论正确。对实际工作有参考价值。</w:t>
            </w:r>
          </w:p>
          <w:p w14:paraId="77F29644">
            <w:pPr>
              <w:widowControl/>
              <w:ind w:firstLine="420" w:firstLineChars="200"/>
              <w:rPr>
                <w:rFonts w:ascii="&amp;quot" w:hAnsi="&amp;quot" w:cs="宋体"/>
                <w:color w:val="000000"/>
                <w:kern w:val="0"/>
                <w:szCs w:val="21"/>
              </w:rPr>
            </w:pP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（三）中等（</w:t>
            </w:r>
            <w:r>
              <w:rPr>
                <w:rFonts w:ascii="&amp;quot" w:hAnsi="&amp;quot" w:cs="宋体"/>
                <w:color w:val="000000"/>
                <w:kern w:val="0"/>
                <w:szCs w:val="21"/>
              </w:rPr>
              <w:t>79—70</w:t>
            </w: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）</w:t>
            </w:r>
          </w:p>
          <w:p w14:paraId="571CAC1E">
            <w:pPr>
              <w:widowControl/>
              <w:ind w:firstLine="420" w:firstLineChars="200"/>
              <w:rPr>
                <w:rFonts w:ascii="&amp;quot" w:hAnsi="&amp;quot" w:cs="宋体"/>
                <w:color w:val="000000"/>
                <w:kern w:val="0"/>
                <w:szCs w:val="21"/>
              </w:rPr>
            </w:pPr>
            <w:r>
              <w:rPr>
                <w:rFonts w:ascii="&amp;quot" w:hAnsi="&amp;quot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、能按时、全面、独立地完成各项任务；基本能运用专业理论知识，综合分析问题和解决问题的能力一般。</w:t>
            </w:r>
          </w:p>
          <w:p w14:paraId="575ED4CC">
            <w:pPr>
              <w:widowControl/>
              <w:ind w:firstLine="420" w:firstLineChars="200"/>
              <w:rPr>
                <w:rFonts w:ascii="&amp;quot" w:hAnsi="&amp;quot" w:cs="宋体"/>
                <w:color w:val="000000"/>
                <w:kern w:val="0"/>
                <w:szCs w:val="21"/>
              </w:rPr>
            </w:pPr>
            <w:r>
              <w:rPr>
                <w:rFonts w:ascii="&amp;quot" w:hAnsi="&amp;quot" w:cs="宋体"/>
                <w:color w:val="000000"/>
                <w:kern w:val="0"/>
                <w:szCs w:val="21"/>
              </w:rPr>
              <w:t>2</w:t>
            </w: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、报告中使用的概念正确，中心较明确，论据较充足，材料较丰富，语句通顺，条理比较清楚。</w:t>
            </w:r>
          </w:p>
          <w:p w14:paraId="49DE8221">
            <w:pPr>
              <w:widowControl/>
              <w:ind w:firstLine="420" w:firstLineChars="200"/>
              <w:rPr>
                <w:rFonts w:ascii="&amp;quot" w:hAnsi="&amp;quot" w:cs="宋体"/>
                <w:color w:val="000000"/>
                <w:kern w:val="0"/>
                <w:szCs w:val="21"/>
              </w:rPr>
            </w:pPr>
            <w:r>
              <w:rPr>
                <w:rFonts w:ascii="&amp;quot" w:hAnsi="&amp;quot" w:cs="宋体"/>
                <w:color w:val="000000"/>
                <w:kern w:val="0"/>
                <w:szCs w:val="21"/>
              </w:rPr>
              <w:t>3</w:t>
            </w: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、报告中观点正确，理论分析无原则性错误，解决问题方案比较实用，结论正确。对实际工作有一定参考价值。</w:t>
            </w:r>
          </w:p>
          <w:p w14:paraId="249B0564">
            <w:pPr>
              <w:widowControl/>
              <w:ind w:firstLine="420" w:firstLineChars="200"/>
              <w:rPr>
                <w:rFonts w:ascii="&amp;quot" w:hAnsi="&amp;quot" w:cs="宋体"/>
                <w:color w:val="000000"/>
                <w:kern w:val="0"/>
                <w:szCs w:val="21"/>
              </w:rPr>
            </w:pPr>
            <w:r>
              <w:rPr>
                <w:rFonts w:ascii="&amp;quot" w:hAnsi="&amp;quot" w:cs="宋体"/>
                <w:color w:val="000000"/>
                <w:kern w:val="0"/>
                <w:szCs w:val="21"/>
              </w:rPr>
              <w:t> </w:t>
            </w: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（四）及格（</w:t>
            </w:r>
            <w:r>
              <w:rPr>
                <w:rFonts w:ascii="&amp;quot" w:hAnsi="&amp;quot" w:cs="宋体"/>
                <w:color w:val="000000"/>
                <w:kern w:val="0"/>
                <w:szCs w:val="21"/>
              </w:rPr>
              <w:t>69—60</w:t>
            </w: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）</w:t>
            </w:r>
          </w:p>
          <w:p w14:paraId="45B66E23">
            <w:pPr>
              <w:widowControl/>
              <w:ind w:firstLine="420" w:firstLineChars="200"/>
              <w:rPr>
                <w:rFonts w:ascii="&amp;quot" w:hAnsi="&amp;quot" w:cs="宋体"/>
                <w:color w:val="000000"/>
                <w:kern w:val="0"/>
                <w:szCs w:val="21"/>
              </w:rPr>
            </w:pPr>
            <w:r>
              <w:rPr>
                <w:rFonts w:ascii="&amp;quot" w:hAnsi="&amp;quot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、能按时、独立地完成各项任务；基本掌握与本课程有关的专业理论知识，具有初步的分析问题和解决问题的能力。</w:t>
            </w:r>
          </w:p>
          <w:p w14:paraId="6AC2AA82">
            <w:pPr>
              <w:widowControl/>
              <w:ind w:firstLine="420" w:firstLineChars="200"/>
              <w:rPr>
                <w:rFonts w:ascii="&amp;quot" w:hAnsi="&amp;quot" w:cs="宋体"/>
                <w:color w:val="000000"/>
                <w:kern w:val="0"/>
                <w:szCs w:val="21"/>
              </w:rPr>
            </w:pPr>
            <w:r>
              <w:rPr>
                <w:rFonts w:ascii="&amp;quot" w:hAnsi="&amp;quot" w:cs="宋体"/>
                <w:color w:val="000000"/>
                <w:kern w:val="0"/>
                <w:szCs w:val="21"/>
              </w:rPr>
              <w:t>2</w:t>
            </w: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、报告中使用的概念正确，文字尚通顺，有一定的材料，并进行了一定程度的加工整理，条理比较清楚。</w:t>
            </w:r>
          </w:p>
          <w:p w14:paraId="2868F185">
            <w:pPr>
              <w:widowControl/>
              <w:ind w:firstLine="420" w:firstLineChars="200"/>
              <w:rPr>
                <w:rFonts w:ascii="&amp;quot" w:hAnsi="&amp;quot" w:cs="宋体"/>
                <w:color w:val="000000"/>
                <w:kern w:val="0"/>
                <w:szCs w:val="21"/>
              </w:rPr>
            </w:pPr>
            <w:r>
              <w:rPr>
                <w:rFonts w:ascii="&amp;quot" w:hAnsi="&amp;quot" w:cs="宋体"/>
                <w:color w:val="000000"/>
                <w:kern w:val="0"/>
                <w:szCs w:val="21"/>
              </w:rPr>
              <w:t>3</w:t>
            </w: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、报告中观点正确，理论分析无原则性错误，结论基本正确。</w:t>
            </w:r>
          </w:p>
          <w:p w14:paraId="47B3DD85">
            <w:pPr>
              <w:widowControl/>
              <w:ind w:firstLine="420" w:firstLineChars="200"/>
              <w:rPr>
                <w:rFonts w:ascii="&amp;quot" w:hAnsi="&amp;quot" w:cs="宋体"/>
                <w:color w:val="000000"/>
                <w:kern w:val="0"/>
                <w:szCs w:val="21"/>
              </w:rPr>
            </w:pP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（五）不及格（</w:t>
            </w:r>
            <w:r>
              <w:rPr>
                <w:rFonts w:ascii="&amp;quot" w:hAnsi="&amp;quot" w:cs="宋体"/>
                <w:color w:val="000000"/>
                <w:kern w:val="0"/>
                <w:szCs w:val="21"/>
              </w:rPr>
              <w:t>60</w:t>
            </w: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以下）</w:t>
            </w:r>
          </w:p>
          <w:p w14:paraId="597416E7">
            <w:pPr>
              <w:widowControl/>
              <w:ind w:firstLine="420" w:firstLineChars="200"/>
              <w:rPr>
                <w:rFonts w:ascii="&amp;quot" w:hAnsi="&amp;quot" w:cs="宋体"/>
                <w:color w:val="000000"/>
                <w:kern w:val="0"/>
                <w:szCs w:val="21"/>
              </w:rPr>
            </w:pPr>
            <w:r>
              <w:rPr>
                <w:rFonts w:ascii="&amp;quot" w:hAnsi="&amp;quot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、不能按时、独立地完成各项任务。基本理论知识掌握很差。</w:t>
            </w:r>
          </w:p>
          <w:p w14:paraId="02D9A7B9">
            <w:pPr>
              <w:widowControl/>
              <w:ind w:firstLine="420" w:firstLineChars="200"/>
              <w:rPr>
                <w:rFonts w:ascii="宋体" w:hAnsi="宋体"/>
              </w:rPr>
            </w:pPr>
            <w:r>
              <w:rPr>
                <w:rFonts w:ascii="&amp;quot" w:hAnsi="&amp;quot" w:cs="宋体"/>
                <w:color w:val="000000"/>
                <w:kern w:val="0"/>
                <w:szCs w:val="21"/>
              </w:rPr>
              <w:t>2</w:t>
            </w: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、报告中使用的概念混乱。无中心，层次不清楚，逻辑混乱，文句不通。论据严重不充分</w:t>
            </w:r>
            <w:r>
              <w:rPr>
                <w:rFonts w:ascii="&amp;quot" w:hAnsi="&amp;quot" w:cs="宋体"/>
                <w:color w:val="000000"/>
                <w:kern w:val="0"/>
                <w:szCs w:val="21"/>
              </w:rPr>
              <w:t>, </w:t>
            </w:r>
            <w:r>
              <w:rPr>
                <w:rFonts w:hint="eastAsia" w:ascii="&amp;quot" w:hAnsi="&amp;quot" w:cs="宋体"/>
                <w:color w:val="000000"/>
                <w:kern w:val="0"/>
                <w:szCs w:val="21"/>
              </w:rPr>
              <w:t>或材料凌乱、失真。理论分析有原则性错误，或结论不正确。</w:t>
            </w:r>
          </w:p>
        </w:tc>
      </w:tr>
      <w:tr w14:paraId="06B89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4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970C2D7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66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D30631D">
            <w:pPr>
              <w:tabs>
                <w:tab w:val="left" w:pos="6772"/>
              </w:tabs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成绩：       指导教师（签名）：               年   月   日</w:t>
            </w:r>
          </w:p>
        </w:tc>
      </w:tr>
    </w:tbl>
    <w:p w14:paraId="70D06AEC">
      <w:pPr>
        <w:rPr>
          <w:rFonts w:hint="eastAsia"/>
        </w:rPr>
      </w:pPr>
    </w:p>
    <w:p w14:paraId="1052C40D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&amp;quo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866144"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 w14:paraId="6F643489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69D49A">
    <w:pPr>
      <w:pStyle w:val="7"/>
      <w:rPr>
        <w:color w:val="FFFFFF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1" name="文本框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22E2A3">
                          <w:pPr>
                            <w:pStyle w:val="7"/>
                            <w:rPr>
                              <w:rStyle w:val="13"/>
                              <w:color w:val="000000"/>
                            </w:rPr>
                          </w:pPr>
                          <w:r>
                            <w:rPr>
                              <w:rStyle w:val="13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13"/>
                              <w:color w:val="000000"/>
                            </w:rPr>
                            <w:instrText xml:space="preserve">PAGE  </w:instrText>
                          </w:r>
                          <w:r>
                            <w:rPr>
                              <w:rStyle w:val="13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13"/>
                              <w:color w:val="000000"/>
                            </w:rPr>
                            <w:t>4</w:t>
                          </w:r>
                          <w:r>
                            <w:rPr>
                              <w:rStyle w:val="13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DIQJCfyQEAAJs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C22E2A3">
                    <w:pPr>
                      <w:pStyle w:val="7"/>
                      <w:rPr>
                        <w:rStyle w:val="13"/>
                        <w:color w:val="000000"/>
                      </w:rPr>
                    </w:pPr>
                    <w:r>
                      <w:rPr>
                        <w:rStyle w:val="13"/>
                        <w:color w:val="000000"/>
                      </w:rPr>
                      <w:fldChar w:fldCharType="begin"/>
                    </w:r>
                    <w:r>
                      <w:rPr>
                        <w:rStyle w:val="13"/>
                        <w:color w:val="000000"/>
                      </w:rPr>
                      <w:instrText xml:space="preserve">PAGE  </w:instrText>
                    </w:r>
                    <w:r>
                      <w:rPr>
                        <w:rStyle w:val="13"/>
                        <w:color w:val="000000"/>
                      </w:rPr>
                      <w:fldChar w:fldCharType="separate"/>
                    </w:r>
                    <w:r>
                      <w:rPr>
                        <w:rStyle w:val="13"/>
                        <w:color w:val="000000"/>
                      </w:rPr>
                      <w:t>4</w:t>
                    </w:r>
                    <w:r>
                      <w:rPr>
                        <w:rStyle w:val="13"/>
                        <w:color w:val="00000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iMTFkMWJiYjQ0Y2Q4YjRkOGFmNjlhMjUxMGY0MTkifQ=="/>
  </w:docVars>
  <w:rsids>
    <w:rsidRoot w:val="5F5C52B5"/>
    <w:rsid w:val="04E3349A"/>
    <w:rsid w:val="086929F5"/>
    <w:rsid w:val="0C116D7F"/>
    <w:rsid w:val="12BE5763"/>
    <w:rsid w:val="148816C3"/>
    <w:rsid w:val="14C50C9C"/>
    <w:rsid w:val="17866038"/>
    <w:rsid w:val="18C863C6"/>
    <w:rsid w:val="193C0301"/>
    <w:rsid w:val="274F05E7"/>
    <w:rsid w:val="287D0E98"/>
    <w:rsid w:val="2BAB32EB"/>
    <w:rsid w:val="2C2E4F21"/>
    <w:rsid w:val="2CF67FC0"/>
    <w:rsid w:val="2D587D07"/>
    <w:rsid w:val="2F076328"/>
    <w:rsid w:val="2FA829B7"/>
    <w:rsid w:val="31A74C32"/>
    <w:rsid w:val="31BA3509"/>
    <w:rsid w:val="344B4FD1"/>
    <w:rsid w:val="3B480539"/>
    <w:rsid w:val="3BA84DB1"/>
    <w:rsid w:val="3EA45066"/>
    <w:rsid w:val="3F5A749F"/>
    <w:rsid w:val="3F87756C"/>
    <w:rsid w:val="40637A9A"/>
    <w:rsid w:val="43876F7E"/>
    <w:rsid w:val="459D28E2"/>
    <w:rsid w:val="463C2983"/>
    <w:rsid w:val="49AA1C33"/>
    <w:rsid w:val="49B81B9F"/>
    <w:rsid w:val="4BF971D7"/>
    <w:rsid w:val="4C0C0983"/>
    <w:rsid w:val="4DDD49D7"/>
    <w:rsid w:val="4E563093"/>
    <w:rsid w:val="529420D3"/>
    <w:rsid w:val="52CB49C9"/>
    <w:rsid w:val="52D012AE"/>
    <w:rsid w:val="5318764E"/>
    <w:rsid w:val="53CE4770"/>
    <w:rsid w:val="554D1B94"/>
    <w:rsid w:val="574B6C6D"/>
    <w:rsid w:val="57E60D46"/>
    <w:rsid w:val="5EC0611A"/>
    <w:rsid w:val="5F5C52B5"/>
    <w:rsid w:val="621A59E4"/>
    <w:rsid w:val="65C921C1"/>
    <w:rsid w:val="6B293015"/>
    <w:rsid w:val="6C433790"/>
    <w:rsid w:val="72916A37"/>
    <w:rsid w:val="7CDA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widowControl/>
      <w:adjustRightInd w:val="0"/>
      <w:snapToGrid w:val="0"/>
      <w:spacing w:line="360" w:lineRule="auto"/>
      <w:jc w:val="center"/>
    </w:pPr>
    <w:rPr>
      <w:b/>
      <w:sz w:val="20"/>
      <w:szCs w:val="20"/>
    </w:rPr>
  </w:style>
  <w:style w:type="paragraph" w:styleId="4">
    <w:name w:val="Body Text 3"/>
    <w:basedOn w:val="1"/>
    <w:autoRedefine/>
    <w:qFormat/>
    <w:uiPriority w:val="0"/>
    <w:rPr>
      <w:color w:val="FF0000"/>
    </w:rPr>
  </w:style>
  <w:style w:type="paragraph" w:styleId="5">
    <w:name w:val="Body Text"/>
    <w:basedOn w:val="1"/>
    <w:autoRedefine/>
    <w:qFormat/>
    <w:uiPriority w:val="0"/>
    <w:pPr>
      <w:spacing w:line="480" w:lineRule="exact"/>
      <w:jc w:val="center"/>
    </w:pPr>
    <w:rPr>
      <w:rFonts w:ascii="方正小标宋简体" w:eastAsia="方正小标宋简体"/>
      <w:b/>
      <w:bCs/>
      <w:sz w:val="32"/>
      <w:szCs w:val="32"/>
    </w:rPr>
  </w:style>
  <w:style w:type="paragraph" w:styleId="6">
    <w:name w:val="Body Text Inde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仿宋_GB2312"/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character" w:styleId="13">
    <w:name w:val="page number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2468</Words>
  <Characters>2504</Characters>
  <Lines>0</Lines>
  <Paragraphs>0</Paragraphs>
  <TotalTime>28</TotalTime>
  <ScaleCrop>false</ScaleCrop>
  <LinksUpToDate>false</LinksUpToDate>
  <CharactersWithSpaces>2694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2023-10-24T01:24:00Z</dcterms:created>
  <dc:creator>杨文绮</dc:creator>
  <cp:lastModifiedBy>nice day</cp:lastModifiedBy>
  <dcterms:modified xsi:type="dcterms:W3CDTF">2025-02-16T14:40:48Z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5BAFC731CADE436FBF17A05C311CD823_13</vt:lpwstr>
  </property>
  <property fmtid="{D5CDD505-2E9C-101B-9397-08002B2CF9AE}" pid="4" name="KSOTemplateDocerSaveRecord">
    <vt:lpwstr>eyJoZGlkIjoiNjhlNGJkOWVlNDY0OTRkNTIyMmRmYmZjOTJhMTg2ODQiLCJ1c2VySWQiOiIxNTA5ODkwODQzIn0=</vt:lpwstr>
  </property>
</Properties>
</file>