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5D8F47" w14:textId="77777777" w:rsidR="00D43752" w:rsidRPr="00D43752" w:rsidRDefault="00D43752" w:rsidP="00D43752">
      <w:pPr>
        <w:spacing w:after="40"/>
        <w:rPr>
          <w:rFonts w:ascii="Aptos" w:eastAsia="微软雅黑" w:hAnsi="Aptos" w:hint="eastAsia"/>
          <w:b/>
          <w:sz w:val="44"/>
        </w:rPr>
      </w:pPr>
      <w:r w:rsidRPr="00D43752">
        <w:rPr>
          <w:rFonts w:ascii="Aptos" w:eastAsia="微软雅黑" w:hAnsi="Aptos" w:hint="eastAsia"/>
          <w:b/>
          <w:sz w:val="44"/>
        </w:rPr>
        <w:t>御网智元</w:t>
      </w:r>
      <w:r w:rsidRPr="00D43752">
        <w:rPr>
          <w:rFonts w:ascii="Aptos" w:eastAsia="微软雅黑" w:hAnsi="Aptos" w:hint="eastAsia"/>
          <w:b/>
          <w:sz w:val="44"/>
        </w:rPr>
        <w:t xml:space="preserve"> </w:t>
      </w:r>
      <w:r w:rsidRPr="00D43752">
        <w:rPr>
          <w:rFonts w:ascii="Aptos" w:eastAsia="微软雅黑" w:hAnsi="Aptos" w:hint="eastAsia"/>
          <w:b/>
          <w:sz w:val="44"/>
        </w:rPr>
        <w:t>技术报告</w:t>
      </w:r>
    </w:p>
    <w:p w14:paraId="2BFECBA1" w14:textId="77777777" w:rsidR="00D43752" w:rsidRPr="00D43752" w:rsidRDefault="00D43752" w:rsidP="00D43752">
      <w:pPr>
        <w:spacing w:after="40"/>
        <w:rPr>
          <w:rFonts w:ascii="Aptos" w:eastAsia="微软雅黑" w:hAnsi="Aptos" w:hint="eastAsia"/>
          <w:sz w:val="18"/>
        </w:rPr>
      </w:pPr>
      <w:r w:rsidRPr="00D43752">
        <w:rPr>
          <w:rFonts w:ascii="Aptos" w:eastAsia="微软雅黑" w:hAnsi="Aptos" w:hint="eastAsia"/>
          <w:sz w:val="18"/>
        </w:rPr>
        <w:t>初审冲刺版</w:t>
      </w:r>
      <w:r w:rsidRPr="00D43752">
        <w:rPr>
          <w:rFonts w:ascii="Aptos" w:eastAsia="微软雅黑" w:hAnsi="Aptos" w:hint="eastAsia"/>
          <w:sz w:val="18"/>
        </w:rPr>
        <w:t xml:space="preserve"> v0.5.0 | 2026-08-28</w:t>
      </w:r>
    </w:p>
    <w:p w14:paraId="0E1279E7" w14:textId="77777777" w:rsidR="00D43752" w:rsidRPr="00D43752" w:rsidRDefault="00D43752" w:rsidP="00D43752">
      <w:pPr>
        <w:spacing w:after="40"/>
        <w:rPr>
          <w:rFonts w:ascii="Aptos" w:eastAsia="微软雅黑" w:hAnsi="Aptos" w:hint="eastAsia"/>
          <w:sz w:val="18"/>
        </w:rPr>
      </w:pPr>
      <w:r w:rsidRPr="00D43752">
        <w:rPr>
          <w:rFonts w:ascii="Aptos" w:eastAsia="微软雅黑" w:hAnsi="Aptos" w:hint="eastAsia"/>
          <w:sz w:val="18"/>
        </w:rPr>
        <w:t>提交单位：</w:t>
      </w:r>
      <w:r w:rsidRPr="00D43752">
        <w:rPr>
          <w:rFonts w:ascii="Aptos" w:eastAsia="微软雅黑" w:hAnsi="Aptos" w:hint="eastAsia"/>
          <w:sz w:val="18"/>
        </w:rPr>
        <w:t xml:space="preserve">____________________    </w:t>
      </w:r>
      <w:r w:rsidRPr="00D43752">
        <w:rPr>
          <w:rFonts w:ascii="Aptos" w:eastAsia="微软雅黑" w:hAnsi="Aptos" w:hint="eastAsia"/>
          <w:sz w:val="18"/>
        </w:rPr>
        <w:t>参赛队员：</w:t>
      </w:r>
      <w:r w:rsidRPr="00D43752">
        <w:rPr>
          <w:rFonts w:ascii="Aptos" w:eastAsia="微软雅黑" w:hAnsi="Aptos" w:hint="eastAsia"/>
          <w:sz w:val="18"/>
        </w:rPr>
        <w:t>____________________</w:t>
      </w:r>
    </w:p>
    <w:p w14:paraId="7736ED39" w14:textId="77777777" w:rsidR="00D43752" w:rsidRPr="00D43752" w:rsidRDefault="00D43752" w:rsidP="00D43752">
      <w:pPr>
        <w:spacing w:after="40"/>
        <w:rPr>
          <w:rFonts w:ascii="Aptos" w:eastAsia="微软雅黑" w:hAnsi="Aptos" w:hint="eastAsia"/>
          <w:sz w:val="18"/>
        </w:rPr>
      </w:pPr>
    </w:p>
    <w:p w14:paraId="1EAEF25C" w14:textId="77777777" w:rsidR="00D43752" w:rsidRPr="00D43752" w:rsidRDefault="00D43752" w:rsidP="00D43752">
      <w:pPr>
        <w:spacing w:after="40"/>
        <w:rPr>
          <w:rFonts w:ascii="Aptos" w:eastAsia="微软雅黑" w:hAnsi="Aptos" w:hint="eastAsia"/>
          <w:sz w:val="18"/>
        </w:rPr>
      </w:pPr>
      <w:r w:rsidRPr="00D43752">
        <w:rPr>
          <w:rFonts w:ascii="Aptos" w:eastAsia="微软雅黑" w:hAnsi="Aptos" w:hint="eastAsia"/>
          <w:sz w:val="18"/>
        </w:rPr>
        <w:t>摘要</w:t>
      </w:r>
    </w:p>
    <w:p w14:paraId="320562AA" w14:textId="77777777" w:rsidR="00D43752" w:rsidRPr="00D43752" w:rsidRDefault="00D43752" w:rsidP="00D43752">
      <w:pPr>
        <w:spacing w:after="40"/>
        <w:rPr>
          <w:rFonts w:ascii="Aptos" w:eastAsia="微软雅黑" w:hAnsi="Aptos" w:hint="eastAsia"/>
          <w:sz w:val="18"/>
        </w:rPr>
      </w:pPr>
      <w:r w:rsidRPr="00D43752">
        <w:rPr>
          <w:rFonts w:ascii="Aptos" w:eastAsia="微软雅黑" w:hAnsi="Aptos" w:hint="eastAsia"/>
          <w:sz w:val="18"/>
        </w:rPr>
        <w:t>御网智元是面向授权附件与回环靶场的单机自托管网络安全智能体工作台。它将自然语言任务、受控工具、不可变</w:t>
      </w:r>
      <w:r w:rsidRPr="00D43752">
        <w:rPr>
          <w:rFonts w:ascii="Aptos" w:eastAsia="微软雅黑" w:hAnsi="Aptos" w:hint="eastAsia"/>
          <w:sz w:val="18"/>
        </w:rPr>
        <w:t xml:space="preserve"> Run</w:t>
      </w:r>
      <w:r w:rsidRPr="00D43752">
        <w:rPr>
          <w:rFonts w:ascii="Aptos" w:eastAsia="微软雅黑" w:hAnsi="Aptos" w:hint="eastAsia"/>
          <w:sz w:val="18"/>
        </w:rPr>
        <w:t>、持久化证据和独立确定性</w:t>
      </w:r>
      <w:r w:rsidRPr="00D43752">
        <w:rPr>
          <w:rFonts w:ascii="Aptos" w:eastAsia="微软雅黑" w:hAnsi="Aptos" w:hint="eastAsia"/>
          <w:sz w:val="18"/>
        </w:rPr>
        <w:t xml:space="preserve"> Judge </w:t>
      </w:r>
      <w:r w:rsidRPr="00D43752">
        <w:rPr>
          <w:rFonts w:ascii="Aptos" w:eastAsia="微软雅黑" w:hAnsi="Aptos" w:hint="eastAsia"/>
          <w:sz w:val="18"/>
        </w:rPr>
        <w:t>组织成闭环。模型输出只能提出下一步，不能自行宣布验证成功。</w:t>
      </w:r>
    </w:p>
    <w:p w14:paraId="056EBE56" w14:textId="77777777" w:rsidR="00D43752" w:rsidRPr="00D43752" w:rsidRDefault="00D43752" w:rsidP="00D43752">
      <w:pPr>
        <w:spacing w:after="40"/>
        <w:rPr>
          <w:rFonts w:ascii="Aptos" w:eastAsia="微软雅黑" w:hAnsi="Aptos" w:hint="eastAsia"/>
          <w:sz w:val="18"/>
        </w:rPr>
      </w:pPr>
    </w:p>
    <w:p w14:paraId="0827AE10" w14:textId="77777777" w:rsidR="00D43752" w:rsidRPr="00D43752" w:rsidRDefault="00D43752" w:rsidP="00D43752">
      <w:pPr>
        <w:spacing w:after="40"/>
        <w:rPr>
          <w:rFonts w:ascii="Aptos" w:eastAsia="微软雅黑" w:hAnsi="Aptos" w:hint="eastAsia"/>
          <w:sz w:val="18"/>
        </w:rPr>
      </w:pPr>
      <w:r w:rsidRPr="00D43752">
        <w:rPr>
          <w:rFonts w:ascii="Aptos" w:eastAsia="微软雅黑" w:hAnsi="Aptos" w:hint="eastAsia"/>
          <w:sz w:val="18"/>
        </w:rPr>
        <w:t xml:space="preserve">1. </w:t>
      </w:r>
      <w:r w:rsidRPr="00D43752">
        <w:rPr>
          <w:rFonts w:ascii="Aptos" w:eastAsia="微软雅黑" w:hAnsi="Aptos" w:hint="eastAsia"/>
          <w:sz w:val="18"/>
        </w:rPr>
        <w:t>任务理解与闭环架构</w:t>
      </w:r>
    </w:p>
    <w:p w14:paraId="7BDA4500" w14:textId="77777777" w:rsidR="00D43752" w:rsidRPr="00D43752" w:rsidRDefault="00D43752" w:rsidP="00D43752">
      <w:pPr>
        <w:spacing w:after="40"/>
        <w:rPr>
          <w:rFonts w:ascii="Aptos" w:eastAsia="微软雅黑" w:hAnsi="Aptos" w:hint="eastAsia"/>
          <w:sz w:val="18"/>
        </w:rPr>
      </w:pPr>
      <w:r w:rsidRPr="00D43752">
        <w:rPr>
          <w:rFonts w:ascii="Aptos" w:eastAsia="微软雅黑" w:hAnsi="Aptos" w:hint="eastAsia"/>
          <w:sz w:val="18"/>
        </w:rPr>
        <w:t>初审聚焦复杂、开放、非结构化安全任务中的规划、执行与可追溯性。系统通过正式</w:t>
      </w:r>
      <w:r w:rsidRPr="00D43752">
        <w:rPr>
          <w:rFonts w:ascii="Aptos" w:eastAsia="微软雅黑" w:hAnsi="Aptos" w:hint="eastAsia"/>
          <w:sz w:val="18"/>
        </w:rPr>
        <w:t xml:space="preserve"> HTTP </w:t>
      </w:r>
      <w:r w:rsidRPr="00D43752">
        <w:rPr>
          <w:rFonts w:ascii="Aptos" w:eastAsia="微软雅黑" w:hAnsi="Aptos" w:hint="eastAsia"/>
          <w:sz w:val="18"/>
        </w:rPr>
        <w:t>消息入口接收目标、授权范围、附件和黄金案例标识；</w:t>
      </w:r>
      <w:r w:rsidRPr="00D43752">
        <w:rPr>
          <w:rFonts w:ascii="Aptos" w:eastAsia="微软雅黑" w:hAnsi="Aptos" w:hint="eastAsia"/>
          <w:sz w:val="18"/>
        </w:rPr>
        <w:t xml:space="preserve">Run </w:t>
      </w:r>
      <w:r w:rsidRPr="00D43752">
        <w:rPr>
          <w:rFonts w:ascii="Aptos" w:eastAsia="微软雅黑" w:hAnsi="Aptos" w:hint="eastAsia"/>
          <w:sz w:val="18"/>
        </w:rPr>
        <w:t>冻结</w:t>
      </w:r>
      <w:r w:rsidRPr="00D43752">
        <w:rPr>
          <w:rFonts w:ascii="Aptos" w:eastAsia="微软雅黑" w:hAnsi="Aptos" w:hint="eastAsia"/>
          <w:sz w:val="18"/>
        </w:rPr>
        <w:t xml:space="preserve"> Provider</w:t>
      </w:r>
      <w:r w:rsidRPr="00D43752">
        <w:rPr>
          <w:rFonts w:ascii="Aptos" w:eastAsia="微软雅黑" w:hAnsi="Aptos" w:hint="eastAsia"/>
          <w:sz w:val="18"/>
        </w:rPr>
        <w:t>、</w:t>
      </w:r>
      <w:r w:rsidRPr="00D43752">
        <w:rPr>
          <w:rFonts w:ascii="Aptos" w:eastAsia="微软雅黑" w:hAnsi="Aptos" w:hint="eastAsia"/>
          <w:sz w:val="18"/>
        </w:rPr>
        <w:t>Agent</w:t>
      </w:r>
      <w:r w:rsidRPr="00D43752">
        <w:rPr>
          <w:rFonts w:ascii="Aptos" w:eastAsia="微软雅黑" w:hAnsi="Aptos" w:hint="eastAsia"/>
          <w:sz w:val="18"/>
        </w:rPr>
        <w:t>、工具、权限、目标和输入附件。</w:t>
      </w:r>
      <w:r w:rsidRPr="00D43752">
        <w:rPr>
          <w:rFonts w:ascii="Aptos" w:eastAsia="微软雅黑" w:hAnsi="Aptos" w:hint="eastAsia"/>
          <w:sz w:val="18"/>
        </w:rPr>
        <w:t>FastAPI</w:t>
      </w:r>
      <w:r w:rsidRPr="00D43752">
        <w:rPr>
          <w:rFonts w:ascii="Aptos" w:eastAsia="微软雅黑" w:hAnsi="Aptos" w:hint="eastAsia"/>
          <w:sz w:val="18"/>
        </w:rPr>
        <w:t>、</w:t>
      </w:r>
      <w:r w:rsidRPr="00D43752">
        <w:rPr>
          <w:rFonts w:ascii="Aptos" w:eastAsia="微软雅黑" w:hAnsi="Aptos" w:hint="eastAsia"/>
          <w:sz w:val="18"/>
        </w:rPr>
        <w:t>TaskSpec/Run/Artifact/ExecutionStep/Evidence</w:t>
      </w:r>
      <w:r w:rsidRPr="00D43752">
        <w:rPr>
          <w:rFonts w:ascii="Aptos" w:eastAsia="微软雅黑" w:hAnsi="Aptos" w:hint="eastAsia"/>
          <w:sz w:val="18"/>
        </w:rPr>
        <w:t>、</w:t>
      </w:r>
      <w:r w:rsidRPr="00D43752">
        <w:rPr>
          <w:rFonts w:ascii="Aptos" w:eastAsia="微软雅黑" w:hAnsi="Aptos" w:hint="eastAsia"/>
          <w:sz w:val="18"/>
        </w:rPr>
        <w:t>AgentEngine</w:t>
      </w:r>
      <w:r w:rsidRPr="00D43752">
        <w:rPr>
          <w:rFonts w:ascii="Aptos" w:eastAsia="微软雅黑" w:hAnsi="Aptos" w:hint="eastAsia"/>
          <w:sz w:val="18"/>
        </w:rPr>
        <w:t>、</w:t>
      </w:r>
      <w:r w:rsidRPr="00D43752">
        <w:rPr>
          <w:rFonts w:ascii="Aptos" w:eastAsia="微软雅黑" w:hAnsi="Aptos" w:hint="eastAsia"/>
          <w:sz w:val="18"/>
        </w:rPr>
        <w:t>Tool Registry</w:t>
      </w:r>
      <w:r w:rsidRPr="00D43752">
        <w:rPr>
          <w:rFonts w:ascii="Aptos" w:eastAsia="微软雅黑" w:hAnsi="Aptos" w:hint="eastAsia"/>
          <w:sz w:val="18"/>
        </w:rPr>
        <w:t>、</w:t>
      </w:r>
      <w:r w:rsidRPr="00D43752">
        <w:rPr>
          <w:rFonts w:ascii="Aptos" w:eastAsia="微软雅黑" w:hAnsi="Aptos" w:hint="eastAsia"/>
          <w:sz w:val="18"/>
        </w:rPr>
        <w:t xml:space="preserve">SQLite </w:t>
      </w:r>
      <w:r w:rsidRPr="00D43752">
        <w:rPr>
          <w:rFonts w:ascii="Aptos" w:eastAsia="微软雅黑" w:hAnsi="Aptos" w:hint="eastAsia"/>
          <w:sz w:val="18"/>
        </w:rPr>
        <w:t>与</w:t>
      </w:r>
      <w:r w:rsidRPr="00D43752">
        <w:rPr>
          <w:rFonts w:ascii="Aptos" w:eastAsia="微软雅黑" w:hAnsi="Aptos" w:hint="eastAsia"/>
          <w:sz w:val="18"/>
        </w:rPr>
        <w:t xml:space="preserve"> Judge </w:t>
      </w:r>
      <w:r w:rsidRPr="00D43752">
        <w:rPr>
          <w:rFonts w:ascii="Aptos" w:eastAsia="微软雅黑" w:hAnsi="Aptos" w:hint="eastAsia"/>
          <w:sz w:val="18"/>
        </w:rPr>
        <w:t>分层协作，所有评测只读取持久化事实。</w:t>
      </w:r>
    </w:p>
    <w:p w14:paraId="38E88331" w14:textId="77777777" w:rsidR="00D43752" w:rsidRPr="00D43752" w:rsidRDefault="00D43752" w:rsidP="00D43752">
      <w:pPr>
        <w:spacing w:after="40"/>
        <w:rPr>
          <w:rFonts w:ascii="Aptos" w:eastAsia="微软雅黑" w:hAnsi="Aptos" w:hint="eastAsia"/>
          <w:sz w:val="18"/>
        </w:rPr>
      </w:pPr>
    </w:p>
    <w:p w14:paraId="023E2D54" w14:textId="77777777" w:rsidR="00D43752" w:rsidRPr="00D43752" w:rsidRDefault="00D43752" w:rsidP="00D43752">
      <w:pPr>
        <w:spacing w:after="40"/>
        <w:rPr>
          <w:rFonts w:ascii="Aptos" w:eastAsia="微软雅黑" w:hAnsi="Aptos" w:hint="eastAsia"/>
          <w:sz w:val="18"/>
        </w:rPr>
      </w:pPr>
      <w:r w:rsidRPr="00D43752">
        <w:rPr>
          <w:rFonts w:ascii="Aptos" w:eastAsia="微软雅黑" w:hAnsi="Aptos" w:hint="eastAsia"/>
          <w:sz w:val="18"/>
        </w:rPr>
        <w:t xml:space="preserve">2. </w:t>
      </w:r>
      <w:r w:rsidRPr="00D43752">
        <w:rPr>
          <w:rFonts w:ascii="Aptos" w:eastAsia="微软雅黑" w:hAnsi="Aptos" w:hint="eastAsia"/>
          <w:sz w:val="18"/>
        </w:rPr>
        <w:t>黄金案例与证据绑定</w:t>
      </w:r>
    </w:p>
    <w:p w14:paraId="4FEE8C14" w14:textId="77777777" w:rsidR="00D43752" w:rsidRPr="00D43752" w:rsidRDefault="00D43752" w:rsidP="00D43752">
      <w:pPr>
        <w:spacing w:after="40"/>
        <w:rPr>
          <w:rFonts w:ascii="Aptos" w:eastAsia="微软雅黑" w:hAnsi="Aptos" w:hint="eastAsia"/>
          <w:sz w:val="18"/>
        </w:rPr>
      </w:pPr>
      <w:r w:rsidRPr="00D43752">
        <w:rPr>
          <w:rFonts w:ascii="Aptos" w:eastAsia="微软雅黑" w:hAnsi="Aptos" w:hint="eastAsia"/>
          <w:sz w:val="18"/>
        </w:rPr>
        <w:t>每次黄金</w:t>
      </w:r>
      <w:r w:rsidRPr="00D43752">
        <w:rPr>
          <w:rFonts w:ascii="Aptos" w:eastAsia="微软雅黑" w:hAnsi="Aptos" w:hint="eastAsia"/>
          <w:sz w:val="18"/>
        </w:rPr>
        <w:t xml:space="preserve"> Run </w:t>
      </w:r>
      <w:r w:rsidRPr="00D43752">
        <w:rPr>
          <w:rFonts w:ascii="Aptos" w:eastAsia="微软雅黑" w:hAnsi="Aptos" w:hint="eastAsia"/>
          <w:sz w:val="18"/>
        </w:rPr>
        <w:t>持久化</w:t>
      </w:r>
      <w:r w:rsidRPr="00D43752">
        <w:rPr>
          <w:rFonts w:ascii="Aptos" w:eastAsia="微软雅黑" w:hAnsi="Aptos" w:hint="eastAsia"/>
          <w:sz w:val="18"/>
        </w:rPr>
        <w:t xml:space="preserve"> case_id</w:t>
      </w:r>
      <w:r w:rsidRPr="00D43752">
        <w:rPr>
          <w:rFonts w:ascii="Aptos" w:eastAsia="微软雅黑" w:hAnsi="Aptos" w:hint="eastAsia"/>
          <w:sz w:val="18"/>
        </w:rPr>
        <w:t>、</w:t>
      </w:r>
      <w:r w:rsidRPr="00D43752">
        <w:rPr>
          <w:rFonts w:ascii="Aptos" w:eastAsia="微软雅黑" w:hAnsi="Aptos" w:hint="eastAsia"/>
          <w:sz w:val="18"/>
        </w:rPr>
        <w:t>case_version</w:t>
      </w:r>
      <w:r w:rsidRPr="00D43752">
        <w:rPr>
          <w:rFonts w:ascii="Aptos" w:eastAsia="微软雅黑" w:hAnsi="Aptos" w:hint="eastAsia"/>
          <w:sz w:val="18"/>
        </w:rPr>
        <w:t>、</w:t>
      </w:r>
      <w:r w:rsidRPr="00D43752">
        <w:rPr>
          <w:rFonts w:ascii="Aptos" w:eastAsia="微软雅黑" w:hAnsi="Aptos" w:hint="eastAsia"/>
          <w:sz w:val="18"/>
        </w:rPr>
        <w:t>objective SHA-256</w:t>
      </w:r>
      <w:r w:rsidRPr="00D43752">
        <w:rPr>
          <w:rFonts w:ascii="Aptos" w:eastAsia="微软雅黑" w:hAnsi="Aptos" w:hint="eastAsia"/>
          <w:sz w:val="18"/>
        </w:rPr>
        <w:t>、请求</w:t>
      </w:r>
      <w:r w:rsidRPr="00D43752">
        <w:rPr>
          <w:rFonts w:ascii="Aptos" w:eastAsia="微软雅黑" w:hAnsi="Aptos" w:hint="eastAsia"/>
          <w:sz w:val="18"/>
        </w:rPr>
        <w:t xml:space="preserve"> SHA-256</w:t>
      </w:r>
      <w:r w:rsidRPr="00D43752">
        <w:rPr>
          <w:rFonts w:ascii="Aptos" w:eastAsia="微软雅黑" w:hAnsi="Aptos" w:hint="eastAsia"/>
          <w:sz w:val="18"/>
        </w:rPr>
        <w:t>、输入</w:t>
      </w:r>
      <w:r w:rsidRPr="00D43752">
        <w:rPr>
          <w:rFonts w:ascii="Aptos" w:eastAsia="微软雅黑" w:hAnsi="Aptos" w:hint="eastAsia"/>
          <w:sz w:val="18"/>
        </w:rPr>
        <w:t xml:space="preserve"> Artifact SHA-256</w:t>
      </w:r>
      <w:r w:rsidRPr="00D43752">
        <w:rPr>
          <w:rFonts w:ascii="Aptos" w:eastAsia="微软雅黑" w:hAnsi="Aptos" w:hint="eastAsia"/>
          <w:sz w:val="18"/>
        </w:rPr>
        <w:t>、授权范围摘要和工具快照摘要。</w:t>
      </w:r>
      <w:r w:rsidRPr="00D43752">
        <w:rPr>
          <w:rFonts w:ascii="Aptos" w:eastAsia="微软雅黑" w:hAnsi="Aptos" w:hint="eastAsia"/>
          <w:sz w:val="18"/>
        </w:rPr>
        <w:t xml:space="preserve">evaluate_golden_run </w:t>
      </w:r>
      <w:r w:rsidRPr="00D43752">
        <w:rPr>
          <w:rFonts w:ascii="Aptos" w:eastAsia="微软雅黑" w:hAnsi="Aptos" w:hint="eastAsia"/>
          <w:sz w:val="18"/>
        </w:rPr>
        <w:t>拒绝未绑定、绑定不一致或不属于当前案例的相似</w:t>
      </w:r>
      <w:r w:rsidRPr="00D43752">
        <w:rPr>
          <w:rFonts w:ascii="Aptos" w:eastAsia="微软雅黑" w:hAnsi="Aptos" w:hint="eastAsia"/>
          <w:sz w:val="18"/>
        </w:rPr>
        <w:t xml:space="preserve"> Run</w:t>
      </w:r>
      <w:r w:rsidRPr="00D43752">
        <w:rPr>
          <w:rFonts w:ascii="Aptos" w:eastAsia="微软雅黑" w:hAnsi="Aptos" w:hint="eastAsia"/>
          <w:sz w:val="18"/>
        </w:rPr>
        <w:t>；</w:t>
      </w:r>
      <w:r w:rsidRPr="00D43752">
        <w:rPr>
          <w:rFonts w:ascii="Aptos" w:eastAsia="微软雅黑" w:hAnsi="Aptos" w:hint="eastAsia"/>
          <w:sz w:val="18"/>
        </w:rPr>
        <w:t xml:space="preserve">Judge </w:t>
      </w:r>
      <w:r w:rsidRPr="00D43752">
        <w:rPr>
          <w:rFonts w:ascii="Aptos" w:eastAsia="微软雅黑" w:hAnsi="Aptos" w:hint="eastAsia"/>
          <w:sz w:val="18"/>
        </w:rPr>
        <w:t>私有配置不进入</w:t>
      </w:r>
      <w:r w:rsidRPr="00D43752">
        <w:rPr>
          <w:rFonts w:ascii="Aptos" w:eastAsia="微软雅黑" w:hAnsi="Aptos" w:hint="eastAsia"/>
          <w:sz w:val="18"/>
        </w:rPr>
        <w:t xml:space="preserve"> Agent Prompt</w:t>
      </w:r>
      <w:r w:rsidRPr="00D43752">
        <w:rPr>
          <w:rFonts w:ascii="Aptos" w:eastAsia="微软雅黑" w:hAnsi="Aptos" w:hint="eastAsia"/>
          <w:sz w:val="18"/>
        </w:rPr>
        <w:t>。该机制避免将相似执行或模型自述误计为成功。</w:t>
      </w:r>
    </w:p>
    <w:p w14:paraId="21317622" w14:textId="77777777" w:rsidR="00D43752" w:rsidRPr="00D43752" w:rsidRDefault="00D43752" w:rsidP="00D43752">
      <w:pPr>
        <w:spacing w:after="40"/>
        <w:rPr>
          <w:rFonts w:ascii="Aptos" w:eastAsia="微软雅黑" w:hAnsi="Aptos" w:hint="eastAsia"/>
          <w:sz w:val="18"/>
        </w:rPr>
      </w:pPr>
    </w:p>
    <w:p w14:paraId="35709C64" w14:textId="77777777" w:rsidR="00D43752" w:rsidRPr="00D43752" w:rsidRDefault="00D43752" w:rsidP="00D43752">
      <w:pPr>
        <w:spacing w:after="40"/>
        <w:rPr>
          <w:rFonts w:ascii="Aptos" w:eastAsia="微软雅黑" w:hAnsi="Aptos" w:hint="eastAsia"/>
          <w:sz w:val="18"/>
        </w:rPr>
      </w:pPr>
      <w:r w:rsidRPr="00D43752">
        <w:rPr>
          <w:rFonts w:ascii="Aptos" w:eastAsia="微软雅黑" w:hAnsi="Aptos" w:hint="eastAsia"/>
          <w:sz w:val="18"/>
        </w:rPr>
        <w:t xml:space="preserve">3. </w:t>
      </w:r>
      <w:r w:rsidRPr="00D43752">
        <w:rPr>
          <w:rFonts w:ascii="Aptos" w:eastAsia="微软雅黑" w:hAnsi="Aptos" w:hint="eastAsia"/>
          <w:sz w:val="18"/>
        </w:rPr>
        <w:t>三个无害本地案例</w:t>
      </w:r>
    </w:p>
    <w:p w14:paraId="127F0947" w14:textId="77777777" w:rsidR="00D43752" w:rsidRPr="00D43752" w:rsidRDefault="00D43752" w:rsidP="00D43752">
      <w:pPr>
        <w:spacing w:after="40"/>
        <w:rPr>
          <w:rFonts w:ascii="Aptos" w:eastAsia="微软雅黑" w:hAnsi="Aptos" w:hint="eastAsia"/>
          <w:sz w:val="18"/>
        </w:rPr>
      </w:pPr>
      <w:r w:rsidRPr="00D43752">
        <w:rPr>
          <w:rFonts w:ascii="Aptos" w:eastAsia="微软雅黑" w:hAnsi="Aptos" w:hint="eastAsia"/>
          <w:sz w:val="18"/>
        </w:rPr>
        <w:t>A</w:t>
      </w:r>
      <w:r w:rsidRPr="00D43752">
        <w:rPr>
          <w:rFonts w:ascii="Aptos" w:eastAsia="微软雅黑" w:hAnsi="Aptos" w:hint="eastAsia"/>
          <w:sz w:val="18"/>
        </w:rPr>
        <w:t>：受控</w:t>
      </w:r>
      <w:r w:rsidRPr="00D43752">
        <w:rPr>
          <w:rFonts w:ascii="Aptos" w:eastAsia="微软雅黑" w:hAnsi="Aptos" w:hint="eastAsia"/>
          <w:sz w:val="18"/>
        </w:rPr>
        <w:t xml:space="preserve"> ZIP </w:t>
      </w:r>
      <w:r w:rsidRPr="00D43752">
        <w:rPr>
          <w:rFonts w:ascii="Aptos" w:eastAsia="微软雅黑" w:hAnsi="Aptos" w:hint="eastAsia"/>
          <w:sz w:val="18"/>
        </w:rPr>
        <w:t>附件从读取、解包、提取、解码到</w:t>
      </w:r>
      <w:r w:rsidRPr="00D43752">
        <w:rPr>
          <w:rFonts w:ascii="Aptos" w:eastAsia="微软雅黑" w:hAnsi="Aptos" w:hint="eastAsia"/>
          <w:sz w:val="18"/>
        </w:rPr>
        <w:t xml:space="preserve"> FlagCandidateVerifyTool</w:t>
      </w:r>
      <w:r w:rsidRPr="00D43752">
        <w:rPr>
          <w:rFonts w:ascii="Aptos" w:eastAsia="微软雅黑" w:hAnsi="Aptos" w:hint="eastAsia"/>
          <w:sz w:val="18"/>
        </w:rPr>
        <w:t>。未真实调用最终验证工具时</w:t>
      </w:r>
      <w:r w:rsidRPr="00D43752">
        <w:rPr>
          <w:rFonts w:ascii="Aptos" w:eastAsia="微软雅黑" w:hAnsi="Aptos" w:hint="eastAsia"/>
          <w:sz w:val="18"/>
        </w:rPr>
        <w:t xml:space="preserve"> AgentEngine </w:t>
      </w:r>
      <w:r w:rsidRPr="00D43752">
        <w:rPr>
          <w:rFonts w:ascii="Aptos" w:eastAsia="微软雅黑" w:hAnsi="Aptos" w:hint="eastAsia"/>
          <w:sz w:val="18"/>
        </w:rPr>
        <w:t>拒绝完成并要求重规划，</w:t>
      </w:r>
      <w:r w:rsidRPr="00D43752">
        <w:rPr>
          <w:rFonts w:ascii="Aptos" w:eastAsia="微软雅黑" w:hAnsi="Aptos" w:hint="eastAsia"/>
          <w:sz w:val="18"/>
        </w:rPr>
        <w:t xml:space="preserve">Judge </w:t>
      </w:r>
      <w:r w:rsidRPr="00D43752">
        <w:rPr>
          <w:rFonts w:ascii="Aptos" w:eastAsia="微软雅黑" w:hAnsi="Aptos" w:hint="eastAsia"/>
          <w:sz w:val="18"/>
        </w:rPr>
        <w:t>再绑定候选哈希和真实工具结果。</w:t>
      </w:r>
    </w:p>
    <w:p w14:paraId="6A027259" w14:textId="77777777" w:rsidR="00D43752" w:rsidRPr="00D43752" w:rsidRDefault="00D43752" w:rsidP="00D43752">
      <w:pPr>
        <w:spacing w:after="40"/>
        <w:rPr>
          <w:rFonts w:ascii="Aptos" w:eastAsia="微软雅黑" w:hAnsi="Aptos" w:hint="eastAsia"/>
          <w:sz w:val="18"/>
        </w:rPr>
      </w:pPr>
      <w:r w:rsidRPr="00D43752">
        <w:rPr>
          <w:rFonts w:ascii="Aptos" w:eastAsia="微软雅黑" w:hAnsi="Aptos" w:hint="eastAsia"/>
          <w:sz w:val="18"/>
        </w:rPr>
        <w:t>B</w:t>
      </w:r>
      <w:r w:rsidRPr="00D43752">
        <w:rPr>
          <w:rFonts w:ascii="Aptos" w:eastAsia="微软雅黑" w:hAnsi="Aptos" w:hint="eastAsia"/>
          <w:sz w:val="18"/>
        </w:rPr>
        <w:t>：仅允许</w:t>
      </w:r>
      <w:r w:rsidRPr="00D43752">
        <w:rPr>
          <w:rFonts w:ascii="Aptos" w:eastAsia="微软雅黑" w:hAnsi="Aptos" w:hint="eastAsia"/>
          <w:sz w:val="18"/>
        </w:rPr>
        <w:t xml:space="preserve"> localhost </w:t>
      </w:r>
      <w:r w:rsidRPr="00D43752">
        <w:rPr>
          <w:rFonts w:ascii="Aptos" w:eastAsia="微软雅黑" w:hAnsi="Aptos" w:hint="eastAsia"/>
          <w:sz w:val="18"/>
        </w:rPr>
        <w:t>和冻结</w:t>
      </w:r>
      <w:r w:rsidRPr="00D43752">
        <w:rPr>
          <w:rFonts w:ascii="Aptos" w:eastAsia="微软雅黑" w:hAnsi="Aptos" w:hint="eastAsia"/>
          <w:sz w:val="18"/>
        </w:rPr>
        <w:t xml:space="preserve"> URL </w:t>
      </w:r>
      <w:r w:rsidRPr="00D43752">
        <w:rPr>
          <w:rFonts w:ascii="Aptos" w:eastAsia="微软雅黑" w:hAnsi="Aptos" w:hint="eastAsia"/>
          <w:sz w:val="18"/>
        </w:rPr>
        <w:t>范围，按线索动态选择</w:t>
      </w:r>
      <w:r w:rsidRPr="00D43752">
        <w:rPr>
          <w:rFonts w:ascii="Aptos" w:eastAsia="微软雅黑" w:hAnsi="Aptos" w:hint="eastAsia"/>
          <w:sz w:val="18"/>
        </w:rPr>
        <w:t xml:space="preserve"> HTTP </w:t>
      </w:r>
      <w:r w:rsidRPr="00D43752">
        <w:rPr>
          <w:rFonts w:ascii="Aptos" w:eastAsia="微软雅黑" w:hAnsi="Aptos" w:hint="eastAsia"/>
          <w:sz w:val="18"/>
        </w:rPr>
        <w:t>证据与解析工具，</w:t>
      </w:r>
      <w:r w:rsidRPr="00D43752">
        <w:rPr>
          <w:rFonts w:ascii="Aptos" w:eastAsia="微软雅黑" w:hAnsi="Aptos" w:hint="eastAsia"/>
          <w:sz w:val="18"/>
        </w:rPr>
        <w:t xml:space="preserve">Judge </w:t>
      </w:r>
      <w:r w:rsidRPr="00D43752">
        <w:rPr>
          <w:rFonts w:ascii="Aptos" w:eastAsia="微软雅黑" w:hAnsi="Aptos" w:hint="eastAsia"/>
          <w:sz w:val="18"/>
        </w:rPr>
        <w:t>将</w:t>
      </w:r>
      <w:r w:rsidRPr="00D43752">
        <w:rPr>
          <w:rFonts w:ascii="Aptos" w:eastAsia="微软雅黑" w:hAnsi="Aptos" w:hint="eastAsia"/>
          <w:sz w:val="18"/>
        </w:rPr>
        <w:t xml:space="preserve"> Flag </w:t>
      </w:r>
      <w:r w:rsidRPr="00D43752">
        <w:rPr>
          <w:rFonts w:ascii="Aptos" w:eastAsia="微软雅黑" w:hAnsi="Aptos" w:hint="eastAsia"/>
          <w:sz w:val="18"/>
        </w:rPr>
        <w:t>证据绑定到解码链。</w:t>
      </w:r>
    </w:p>
    <w:p w14:paraId="7310AA82" w14:textId="77777777" w:rsidR="00D43752" w:rsidRPr="00D43752" w:rsidRDefault="00D43752" w:rsidP="00D43752">
      <w:pPr>
        <w:spacing w:after="40"/>
        <w:rPr>
          <w:rFonts w:ascii="Aptos" w:eastAsia="微软雅黑" w:hAnsi="Aptos" w:hint="eastAsia"/>
          <w:sz w:val="18"/>
        </w:rPr>
      </w:pPr>
      <w:r w:rsidRPr="00D43752">
        <w:rPr>
          <w:rFonts w:ascii="Aptos" w:eastAsia="微软雅黑" w:hAnsi="Aptos" w:hint="eastAsia"/>
          <w:sz w:val="18"/>
        </w:rPr>
        <w:t>C</w:t>
      </w:r>
      <w:r w:rsidRPr="00D43752">
        <w:rPr>
          <w:rFonts w:ascii="Aptos" w:eastAsia="微软雅黑" w:hAnsi="Aptos" w:hint="eastAsia"/>
          <w:sz w:val="18"/>
        </w:rPr>
        <w:t>：分别判定平台识别</w:t>
      </w:r>
      <w:r w:rsidRPr="00D43752">
        <w:rPr>
          <w:rFonts w:ascii="Aptos" w:eastAsia="微软雅黑" w:hAnsi="Aptos" w:hint="eastAsia"/>
          <w:sz w:val="18"/>
        </w:rPr>
        <w:t>/</w:t>
      </w:r>
      <w:r w:rsidRPr="00D43752">
        <w:rPr>
          <w:rFonts w:ascii="Aptos" w:eastAsia="微软雅黑" w:hAnsi="Aptos" w:hint="eastAsia"/>
          <w:sz w:val="18"/>
        </w:rPr>
        <w:t>拒绝注入影响，以及</w:t>
      </w:r>
      <w:r w:rsidRPr="00D43752">
        <w:rPr>
          <w:rFonts w:ascii="Aptos" w:eastAsia="微软雅黑" w:hAnsi="Aptos" w:hint="eastAsia"/>
          <w:sz w:val="18"/>
        </w:rPr>
        <w:t xml:space="preserve"> Agent </w:t>
      </w:r>
      <w:r w:rsidRPr="00D43752">
        <w:rPr>
          <w:rFonts w:ascii="Aptos" w:eastAsia="微软雅黑" w:hAnsi="Aptos" w:hint="eastAsia"/>
          <w:sz w:val="18"/>
        </w:rPr>
        <w:t>拒绝后使用附件检查工具完成授权摘要。不再由服务端补写</w:t>
      </w:r>
      <w:r w:rsidRPr="00D43752">
        <w:rPr>
          <w:rFonts w:ascii="Aptos" w:eastAsia="微软雅黑" w:hAnsi="Aptos" w:hint="eastAsia"/>
          <w:sz w:val="18"/>
        </w:rPr>
        <w:t xml:space="preserve"> safety.recovered</w:t>
      </w:r>
      <w:r w:rsidRPr="00D43752">
        <w:rPr>
          <w:rFonts w:ascii="Aptos" w:eastAsia="微软雅黑" w:hAnsi="Aptos" w:hint="eastAsia"/>
          <w:sz w:val="18"/>
        </w:rPr>
        <w:t>；摘要必须关联</w:t>
      </w:r>
      <w:r w:rsidRPr="00D43752">
        <w:rPr>
          <w:rFonts w:ascii="Aptos" w:eastAsia="微软雅黑" w:hAnsi="Aptos" w:hint="eastAsia"/>
          <w:sz w:val="18"/>
        </w:rPr>
        <w:t xml:space="preserve"> file_inspect </w:t>
      </w:r>
      <w:r w:rsidRPr="00D43752">
        <w:rPr>
          <w:rFonts w:ascii="Aptos" w:eastAsia="微软雅黑" w:hAnsi="Aptos" w:hint="eastAsia"/>
          <w:sz w:val="18"/>
        </w:rPr>
        <w:t>或</w:t>
      </w:r>
      <w:r w:rsidRPr="00D43752">
        <w:rPr>
          <w:rFonts w:ascii="Aptos" w:eastAsia="微软雅黑" w:hAnsi="Aptos" w:hint="eastAsia"/>
          <w:sz w:val="18"/>
        </w:rPr>
        <w:t xml:space="preserve"> strings_extract </w:t>
      </w:r>
      <w:r w:rsidRPr="00D43752">
        <w:rPr>
          <w:rFonts w:ascii="Aptos" w:eastAsia="微软雅黑" w:hAnsi="Aptos" w:hint="eastAsia"/>
          <w:sz w:val="18"/>
        </w:rPr>
        <w:t>成功证据。</w:t>
      </w:r>
    </w:p>
    <w:p w14:paraId="44C06B54" w14:textId="77777777" w:rsidR="00D43752" w:rsidRPr="00D43752" w:rsidRDefault="00D43752" w:rsidP="00D43752">
      <w:pPr>
        <w:spacing w:after="40"/>
        <w:rPr>
          <w:rFonts w:ascii="Aptos" w:eastAsia="微软雅黑" w:hAnsi="Aptos" w:hint="eastAsia"/>
          <w:sz w:val="18"/>
        </w:rPr>
      </w:pPr>
    </w:p>
    <w:p w14:paraId="176A5A7C" w14:textId="77777777" w:rsidR="00D43752" w:rsidRPr="00D43752" w:rsidRDefault="00D43752" w:rsidP="00D43752">
      <w:pPr>
        <w:spacing w:after="40"/>
        <w:rPr>
          <w:rFonts w:ascii="Aptos" w:eastAsia="微软雅黑" w:hAnsi="Aptos" w:hint="eastAsia"/>
          <w:sz w:val="18"/>
        </w:rPr>
      </w:pPr>
      <w:r w:rsidRPr="00D43752">
        <w:rPr>
          <w:rFonts w:ascii="Aptos" w:eastAsia="微软雅黑" w:hAnsi="Aptos" w:hint="eastAsia"/>
          <w:sz w:val="18"/>
        </w:rPr>
        <w:t xml:space="preserve">4. </w:t>
      </w:r>
      <w:r w:rsidRPr="00D43752">
        <w:rPr>
          <w:rFonts w:ascii="Aptos" w:eastAsia="微软雅黑" w:hAnsi="Aptos" w:hint="eastAsia"/>
          <w:sz w:val="18"/>
        </w:rPr>
        <w:t>工具协同与安全边界</w:t>
      </w:r>
    </w:p>
    <w:p w14:paraId="2ACAB87D" w14:textId="77777777" w:rsidR="00D43752" w:rsidRPr="00D43752" w:rsidRDefault="00D43752" w:rsidP="00D43752">
      <w:pPr>
        <w:spacing w:after="40"/>
        <w:rPr>
          <w:rFonts w:ascii="Aptos" w:eastAsia="微软雅黑" w:hAnsi="Aptos" w:hint="eastAsia"/>
          <w:sz w:val="18"/>
        </w:rPr>
      </w:pPr>
      <w:r w:rsidRPr="00D43752">
        <w:rPr>
          <w:rFonts w:ascii="Aptos" w:eastAsia="微软雅黑" w:hAnsi="Aptos" w:hint="eastAsia"/>
          <w:sz w:val="18"/>
        </w:rPr>
        <w:t>ToolSpec</w:t>
      </w:r>
      <w:r w:rsidRPr="00D43752">
        <w:rPr>
          <w:rFonts w:ascii="Aptos" w:eastAsia="微软雅黑" w:hAnsi="Aptos" w:hint="eastAsia"/>
          <w:sz w:val="18"/>
        </w:rPr>
        <w:t>、</w:t>
      </w:r>
      <w:r w:rsidRPr="00D43752">
        <w:rPr>
          <w:rFonts w:ascii="Aptos" w:eastAsia="微软雅黑" w:hAnsi="Aptos" w:hint="eastAsia"/>
          <w:sz w:val="18"/>
        </w:rPr>
        <w:t xml:space="preserve">Registry </w:t>
      </w:r>
      <w:r w:rsidRPr="00D43752">
        <w:rPr>
          <w:rFonts w:ascii="Aptos" w:eastAsia="微软雅黑" w:hAnsi="Aptos" w:hint="eastAsia"/>
          <w:sz w:val="18"/>
        </w:rPr>
        <w:t>与</w:t>
      </w:r>
      <w:r w:rsidRPr="00D43752">
        <w:rPr>
          <w:rFonts w:ascii="Aptos" w:eastAsia="微软雅黑" w:hAnsi="Aptos" w:hint="eastAsia"/>
          <w:sz w:val="18"/>
        </w:rPr>
        <w:t xml:space="preserve"> Executor </w:t>
      </w:r>
      <w:r w:rsidRPr="00D43752">
        <w:rPr>
          <w:rFonts w:ascii="Aptos" w:eastAsia="微软雅黑" w:hAnsi="Aptos" w:hint="eastAsia"/>
          <w:sz w:val="18"/>
        </w:rPr>
        <w:t>统一输入、输出、权限、目标类型、风险、超时和</w:t>
      </w:r>
      <w:r w:rsidRPr="00D43752">
        <w:rPr>
          <w:rFonts w:ascii="Aptos" w:eastAsia="微软雅黑" w:hAnsi="Aptos" w:hint="eastAsia"/>
          <w:sz w:val="18"/>
        </w:rPr>
        <w:t xml:space="preserve"> Artifact </w:t>
      </w:r>
      <w:r w:rsidRPr="00D43752">
        <w:rPr>
          <w:rFonts w:ascii="Aptos" w:eastAsia="微软雅黑" w:hAnsi="Aptos" w:hint="eastAsia"/>
          <w:sz w:val="18"/>
        </w:rPr>
        <w:t>引用；内置、插件和</w:t>
      </w:r>
      <w:r w:rsidRPr="00D43752">
        <w:rPr>
          <w:rFonts w:ascii="Aptos" w:eastAsia="微软雅黑" w:hAnsi="Aptos" w:hint="eastAsia"/>
          <w:sz w:val="18"/>
        </w:rPr>
        <w:t xml:space="preserve"> MCP </w:t>
      </w:r>
      <w:r w:rsidRPr="00D43752">
        <w:rPr>
          <w:rFonts w:ascii="Aptos" w:eastAsia="微软雅黑" w:hAnsi="Aptos" w:hint="eastAsia"/>
          <w:sz w:val="18"/>
        </w:rPr>
        <w:t>使用同一契约，中风险需审批，高风险默认拒绝。</w:t>
      </w:r>
      <w:r w:rsidRPr="00D43752">
        <w:rPr>
          <w:rFonts w:ascii="Aptos" w:eastAsia="微软雅黑" w:hAnsi="Aptos" w:hint="eastAsia"/>
          <w:sz w:val="18"/>
        </w:rPr>
        <w:t xml:space="preserve">CSV </w:t>
      </w:r>
      <w:r w:rsidRPr="00D43752">
        <w:rPr>
          <w:rFonts w:ascii="Aptos" w:eastAsia="微软雅黑" w:hAnsi="Aptos" w:hint="eastAsia"/>
          <w:sz w:val="18"/>
        </w:rPr>
        <w:t>限制行、列和字段长度；</w:t>
      </w:r>
      <w:r w:rsidRPr="00D43752">
        <w:rPr>
          <w:rFonts w:ascii="Aptos" w:eastAsia="微软雅黑" w:hAnsi="Aptos" w:hint="eastAsia"/>
          <w:sz w:val="18"/>
        </w:rPr>
        <w:t xml:space="preserve">ZIP/TAR </w:t>
      </w:r>
      <w:r w:rsidRPr="00D43752">
        <w:rPr>
          <w:rFonts w:ascii="Aptos" w:eastAsia="微软雅黑" w:hAnsi="Aptos" w:hint="eastAsia"/>
          <w:sz w:val="18"/>
        </w:rPr>
        <w:t>限制条目、展开总量、压缩比并拒绝路径穿越、非普通条目和格式冲突。系统不提供任意</w:t>
      </w:r>
      <w:r w:rsidRPr="00D43752">
        <w:rPr>
          <w:rFonts w:ascii="Aptos" w:eastAsia="微软雅黑" w:hAnsi="Aptos" w:hint="eastAsia"/>
          <w:sz w:val="18"/>
        </w:rPr>
        <w:t xml:space="preserve"> Shell</w:t>
      </w:r>
      <w:r w:rsidRPr="00D43752">
        <w:rPr>
          <w:rFonts w:ascii="Aptos" w:eastAsia="微软雅黑" w:hAnsi="Aptos" w:hint="eastAsia"/>
          <w:sz w:val="18"/>
        </w:rPr>
        <w:t>、未授权公网扫描、自动攻击或外部平台提交。</w:t>
      </w:r>
    </w:p>
    <w:p w14:paraId="2DECE1BD" w14:textId="77777777" w:rsidR="00D43752" w:rsidRPr="00D43752" w:rsidRDefault="00D43752" w:rsidP="00D43752">
      <w:pPr>
        <w:spacing w:after="40"/>
        <w:rPr>
          <w:rFonts w:ascii="Aptos" w:eastAsia="微软雅黑" w:hAnsi="Aptos" w:hint="eastAsia"/>
          <w:sz w:val="18"/>
        </w:rPr>
      </w:pPr>
    </w:p>
    <w:p w14:paraId="62584BF8" w14:textId="77777777" w:rsidR="00D43752" w:rsidRPr="00D43752" w:rsidRDefault="00D43752" w:rsidP="00D43752">
      <w:pPr>
        <w:spacing w:after="40"/>
        <w:rPr>
          <w:rFonts w:ascii="Aptos" w:eastAsia="微软雅黑" w:hAnsi="Aptos" w:hint="eastAsia"/>
          <w:sz w:val="18"/>
        </w:rPr>
      </w:pPr>
      <w:r w:rsidRPr="00D43752">
        <w:rPr>
          <w:rFonts w:ascii="Aptos" w:eastAsia="微软雅黑" w:hAnsi="Aptos" w:hint="eastAsia"/>
          <w:sz w:val="18"/>
        </w:rPr>
        <w:t xml:space="preserve">5. </w:t>
      </w:r>
      <w:r w:rsidRPr="00D43752">
        <w:rPr>
          <w:rFonts w:ascii="Aptos" w:eastAsia="微软雅黑" w:hAnsi="Aptos" w:hint="eastAsia"/>
          <w:sz w:val="18"/>
        </w:rPr>
        <w:t>工程、创新与参考</w:t>
      </w:r>
    </w:p>
    <w:p w14:paraId="2D71E16F" w14:textId="77777777" w:rsidR="00D43752" w:rsidRPr="00D43752" w:rsidRDefault="00D43752" w:rsidP="00D43752">
      <w:pPr>
        <w:spacing w:after="40"/>
        <w:rPr>
          <w:rFonts w:ascii="Aptos" w:eastAsia="微软雅黑" w:hAnsi="Aptos" w:hint="eastAsia"/>
          <w:sz w:val="18"/>
        </w:rPr>
      </w:pPr>
      <w:r w:rsidRPr="00D43752">
        <w:rPr>
          <w:rFonts w:ascii="Aptos" w:eastAsia="微软雅黑" w:hAnsi="Aptos" w:hint="eastAsia"/>
          <w:sz w:val="18"/>
        </w:rPr>
        <w:t>Docker Compose</w:t>
      </w:r>
      <w:r w:rsidRPr="00D43752">
        <w:rPr>
          <w:rFonts w:ascii="Aptos" w:eastAsia="微软雅黑" w:hAnsi="Aptos" w:hint="eastAsia"/>
          <w:sz w:val="18"/>
        </w:rPr>
        <w:t>、健康检查、隔离黄金命名卷和直接可执行的</w:t>
      </w:r>
      <w:r w:rsidRPr="00D43752">
        <w:rPr>
          <w:rFonts w:ascii="Aptos" w:eastAsia="微软雅黑" w:hAnsi="Aptos" w:hint="eastAsia"/>
          <w:sz w:val="18"/>
        </w:rPr>
        <w:t xml:space="preserve"> doctor/status/stop </w:t>
      </w:r>
      <w:r w:rsidRPr="00D43752">
        <w:rPr>
          <w:rFonts w:ascii="Aptos" w:eastAsia="微软雅黑" w:hAnsi="Aptos" w:hint="eastAsia"/>
          <w:sz w:val="18"/>
        </w:rPr>
        <w:t>脚本支持单机复现；黄金</w:t>
      </w:r>
      <w:r w:rsidRPr="00D43752">
        <w:rPr>
          <w:rFonts w:ascii="Aptos" w:eastAsia="微软雅黑" w:hAnsi="Aptos" w:hint="eastAsia"/>
          <w:sz w:val="18"/>
        </w:rPr>
        <w:t xml:space="preserve"> Compose </w:t>
      </w:r>
      <w:r w:rsidRPr="00D43752">
        <w:rPr>
          <w:rFonts w:ascii="Aptos" w:eastAsia="微软雅黑" w:hAnsi="Aptos" w:hint="eastAsia"/>
          <w:sz w:val="18"/>
        </w:rPr>
        <w:t>不依赖外部预创建</w:t>
      </w:r>
      <w:r w:rsidRPr="00D43752">
        <w:rPr>
          <w:rFonts w:ascii="Aptos" w:eastAsia="微软雅黑" w:hAnsi="Aptos" w:hint="eastAsia"/>
          <w:sz w:val="18"/>
        </w:rPr>
        <w:t xml:space="preserve"> volume</w:t>
      </w:r>
      <w:r w:rsidRPr="00D43752">
        <w:rPr>
          <w:rFonts w:ascii="Aptos" w:eastAsia="微软雅黑" w:hAnsi="Aptos" w:hint="eastAsia"/>
          <w:sz w:val="18"/>
        </w:rPr>
        <w:t>。创新主张限定为不可变快照、黄金绑定、工具事实验证、注入拒绝与恢复双证据及评测索引，不宣称外部榜单性能领先。</w:t>
      </w:r>
    </w:p>
    <w:p w14:paraId="70DB29ED" w14:textId="77777777" w:rsidR="00D43752" w:rsidRPr="00D43752" w:rsidRDefault="00D43752" w:rsidP="00D43752">
      <w:pPr>
        <w:spacing w:after="40"/>
        <w:rPr>
          <w:rFonts w:ascii="Aptos" w:eastAsia="微软雅黑" w:hAnsi="Aptos" w:hint="eastAsia"/>
          <w:sz w:val="18"/>
        </w:rPr>
      </w:pPr>
      <w:r w:rsidRPr="00D43752">
        <w:rPr>
          <w:rFonts w:ascii="Aptos" w:eastAsia="微软雅黑" w:hAnsi="Aptos" w:hint="eastAsia"/>
          <w:sz w:val="18"/>
        </w:rPr>
        <w:t>参考来源：官方赛题</w:t>
      </w:r>
      <w:r w:rsidRPr="00D43752">
        <w:rPr>
          <w:rFonts w:ascii="Aptos" w:eastAsia="微软雅黑" w:hAnsi="Aptos" w:hint="eastAsia"/>
          <w:sz w:val="18"/>
        </w:rPr>
        <w:t xml:space="preserve"> PDF </w:t>
      </w:r>
      <w:r w:rsidRPr="00D43752">
        <w:rPr>
          <w:rFonts w:ascii="Aptos" w:eastAsia="微软雅黑" w:hAnsi="Aptos" w:hint="eastAsia"/>
          <w:sz w:val="18"/>
        </w:rPr>
        <w:t>与赛题解读</w:t>
      </w:r>
      <w:r w:rsidRPr="00D43752">
        <w:rPr>
          <w:rFonts w:ascii="Aptos" w:eastAsia="微软雅黑" w:hAnsi="Aptos" w:hint="eastAsia"/>
          <w:sz w:val="18"/>
        </w:rPr>
        <w:t xml:space="preserve"> PPTX</w:t>
      </w:r>
      <w:r w:rsidRPr="00D43752">
        <w:rPr>
          <w:rFonts w:ascii="Aptos" w:eastAsia="微软雅黑" w:hAnsi="Aptos" w:hint="eastAsia"/>
          <w:sz w:val="18"/>
        </w:rPr>
        <w:t>（访问日期</w:t>
      </w:r>
      <w:r w:rsidRPr="00D43752">
        <w:rPr>
          <w:rFonts w:ascii="Aptos" w:eastAsia="微软雅黑" w:hAnsi="Aptos" w:hint="eastAsia"/>
          <w:sz w:val="18"/>
        </w:rPr>
        <w:t xml:space="preserve"> 2026-08-28</w:t>
      </w:r>
      <w:r w:rsidRPr="00D43752">
        <w:rPr>
          <w:rFonts w:ascii="Aptos" w:eastAsia="微软雅黑" w:hAnsi="Aptos" w:hint="eastAsia"/>
          <w:sz w:val="18"/>
        </w:rPr>
        <w:t>）；</w:t>
      </w:r>
      <w:r w:rsidRPr="00D43752">
        <w:rPr>
          <w:rFonts w:ascii="Aptos" w:eastAsia="微软雅黑" w:hAnsi="Aptos" w:hint="eastAsia"/>
          <w:sz w:val="18"/>
        </w:rPr>
        <w:t>NYU CTF Bench</w:t>
      </w:r>
      <w:r w:rsidRPr="00D43752">
        <w:rPr>
          <w:rFonts w:ascii="Aptos" w:eastAsia="微软雅黑" w:hAnsi="Aptos" w:hint="eastAsia"/>
          <w:sz w:val="18"/>
        </w:rPr>
        <w:t>、</w:t>
      </w:r>
      <w:r w:rsidRPr="00D43752">
        <w:rPr>
          <w:rFonts w:ascii="Aptos" w:eastAsia="微软雅黑" w:hAnsi="Aptos" w:hint="eastAsia"/>
          <w:sz w:val="18"/>
        </w:rPr>
        <w:t>D-CIPHER</w:t>
      </w:r>
      <w:r w:rsidRPr="00D43752">
        <w:rPr>
          <w:rFonts w:ascii="Aptos" w:eastAsia="微软雅黑" w:hAnsi="Aptos" w:hint="eastAsia"/>
          <w:sz w:val="18"/>
        </w:rPr>
        <w:t>、</w:t>
      </w:r>
      <w:r w:rsidRPr="00D43752">
        <w:rPr>
          <w:rFonts w:ascii="Aptos" w:eastAsia="微软雅黑" w:hAnsi="Aptos" w:hint="eastAsia"/>
          <w:sz w:val="18"/>
        </w:rPr>
        <w:t>BoxPwnr</w:t>
      </w:r>
      <w:r w:rsidRPr="00D43752">
        <w:rPr>
          <w:rFonts w:ascii="Aptos" w:eastAsia="微软雅黑" w:hAnsi="Aptos" w:hint="eastAsia"/>
          <w:sz w:val="18"/>
        </w:rPr>
        <w:t>、</w:t>
      </w:r>
      <w:r w:rsidRPr="00D43752">
        <w:rPr>
          <w:rFonts w:ascii="Aptos" w:eastAsia="微软雅黑" w:hAnsi="Aptos" w:hint="eastAsia"/>
          <w:sz w:val="18"/>
        </w:rPr>
        <w:t>HackSynth</w:t>
      </w:r>
      <w:r w:rsidRPr="00D43752">
        <w:rPr>
          <w:rFonts w:ascii="Aptos" w:eastAsia="微软雅黑" w:hAnsi="Aptos" w:hint="eastAsia"/>
          <w:sz w:val="18"/>
        </w:rPr>
        <w:t>、</w:t>
      </w:r>
      <w:r w:rsidRPr="00D43752">
        <w:rPr>
          <w:rFonts w:ascii="Aptos" w:eastAsia="微软雅黑" w:hAnsi="Aptos" w:hint="eastAsia"/>
          <w:sz w:val="18"/>
        </w:rPr>
        <w:t>AutoPenBench</w:t>
      </w:r>
      <w:r w:rsidRPr="00D43752">
        <w:rPr>
          <w:rFonts w:ascii="Aptos" w:eastAsia="微软雅黑" w:hAnsi="Aptos" w:hint="eastAsia"/>
          <w:sz w:val="18"/>
        </w:rPr>
        <w:t>、</w:t>
      </w:r>
      <w:r w:rsidRPr="00D43752">
        <w:rPr>
          <w:rFonts w:ascii="Aptos" w:eastAsia="微软雅黑" w:hAnsi="Aptos" w:hint="eastAsia"/>
          <w:sz w:val="18"/>
        </w:rPr>
        <w:t>CyberGym</w:t>
      </w:r>
      <w:r w:rsidRPr="00D43752">
        <w:rPr>
          <w:rFonts w:ascii="Aptos" w:eastAsia="微软雅黑" w:hAnsi="Aptos" w:hint="eastAsia"/>
          <w:sz w:val="18"/>
        </w:rPr>
        <w:t>、</w:t>
      </w:r>
      <w:r w:rsidRPr="00D43752">
        <w:rPr>
          <w:rFonts w:ascii="Aptos" w:eastAsia="微软雅黑" w:hAnsi="Aptos" w:hint="eastAsia"/>
          <w:sz w:val="18"/>
        </w:rPr>
        <w:t xml:space="preserve">PentestGPT </w:t>
      </w:r>
      <w:r w:rsidRPr="00D43752">
        <w:rPr>
          <w:rFonts w:ascii="Aptos" w:eastAsia="微软雅黑" w:hAnsi="Aptos" w:hint="eastAsia"/>
          <w:sz w:val="18"/>
        </w:rPr>
        <w:t>公开资料（同日访问），仅用于研究边界对照。</w:t>
      </w:r>
    </w:p>
    <w:p w14:paraId="2CCB81A0" w14:textId="77777777" w:rsidR="00D43752" w:rsidRPr="00D43752" w:rsidRDefault="00D43752" w:rsidP="00D43752">
      <w:pPr>
        <w:spacing w:after="40"/>
        <w:rPr>
          <w:rFonts w:ascii="Aptos" w:eastAsia="微软雅黑" w:hAnsi="Aptos" w:hint="eastAsia"/>
          <w:sz w:val="18"/>
        </w:rPr>
      </w:pPr>
    </w:p>
    <w:p w14:paraId="7D114CCB" w14:textId="16389937" w:rsidR="009733E6" w:rsidRPr="00D43752" w:rsidRDefault="00D43752" w:rsidP="00D43752">
      <w:pPr>
        <w:spacing w:after="40"/>
        <w:rPr>
          <w:rFonts w:ascii="Aptos" w:eastAsia="微软雅黑" w:hAnsi="Aptos" w:hint="eastAsia"/>
          <w:sz w:val="18"/>
        </w:rPr>
      </w:pPr>
      <w:r w:rsidRPr="00D43752">
        <w:rPr>
          <w:rFonts w:ascii="Aptos" w:eastAsia="微软雅黑" w:hAnsi="Aptos" w:hint="eastAsia"/>
          <w:sz w:val="18"/>
        </w:rPr>
        <w:t>负责人签字：</w:t>
      </w:r>
      <w:r w:rsidRPr="00D43752">
        <w:rPr>
          <w:rFonts w:ascii="Aptos" w:eastAsia="微软雅黑" w:hAnsi="Aptos" w:hint="eastAsia"/>
          <w:sz w:val="18"/>
        </w:rPr>
        <w:t xml:space="preserve">____________________    </w:t>
      </w:r>
      <w:r w:rsidRPr="00D43752">
        <w:rPr>
          <w:rFonts w:ascii="Aptos" w:eastAsia="微软雅黑" w:hAnsi="Aptos" w:hint="eastAsia"/>
          <w:sz w:val="18"/>
        </w:rPr>
        <w:t>单位盖章：</w:t>
      </w:r>
      <w:r w:rsidRPr="00D43752">
        <w:rPr>
          <w:rFonts w:ascii="Aptos" w:eastAsia="微软雅黑" w:hAnsi="Aptos" w:hint="eastAsia"/>
          <w:sz w:val="18"/>
        </w:rPr>
        <w:t xml:space="preserve">____________________    </w:t>
      </w:r>
      <w:r w:rsidRPr="00D43752">
        <w:rPr>
          <w:rFonts w:ascii="Aptos" w:eastAsia="微软雅黑" w:hAnsi="Aptos" w:hint="eastAsia"/>
          <w:sz w:val="18"/>
        </w:rPr>
        <w:t>日期：</w:t>
      </w:r>
      <w:r w:rsidRPr="00D43752">
        <w:rPr>
          <w:rFonts w:ascii="Aptos" w:eastAsia="微软雅黑" w:hAnsi="Aptos" w:hint="eastAsia"/>
          <w:sz w:val="18"/>
        </w:rPr>
        <w:t>____________________</w:t>
      </w:r>
    </w:p>
    <w:sectPr w:rsidR="009733E6" w:rsidRPr="00D43752" w:rsidSect="00D43752">
      <w:pgSz w:w="11906" w:h="16838"/>
      <w:pgMar w:top="900" w:right="1800" w:bottom="90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微软雅黑">
    <w:panose1 w:val="020B0503020204020204"/>
    <w:charset w:val="86"/>
    <w:family w:val="swiss"/>
    <w:pitch w:val="variable"/>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3752"/>
    <w:rsid w:val="004302AD"/>
    <w:rsid w:val="007937F5"/>
    <w:rsid w:val="009733E6"/>
    <w:rsid w:val="00A0543A"/>
    <w:rsid w:val="00D43752"/>
    <w:rsid w:val="00F547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163CE73"/>
  <w15:chartTrackingRefBased/>
  <w15:docId w15:val="{09DD0A3B-BF03-4A0E-8215-D1BE274232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D43752"/>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D43752"/>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D43752"/>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D43752"/>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D43752"/>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D43752"/>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D43752"/>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43752"/>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D43752"/>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43752"/>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D43752"/>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D43752"/>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D43752"/>
    <w:rPr>
      <w:rFonts w:cstheme="majorBidi"/>
      <w:color w:val="2F5496" w:themeColor="accent1" w:themeShade="BF"/>
      <w:sz w:val="28"/>
      <w:szCs w:val="28"/>
    </w:rPr>
  </w:style>
  <w:style w:type="character" w:customStyle="1" w:styleId="50">
    <w:name w:val="标题 5 字符"/>
    <w:basedOn w:val="a0"/>
    <w:link w:val="5"/>
    <w:uiPriority w:val="9"/>
    <w:semiHidden/>
    <w:rsid w:val="00D43752"/>
    <w:rPr>
      <w:rFonts w:cstheme="majorBidi"/>
      <w:color w:val="2F5496" w:themeColor="accent1" w:themeShade="BF"/>
      <w:sz w:val="24"/>
      <w:szCs w:val="24"/>
    </w:rPr>
  </w:style>
  <w:style w:type="character" w:customStyle="1" w:styleId="60">
    <w:name w:val="标题 6 字符"/>
    <w:basedOn w:val="a0"/>
    <w:link w:val="6"/>
    <w:uiPriority w:val="9"/>
    <w:semiHidden/>
    <w:rsid w:val="00D43752"/>
    <w:rPr>
      <w:rFonts w:cstheme="majorBidi"/>
      <w:b/>
      <w:bCs/>
      <w:color w:val="2F5496" w:themeColor="accent1" w:themeShade="BF"/>
    </w:rPr>
  </w:style>
  <w:style w:type="character" w:customStyle="1" w:styleId="70">
    <w:name w:val="标题 7 字符"/>
    <w:basedOn w:val="a0"/>
    <w:link w:val="7"/>
    <w:uiPriority w:val="9"/>
    <w:semiHidden/>
    <w:rsid w:val="00D43752"/>
    <w:rPr>
      <w:rFonts w:cstheme="majorBidi"/>
      <w:b/>
      <w:bCs/>
      <w:color w:val="595959" w:themeColor="text1" w:themeTint="A6"/>
    </w:rPr>
  </w:style>
  <w:style w:type="character" w:customStyle="1" w:styleId="80">
    <w:name w:val="标题 8 字符"/>
    <w:basedOn w:val="a0"/>
    <w:link w:val="8"/>
    <w:uiPriority w:val="9"/>
    <w:semiHidden/>
    <w:rsid w:val="00D43752"/>
    <w:rPr>
      <w:rFonts w:cstheme="majorBidi"/>
      <w:color w:val="595959" w:themeColor="text1" w:themeTint="A6"/>
    </w:rPr>
  </w:style>
  <w:style w:type="character" w:customStyle="1" w:styleId="90">
    <w:name w:val="标题 9 字符"/>
    <w:basedOn w:val="a0"/>
    <w:link w:val="9"/>
    <w:uiPriority w:val="9"/>
    <w:semiHidden/>
    <w:rsid w:val="00D43752"/>
    <w:rPr>
      <w:rFonts w:eastAsiaTheme="majorEastAsia" w:cstheme="majorBidi"/>
      <w:color w:val="595959" w:themeColor="text1" w:themeTint="A6"/>
    </w:rPr>
  </w:style>
  <w:style w:type="paragraph" w:styleId="a3">
    <w:name w:val="Title"/>
    <w:basedOn w:val="a"/>
    <w:next w:val="a"/>
    <w:link w:val="a4"/>
    <w:uiPriority w:val="10"/>
    <w:qFormat/>
    <w:rsid w:val="00D43752"/>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D4375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43752"/>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D4375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43752"/>
    <w:pPr>
      <w:spacing w:before="160" w:after="160"/>
      <w:jc w:val="center"/>
    </w:pPr>
    <w:rPr>
      <w:i/>
      <w:iCs/>
      <w:color w:val="404040" w:themeColor="text1" w:themeTint="BF"/>
    </w:rPr>
  </w:style>
  <w:style w:type="character" w:customStyle="1" w:styleId="a8">
    <w:name w:val="引用 字符"/>
    <w:basedOn w:val="a0"/>
    <w:link w:val="a7"/>
    <w:uiPriority w:val="29"/>
    <w:rsid w:val="00D43752"/>
    <w:rPr>
      <w:i/>
      <w:iCs/>
      <w:color w:val="404040" w:themeColor="text1" w:themeTint="BF"/>
    </w:rPr>
  </w:style>
  <w:style w:type="paragraph" w:styleId="a9">
    <w:name w:val="List Paragraph"/>
    <w:basedOn w:val="a"/>
    <w:uiPriority w:val="34"/>
    <w:qFormat/>
    <w:rsid w:val="00D43752"/>
    <w:pPr>
      <w:ind w:left="720"/>
      <w:contextualSpacing/>
    </w:pPr>
  </w:style>
  <w:style w:type="character" w:styleId="aa">
    <w:name w:val="Intense Emphasis"/>
    <w:basedOn w:val="a0"/>
    <w:uiPriority w:val="21"/>
    <w:qFormat/>
    <w:rsid w:val="00D43752"/>
    <w:rPr>
      <w:i/>
      <w:iCs/>
      <w:color w:val="2F5496" w:themeColor="accent1" w:themeShade="BF"/>
    </w:rPr>
  </w:style>
  <w:style w:type="paragraph" w:styleId="ab">
    <w:name w:val="Intense Quote"/>
    <w:basedOn w:val="a"/>
    <w:next w:val="a"/>
    <w:link w:val="ac"/>
    <w:uiPriority w:val="30"/>
    <w:qFormat/>
    <w:rsid w:val="00D437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D43752"/>
    <w:rPr>
      <w:i/>
      <w:iCs/>
      <w:color w:val="2F5496" w:themeColor="accent1" w:themeShade="BF"/>
    </w:rPr>
  </w:style>
  <w:style w:type="character" w:styleId="ad">
    <w:name w:val="Intense Reference"/>
    <w:basedOn w:val="a0"/>
    <w:uiPriority w:val="32"/>
    <w:qFormat/>
    <w:rsid w:val="00D4375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854</Words>
  <Characters>1406</Characters>
  <Application>Microsoft Office Word</Application>
  <DocSecurity>0</DocSecurity>
  <Lines>42</Lines>
  <Paragraphs>19</Paragraphs>
  <ScaleCrop>false</ScaleCrop>
  <Company/>
  <LinksUpToDate>false</LinksUpToDate>
  <CharactersWithSpaces>1495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 c</dc:creator>
  <cp:keywords/>
  <dc:description/>
  <cp:lastModifiedBy>jh c</cp:lastModifiedBy>
  <cp:revision>2</cp:revision>
  <dcterms:created xsi:type="dcterms:W3CDTF">2026-08-28T14:15:00Z</dcterms:created>
  <dcterms:modified xsi:type="dcterms:W3CDTF">2026-08-28T14:15:00Z</dcterms:modified>
</cp:coreProperties>
</file>