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5.8.0.0 -->
  <w:background w:color="ffffff">
    <v:background id="_x0000_s1025" filled="t" fillcolor="white"/>
  </w:background>
  <w:body>
    <w:p>
      <w:pPr>
        <w:pStyle w:val="11"/>
        <w:ind w:firstLine="480" w:firstLineChars="200"/>
        <w:rPr>
          <w:rFonts w:ascii="微软雅黑" w:eastAsia="微软雅黑" w:hAnsi="微软雅黑" w:cs="微软雅黑" w:hint="default"/>
        </w:rPr>
      </w:pPr>
    </w:p>
    <w:p>
      <w:pPr>
        <w:pStyle w:val="11"/>
        <w:ind w:firstLine="480" w:firstLineChars="200"/>
        <w:rPr>
          <w:rFonts w:ascii="微软雅黑" w:eastAsia="微软雅黑" w:hAnsi="微软雅黑" w:cs="微软雅黑" w:hint="default"/>
          <w:color w:val="4472C4"/>
        </w:rPr>
      </w:pPr>
    </w:p>
    <w:p>
      <w:pPr>
        <w:pStyle w:val="11"/>
        <w:spacing w:before="840" w:after="240" w:line="20" w:lineRule="exact"/>
        <w:jc w:val="center"/>
        <w:rPr>
          <w:rFonts w:ascii="微软雅黑" w:eastAsia="微软雅黑" w:hAnsi="微软雅黑" w:cs="微软雅黑" w:hint="default"/>
          <w:color w:val="4F81BD"/>
          <w:sz w:val="52"/>
          <w:szCs w:val="52"/>
        </w:rPr>
      </w:pPr>
      <w:r>
        <w:rPr>
          <w:rFonts w:ascii="微软雅黑" w:eastAsia="微软雅黑" w:hAnsi="微软雅黑" w:cs="微软雅黑" w:hint="eastAsia"/>
          <w:color w:val="4F81BD"/>
          <w:sz w:val="52"/>
          <w:szCs w:val="52"/>
        </w:rPr>
        <w:t>小米移动应用隐私</w:t>
      </w:r>
    </w:p>
    <w:p>
      <w:pPr>
        <w:pStyle w:val="11"/>
        <w:spacing w:before="840" w:after="240" w:line="20" w:lineRule="exact"/>
        <w:jc w:val="center"/>
        <w:rPr>
          <w:rFonts w:ascii="微软雅黑" w:eastAsia="微软雅黑" w:hAnsi="微软雅黑" w:cs="微软雅黑" w:hint="default"/>
          <w:color w:val="4472C4"/>
          <w:sz w:val="52"/>
          <w:szCs w:val="52"/>
        </w:rPr>
      </w:pPr>
      <w:r>
        <w:rPr>
          <w:rFonts w:ascii="微软雅黑" w:eastAsia="微软雅黑" w:hAnsi="微软雅黑" w:cs="微软雅黑" w:hint="eastAsia"/>
          <w:color w:val="4F81BD"/>
          <w:sz w:val="52"/>
          <w:szCs w:val="52"/>
        </w:rPr>
        <w:t>合规检测报告</w:t>
      </w:r>
    </w:p>
    <w:p>
      <w:pPr>
        <w:widowControl/>
        <w:spacing w:line="240" w:lineRule="auto"/>
        <w:ind w:firstLine="480"/>
        <w:jc w:val="left"/>
        <w:rPr>
          <w:rFonts w:ascii="微软雅黑" w:hAnsi="微软雅黑" w:cs="微软雅黑" w:hint="default"/>
        </w:rPr>
      </w:pPr>
      <w:r>
        <w:rPr>
          <w:rFonts w:ascii="微软雅黑" w:hAnsi="微软雅黑" w:cs="微软雅黑"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6" type="#_x0000_t75" alt="40dac63d-8cd1-43f7-8d56-a9ab99107ae6" style="height:463.05pt;margin-left:116.85pt;margin-top:18.1pt;mso-height-relative:page;mso-width-relative:page;position:absolute;width:425.8pt;z-index:251658240" coordsize="21600,21600" o:preferrelative="t" filled="f" stroked="f">
            <v:imagedata r:id="rId4" o:title=""/>
            <o:lock v:ext="edit" aspectratio="t"/>
          </v:shape>
        </w:pict>
      </w:r>
    </w:p>
    <w:p>
      <w:pPr>
        <w:pageBreakBefore/>
        <w:spacing w:line="240" w:lineRule="auto"/>
        <w:ind w:firstLine="0" w:firstLineChars="0"/>
        <w:jc w:val="center"/>
        <w:rPr>
          <w:rFonts w:ascii="微软雅黑" w:hAnsi="微软雅黑" w:cs="微软雅黑" w:hint="default"/>
        </w:rPr>
      </w:pPr>
      <w:bookmarkStart w:id="0" w:name="_Toc256000000"/>
      <w:r>
        <w:rPr>
          <w:rFonts w:ascii="微软雅黑" w:hAnsi="微软雅黑" w:cs="微软雅黑" w:hint="eastAsia"/>
          <w:sz w:val="32"/>
          <w:szCs w:val="32"/>
        </w:rPr>
        <w:t>目录</w:t>
      </w:r>
    </w:p>
    <w:p>
      <w:pPr>
        <w:pStyle w:val="TOC1"/>
        <w:tabs>
          <w:tab w:val="left" w:pos="840"/>
          <w:tab w:val="right" w:leader="dot" w:pos="9736"/>
        </w:tabs>
        <w:rPr>
          <w:rFonts w:ascii="Calibri" w:hAnsi="Calibri"/>
          <w:noProof/>
          <w:sz w:val="22"/>
        </w:rPr>
      </w:pPr>
      <w:r>
        <w:rPr>
          <w:rFonts w:ascii="微软雅黑" w:hAnsi="微软雅黑" w:cs="微软雅黑" w:hint="eastAsia"/>
        </w:rPr>
        <w:fldChar w:fldCharType="begin"/>
      </w:r>
      <w:r>
        <w:rPr>
          <w:rFonts w:ascii="微软雅黑" w:hAnsi="微软雅黑" w:cs="微软雅黑" w:hint="eastAsia"/>
        </w:rPr>
        <w:instrText>TOC \o "1-3" \h \u</w:instrText>
      </w:r>
      <w:r>
        <w:rPr>
          <w:rFonts w:ascii="微软雅黑" w:hAnsi="微软雅黑" w:cs="微软雅黑" w:hint="eastAsia"/>
        </w:rPr>
        <w:fldChar w:fldCharType="separate"/>
      </w:r>
      <w:r>
        <w:fldChar w:fldCharType="begin"/>
      </w:r>
      <w:r>
        <w:rPr>
          <w:rStyle w:val="Hyperlink"/>
        </w:rPr>
        <w:instrText xml:space="preserve"> HYPERLINK \l "_Toc256000001" </w:instrText>
      </w:r>
      <w:r>
        <w:fldChar w:fldCharType="separate"/>
      </w:r>
      <w:r>
        <w:rPr>
          <w:rStyle w:val="Hyperlink"/>
          <w:rFonts w:ascii="微软雅黑" w:hAnsi="微软雅黑" w:cs="等线"/>
        </w:rPr>
        <w:t>1</w:t>
      </w:r>
      <w:r>
        <w:rPr>
          <w:rStyle w:val="Hyperlink"/>
          <w:rFonts w:ascii="Calibri" w:hAnsi="Calibri" w:cs="等线"/>
          <w:noProof/>
          <w:sz w:val="22"/>
        </w:rPr>
        <w:tab/>
      </w:r>
      <w:r>
        <w:rPr>
          <w:rStyle w:val="Hyperlink"/>
          <w:rFonts w:ascii="微软雅黑" w:hAnsi="微软雅黑" w:cs="微软雅黑" w:hint="eastAsia"/>
        </w:rPr>
        <w:t>评估总体情况</w:t>
      </w:r>
      <w:r>
        <w:rPr>
          <w:rStyle w:val="Hyperlink"/>
        </w:rPr>
        <w:tab/>
      </w:r>
      <w:r>
        <w:fldChar w:fldCharType="begin"/>
      </w:r>
      <w:r>
        <w:rPr>
          <w:rStyle w:val="Hyperlink"/>
        </w:rPr>
        <w:instrText xml:space="preserve"> PAGEREF _Toc256000001 \h </w:instrText>
      </w:r>
      <w:r>
        <w:fldChar w:fldCharType="separate"/>
      </w:r>
      <w:r>
        <w:rPr>
          <w:rStyle w:val="Hyperlink"/>
        </w:rPr>
        <w:t>3</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"_Toc256000002" </w:instrText>
      </w:r>
      <w:r>
        <w:fldChar w:fldCharType="separate"/>
      </w:r>
      <w:r>
        <w:rPr>
          <w:rStyle w:val="Hyperlink"/>
          <w:rFonts w:ascii="微软雅黑" w:hAnsi="微软雅黑" w:cs="等线"/>
        </w:rPr>
        <w:t>1.1</w:t>
      </w:r>
      <w:r>
        <w:rPr>
          <w:rStyle w:val="Hyperlink"/>
          <w:rFonts w:ascii="Calibri" w:hAnsi="Calibri" w:cs="等线"/>
          <w:noProof/>
          <w:sz w:val="22"/>
        </w:rPr>
        <w:tab/>
      </w:r>
      <w:r>
        <w:rPr>
          <w:rStyle w:val="Hyperlink"/>
          <w:rFonts w:ascii="微软雅黑" w:hAnsi="微软雅黑" w:cs="微软雅黑" w:hint="eastAsia"/>
        </w:rPr>
        <w:t>检测依据</w:t>
      </w:r>
      <w:r>
        <w:rPr>
          <w:rStyle w:val="Hyperlink"/>
        </w:rPr>
        <w:tab/>
      </w:r>
      <w:r>
        <w:fldChar w:fldCharType="begin"/>
      </w:r>
      <w:r>
        <w:rPr>
          <w:rStyle w:val="Hyperlink"/>
        </w:rPr>
        <w:instrText xml:space="preserve"> PAGEREF _Toc256000002 \h </w:instrText>
      </w:r>
      <w:r>
        <w:fldChar w:fldCharType="separate"/>
      </w:r>
      <w:r>
        <w:rPr>
          <w:rStyle w:val="Hyperlink"/>
        </w:rPr>
        <w:t>3</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"_Toc256000003" </w:instrText>
      </w:r>
      <w:r>
        <w:fldChar w:fldCharType="separate"/>
      </w:r>
      <w:r>
        <w:rPr>
          <w:rStyle w:val="Hyperlink"/>
          <w:rFonts w:ascii="微软雅黑" w:hAnsi="微软雅黑" w:cs="等线"/>
        </w:rPr>
        <w:t>1.2</w:t>
      </w:r>
      <w:r>
        <w:rPr>
          <w:rStyle w:val="Hyperlink"/>
          <w:rFonts w:ascii="Calibri" w:hAnsi="Calibri" w:cs="等线"/>
          <w:noProof/>
          <w:sz w:val="22"/>
        </w:rPr>
        <w:tab/>
      </w:r>
      <w:r>
        <w:rPr>
          <w:rStyle w:val="Hyperlink"/>
          <w:rFonts w:ascii="微软雅黑" w:hAnsi="微软雅黑" w:cs="微软雅黑" w:hint="eastAsia"/>
        </w:rPr>
        <w:t>应用基本信息</w:t>
      </w:r>
      <w:r>
        <w:rPr>
          <w:rStyle w:val="Hyperlink"/>
        </w:rPr>
        <w:tab/>
      </w:r>
      <w:r>
        <w:fldChar w:fldCharType="begin"/>
      </w:r>
      <w:r>
        <w:rPr>
          <w:rStyle w:val="Hyperlink"/>
        </w:rPr>
        <w:instrText xml:space="preserve"> PAGEREF _Toc256000003 \h </w:instrText>
      </w:r>
      <w:r>
        <w:fldChar w:fldCharType="separate"/>
      </w:r>
      <w:r>
        <w:rPr>
          <w:rStyle w:val="Hyperlink"/>
        </w:rPr>
        <w:t>3</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"_Toc256000004" </w:instrText>
      </w:r>
      <w:r>
        <w:fldChar w:fldCharType="separate"/>
      </w:r>
      <w:r>
        <w:rPr>
          <w:rStyle w:val="Hyperlink"/>
          <w:rFonts w:ascii="微软雅黑" w:hAnsi="微软雅黑" w:cs="等线"/>
        </w:rPr>
        <w:t>1.3</w:t>
      </w:r>
      <w:r>
        <w:rPr>
          <w:rStyle w:val="Hyperlink"/>
          <w:rFonts w:ascii="Calibri" w:hAnsi="Calibri" w:cs="等线"/>
          <w:noProof/>
          <w:sz w:val="22"/>
        </w:rPr>
        <w:tab/>
      </w:r>
      <w:r>
        <w:rPr>
          <w:rStyle w:val="Hyperlink"/>
          <w:rFonts w:ascii="微软雅黑" w:hAnsi="微软雅黑" w:cs="微软雅黑" w:hint="eastAsia"/>
        </w:rPr>
        <w:t>检测环境</w:t>
      </w:r>
      <w:r>
        <w:rPr>
          <w:rStyle w:val="Hyperlink"/>
        </w:rPr>
        <w:tab/>
      </w:r>
      <w:r>
        <w:fldChar w:fldCharType="begin"/>
      </w:r>
      <w:r>
        <w:rPr>
          <w:rStyle w:val="Hyperlink"/>
        </w:rPr>
        <w:instrText xml:space="preserve"> PAGEREF _Toc256000004 \h </w:instrText>
      </w:r>
      <w:r>
        <w:fldChar w:fldCharType="separate"/>
      </w:r>
      <w:r>
        <w:rPr>
          <w:rStyle w:val="Hyperlink"/>
        </w:rPr>
        <w:t>4</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"_Toc256000005" </w:instrText>
      </w:r>
      <w:r>
        <w:fldChar w:fldCharType="separate"/>
      </w:r>
      <w:r>
        <w:rPr>
          <w:rStyle w:val="Hyperlink"/>
          <w:rFonts w:ascii="微软雅黑" w:hAnsi="微软雅黑" w:cs="等线"/>
        </w:rPr>
        <w:t>1.4</w:t>
      </w:r>
      <w:r>
        <w:rPr>
          <w:rStyle w:val="Hyperlink"/>
          <w:rFonts w:ascii="Calibri" w:hAnsi="Calibri" w:cs="等线"/>
          <w:noProof/>
          <w:sz w:val="22"/>
        </w:rPr>
        <w:tab/>
      </w:r>
      <w:r>
        <w:rPr>
          <w:rStyle w:val="Hyperlink"/>
          <w:rFonts w:ascii="微软雅黑" w:hAnsi="微软雅黑" w:cs="微软雅黑" w:hint="eastAsia"/>
        </w:rPr>
        <w:t>总体评估结论</w:t>
      </w:r>
      <w:r>
        <w:rPr>
          <w:rStyle w:val="Hyperlink"/>
        </w:rPr>
        <w:tab/>
      </w:r>
      <w:r>
        <w:fldChar w:fldCharType="begin"/>
      </w:r>
      <w:r>
        <w:rPr>
          <w:rStyle w:val="Hyperlink"/>
        </w:rPr>
        <w:instrText xml:space="preserve"> PAGEREF _Toc256000005 \h </w:instrText>
      </w:r>
      <w:r>
        <w:fldChar w:fldCharType="separate"/>
      </w:r>
      <w:r>
        <w:rPr>
          <w:rStyle w:val="Hyperlink"/>
        </w:rPr>
        <w:t>4</w:t>
      </w:r>
      <w:r>
        <w:fldChar w:fldCharType="end"/>
      </w:r>
      <w:r>
        <w:fldChar w:fldCharType="end"/>
      </w:r>
    </w:p>
    <w:p>
      <w:pPr>
        <w:pStyle w:val="TOC1"/>
        <w:tabs>
          <w:tab w:val="left" w:pos="840"/>
          <w:tab w:val="right" w:leader="dot" w:pos="9736"/>
        </w:tabs>
        <w:rPr>
          <w:rFonts w:ascii="Calibri" w:hAnsi="Calibri"/>
          <w:noProof/>
          <w:sz w:val="22"/>
        </w:rPr>
      </w:pPr>
      <w:r>
        <w:fldChar w:fldCharType="begin"/>
      </w:r>
      <w:r>
        <w:rPr>
          <w:rStyle w:val="Hyperlink"/>
        </w:rPr>
        <w:instrText xml:space="preserve"> HYPERLINK \l "_Toc256000006" </w:instrText>
      </w:r>
      <w:r>
        <w:fldChar w:fldCharType="separate"/>
      </w:r>
      <w:r>
        <w:rPr>
          <w:rStyle w:val="Hyperlink"/>
          <w:rFonts w:ascii="微软雅黑" w:hAnsi="微软雅黑" w:cs="等线"/>
        </w:rPr>
        <w:t>2</w:t>
      </w:r>
      <w:r>
        <w:rPr>
          <w:rStyle w:val="Hyperlink"/>
          <w:rFonts w:ascii="Calibri" w:hAnsi="Calibri" w:cs="等线"/>
          <w:noProof/>
          <w:sz w:val="22"/>
        </w:rPr>
        <w:tab/>
      </w:r>
      <w:r>
        <w:rPr>
          <w:rStyle w:val="Hyperlink"/>
          <w:rFonts w:ascii="微软雅黑" w:hAnsi="微软雅黑" w:cs="微软雅黑" w:hint="eastAsia"/>
        </w:rPr>
        <w:t>《关于开展纵深推进APP侵害用户权益专项整治行动的通知》（164号文）检测</w:t>
      </w:r>
      <w:r>
        <w:rPr>
          <w:rStyle w:val="Hyperlink"/>
        </w:rPr>
        <w:tab/>
      </w:r>
      <w:r>
        <w:fldChar w:fldCharType="begin"/>
      </w:r>
      <w:r>
        <w:rPr>
          <w:rStyle w:val="Hyperlink"/>
        </w:rPr>
        <w:instrText xml:space="preserve"> PAGEREF _Toc256000006 \h </w:instrText>
      </w:r>
      <w:r>
        <w:fldChar w:fldCharType="separate"/>
      </w:r>
      <w:r>
        <w:rPr>
          <w:rStyle w:val="Hyperlink"/>
        </w:rPr>
        <w:t>5</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"_Toc256000007" </w:instrText>
      </w:r>
      <w:r>
        <w:fldChar w:fldCharType="separate"/>
      </w:r>
      <w:r>
        <w:rPr>
          <w:rStyle w:val="Hyperlink"/>
          <w:rFonts w:ascii="微软雅黑" w:hAnsi="微软雅黑" w:cs="等线"/>
        </w:rPr>
        <w:t>2.1</w:t>
      </w:r>
      <w:r>
        <w:rPr>
          <w:rStyle w:val="Hyperlink"/>
          <w:rFonts w:ascii="Calibri" w:hAnsi="Calibri" w:cs="等线"/>
          <w:noProof/>
          <w:sz w:val="22"/>
        </w:rPr>
        <w:tab/>
      </w:r>
      <w:r>
        <w:rPr>
          <w:rStyle w:val="Hyperlink"/>
          <w:rFonts w:ascii="微软雅黑" w:hAnsi="微软雅黑" w:cs="微软雅黑" w:hint="eastAsia"/>
        </w:rPr>
        <w:t>评估结论</w:t>
      </w:r>
      <w:r>
        <w:rPr>
          <w:rStyle w:val="Hyperlink"/>
        </w:rPr>
        <w:tab/>
      </w:r>
      <w:r>
        <w:fldChar w:fldCharType="begin"/>
      </w:r>
      <w:r>
        <w:rPr>
          <w:rStyle w:val="Hyperlink"/>
        </w:rPr>
        <w:instrText xml:space="preserve"> PAGEREF _Toc256000007 \h </w:instrText>
      </w:r>
      <w:r>
        <w:fldChar w:fldCharType="separate"/>
      </w:r>
      <w:r>
        <w:rPr>
          <w:rStyle w:val="Hyperlink"/>
        </w:rPr>
        <w:t>5</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"_Toc256000008" </w:instrText>
      </w:r>
      <w:r>
        <w:fldChar w:fldCharType="separate"/>
      </w:r>
      <w:r>
        <w:rPr>
          <w:rStyle w:val="Hyperlink"/>
          <w:rFonts w:ascii="微软雅黑" w:hAnsi="微软雅黑" w:cs="等线"/>
        </w:rPr>
        <w:t>2.2</w:t>
      </w:r>
      <w:r>
        <w:rPr>
          <w:rStyle w:val="Hyperlink"/>
          <w:rFonts w:ascii="Calibri" w:hAnsi="Calibri" w:cs="等线"/>
          <w:noProof/>
          <w:sz w:val="22"/>
        </w:rPr>
        <w:tab/>
      </w:r>
      <w:r>
        <w:rPr>
          <w:rStyle w:val="Hyperlink"/>
          <w:rFonts w:ascii="微软雅黑" w:hAnsi="微软雅黑" w:cs="微软雅黑" w:hint="eastAsia"/>
        </w:rPr>
        <w:t>评估明细</w:t>
      </w:r>
      <w:r>
        <w:rPr>
          <w:rStyle w:val="Hyperlink"/>
        </w:rPr>
        <w:tab/>
      </w:r>
      <w:r>
        <w:fldChar w:fldCharType="begin"/>
      </w:r>
      <w:r>
        <w:rPr>
          <w:rStyle w:val="Hyperlink"/>
        </w:rPr>
        <w:instrText xml:space="preserve"> PAGEREF _Toc256000008 \h </w:instrText>
      </w:r>
      <w:r>
        <w:fldChar w:fldCharType="separate"/>
      </w:r>
      <w:r>
        <w:rPr>
          <w:rStyle w:val="Hyperlink"/>
        </w:rPr>
        <w:t>6</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"_Toc256000009" </w:instrText>
      </w:r>
      <w:r>
        <w:fldChar w:fldCharType="separate"/>
      </w:r>
      <w:r>
        <w:rPr>
          <w:rStyle w:val="Hyperlink"/>
          <w:rFonts w:ascii="微软雅黑" w:hAnsi="微软雅黑" w:cs="等线"/>
        </w:rPr>
        <w:t>2.2.1</w:t>
      </w:r>
      <w:r>
        <w:rPr>
          <w:rStyle w:val="Hyperlink"/>
          <w:rFonts w:ascii="Calibri" w:hAnsi="Calibri" w:cs="等线"/>
          <w:noProof/>
          <w:sz w:val="22"/>
        </w:rPr>
        <w:tab/>
      </w:r>
      <w:r>
        <w:rPr>
          <w:rStyle w:val="Hyperlink"/>
          <w:rFonts w:ascii="微软雅黑" w:hAnsi="微软雅黑" w:cs="微软雅黑" w:hint="eastAsia"/>
        </w:rPr>
        <w:t>违规收集个人信息（存在风险）</w:t>
      </w:r>
      <w:r>
        <w:rPr>
          <w:rStyle w:val="Hyperlink"/>
        </w:rPr>
        <w:tab/>
      </w:r>
      <w:r>
        <w:fldChar w:fldCharType="begin"/>
      </w:r>
      <w:r>
        <w:rPr>
          <w:rStyle w:val="Hyperlink"/>
        </w:rPr>
        <w:instrText xml:space="preserve"> PAGEREF _Toc256000009 \h </w:instrText>
      </w:r>
      <w:r>
        <w:fldChar w:fldCharType="separate"/>
      </w:r>
      <w:r>
        <w:rPr>
          <w:rStyle w:val="Hyperlink"/>
        </w:rPr>
        <w:t>6</w:t>
      </w:r>
      <w:r>
        <w:fldChar w:fldCharType="end"/>
      </w:r>
      <w:r>
        <w:fldChar w:fldCharType="end"/>
      </w:r>
    </w:p>
    <w:p>
      <w:pPr>
        <w:pStyle w:val="TOC1"/>
        <w:tabs>
          <w:tab w:val="left" w:pos="840"/>
          <w:tab w:val="right" w:leader="dot" w:pos="9736"/>
        </w:tabs>
        <w:rPr>
          <w:rFonts w:ascii="Calibri" w:hAnsi="Calibri"/>
          <w:noProof/>
          <w:sz w:val="22"/>
        </w:rPr>
      </w:pPr>
      <w:r>
        <w:fldChar w:fldCharType="begin"/>
      </w:r>
      <w:r>
        <w:rPr>
          <w:rStyle w:val="Hyperlink"/>
        </w:rPr>
        <w:instrText xml:space="preserve"> HYPERLINK \l "_Toc256000010" </w:instrText>
      </w:r>
      <w:r>
        <w:fldChar w:fldCharType="separate"/>
      </w:r>
      <w:r>
        <w:rPr>
          <w:rStyle w:val="Hyperlink"/>
          <w:rFonts w:ascii="微软雅黑" w:hAnsi="微软雅黑" w:cs="等线"/>
        </w:rPr>
        <w:t>3</w:t>
      </w:r>
      <w:r>
        <w:rPr>
          <w:rStyle w:val="Hyperlink"/>
          <w:rFonts w:ascii="Calibri" w:hAnsi="Calibri" w:cs="等线"/>
          <w:noProof/>
          <w:sz w:val="22"/>
        </w:rPr>
        <w:tab/>
      </w:r>
      <w:r>
        <w:rPr>
          <w:rStyle w:val="Hyperlink"/>
          <w:rFonts w:ascii="微软雅黑" w:hAnsi="微软雅黑" w:cs="微软雅黑" w:hint="eastAsia"/>
        </w:rPr>
        <w:t>检测详情</w:t>
      </w:r>
      <w:r>
        <w:rPr>
          <w:rStyle w:val="Hyperlink"/>
        </w:rPr>
        <w:tab/>
      </w:r>
      <w:r>
        <w:fldChar w:fldCharType="begin"/>
      </w:r>
      <w:r>
        <w:rPr>
          <w:rStyle w:val="Hyperlink"/>
        </w:rPr>
        <w:instrText xml:space="preserve"> PAGEREF _Toc256000010 \h </w:instrText>
      </w:r>
      <w:r>
        <w:fldChar w:fldCharType="separate"/>
      </w:r>
      <w:r>
        <w:rPr>
          <w:rStyle w:val="Hyperlink"/>
        </w:rPr>
        <w:t>18</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"_Toc256000011" </w:instrText>
      </w:r>
      <w:r>
        <w:fldChar w:fldCharType="separate"/>
      </w:r>
      <w:r>
        <w:rPr>
          <w:rStyle w:val="Hyperlink"/>
          <w:rFonts w:ascii="微软雅黑" w:hAnsi="微软雅黑" w:cs="等线"/>
        </w:rPr>
        <w:t>3.1</w:t>
      </w:r>
      <w:r>
        <w:rPr>
          <w:rStyle w:val="Hyperlink"/>
          <w:rFonts w:ascii="Calibri" w:hAnsi="Calibri" w:cs="等线"/>
          <w:noProof/>
          <w:sz w:val="22"/>
        </w:rPr>
        <w:tab/>
      </w:r>
      <w:r>
        <w:rPr>
          <w:rStyle w:val="Hyperlink"/>
          <w:rFonts w:ascii="微软雅黑" w:hAnsi="微软雅黑" w:cs="微软雅黑" w:hint="eastAsia"/>
        </w:rPr>
        <w:t>权限使用情况</w:t>
      </w:r>
      <w:r>
        <w:rPr>
          <w:rStyle w:val="Hyperlink"/>
        </w:rPr>
        <w:tab/>
      </w:r>
      <w:r>
        <w:fldChar w:fldCharType="begin"/>
      </w:r>
      <w:r>
        <w:rPr>
          <w:rStyle w:val="Hyperlink"/>
        </w:rPr>
        <w:instrText xml:space="preserve"> PAGEREF _Toc256000011 \h </w:instrText>
      </w:r>
      <w:r>
        <w:fldChar w:fldCharType="separate"/>
      </w:r>
      <w:r>
        <w:rPr>
          <w:rStyle w:val="Hyperlink"/>
        </w:rPr>
        <w:t>18</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"_Toc256000012" </w:instrText>
      </w:r>
      <w:r>
        <w:fldChar w:fldCharType="separate"/>
      </w:r>
      <w:r>
        <w:rPr>
          <w:rStyle w:val="Hyperlink"/>
          <w:rFonts w:ascii="微软雅黑" w:hAnsi="微软雅黑" w:cs="等线"/>
        </w:rPr>
        <w:t>3.1.1</w:t>
      </w:r>
      <w:r>
        <w:rPr>
          <w:rStyle w:val="Hyperlink"/>
          <w:rFonts w:ascii="Calibri" w:hAnsi="Calibri" w:cs="等线"/>
          <w:noProof/>
          <w:sz w:val="22"/>
        </w:rPr>
        <w:tab/>
      </w:r>
      <w:r>
        <w:rPr>
          <w:rStyle w:val="Hyperlink"/>
          <w:rFonts w:ascii="微软雅黑" w:hAnsi="微软雅黑" w:cs="微软雅黑" w:hint="eastAsia"/>
        </w:rPr>
        <w:t>声明权限</w:t>
      </w:r>
      <w:r>
        <w:rPr>
          <w:rStyle w:val="Hyperlink"/>
        </w:rPr>
        <w:tab/>
      </w:r>
      <w:r>
        <w:fldChar w:fldCharType="begin"/>
      </w:r>
      <w:r>
        <w:rPr>
          <w:rStyle w:val="Hyperlink"/>
        </w:rPr>
        <w:instrText xml:space="preserve"> PAGEREF _Toc256000012 \h </w:instrText>
      </w:r>
      <w:r>
        <w:fldChar w:fldCharType="separate"/>
      </w:r>
      <w:r>
        <w:rPr>
          <w:rStyle w:val="Hyperlink"/>
        </w:rPr>
        <w:t>18</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"_Toc256000013" </w:instrText>
      </w:r>
      <w:r>
        <w:fldChar w:fldCharType="separate"/>
      </w:r>
      <w:r>
        <w:rPr>
          <w:rStyle w:val="Hyperlink"/>
          <w:rFonts w:ascii="微软雅黑" w:hAnsi="微软雅黑" w:cs="等线"/>
        </w:rPr>
        <w:t>3.1.2</w:t>
      </w:r>
      <w:r>
        <w:rPr>
          <w:rStyle w:val="Hyperlink"/>
          <w:rFonts w:ascii="Calibri" w:hAnsi="Calibri" w:cs="等线"/>
          <w:noProof/>
          <w:sz w:val="22"/>
        </w:rPr>
        <w:tab/>
      </w:r>
      <w:r>
        <w:rPr>
          <w:rStyle w:val="Hyperlink"/>
          <w:rFonts w:ascii="微软雅黑" w:hAnsi="微软雅黑" w:cs="微软雅黑" w:hint="eastAsia"/>
        </w:rPr>
        <w:t>尝试使用未声明权限</w:t>
      </w:r>
      <w:r>
        <w:rPr>
          <w:rStyle w:val="Hyperlink"/>
        </w:rPr>
        <w:tab/>
      </w:r>
      <w:r>
        <w:fldChar w:fldCharType="begin"/>
      </w:r>
      <w:r>
        <w:rPr>
          <w:rStyle w:val="Hyperlink"/>
        </w:rPr>
        <w:instrText xml:space="preserve"> PAGEREF _Toc256000013 \h </w:instrText>
      </w:r>
      <w:r>
        <w:fldChar w:fldCharType="separate"/>
      </w:r>
      <w:r>
        <w:rPr>
          <w:rStyle w:val="Hyperlink"/>
        </w:rPr>
        <w:t>22</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"_Toc256000014" </w:instrText>
      </w:r>
      <w:r>
        <w:fldChar w:fldCharType="separate"/>
      </w:r>
      <w:r>
        <w:rPr>
          <w:rStyle w:val="Hyperlink"/>
          <w:rFonts w:ascii="微软雅黑" w:hAnsi="微软雅黑" w:cs="等线"/>
        </w:rPr>
        <w:t>3.1.3</w:t>
      </w:r>
      <w:r>
        <w:rPr>
          <w:rStyle w:val="Hyperlink"/>
          <w:rFonts w:ascii="Calibri" w:hAnsi="Calibri" w:cs="等线"/>
          <w:noProof/>
          <w:sz w:val="22"/>
        </w:rPr>
        <w:tab/>
      </w:r>
      <w:r>
        <w:rPr>
          <w:rStyle w:val="Hyperlink"/>
          <w:rFonts w:ascii="微软雅黑" w:hAnsi="微软雅黑" w:cs="微软雅黑" w:hint="eastAsia"/>
        </w:rPr>
        <w:t>权限过度申请</w:t>
      </w:r>
      <w:r>
        <w:rPr>
          <w:rStyle w:val="Hyperlink"/>
        </w:rPr>
        <w:tab/>
      </w:r>
      <w:r>
        <w:fldChar w:fldCharType="begin"/>
      </w:r>
      <w:r>
        <w:rPr>
          <w:rStyle w:val="Hyperlink"/>
        </w:rPr>
        <w:instrText xml:space="preserve"> PAGEREF _Toc256000014 \h </w:instrText>
      </w:r>
      <w:r>
        <w:fldChar w:fldCharType="separate"/>
      </w:r>
      <w:r>
        <w:rPr>
          <w:rStyle w:val="Hyperlink"/>
        </w:rPr>
        <w:t>22</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"_Toc256000015" </w:instrText>
      </w:r>
      <w:r>
        <w:fldChar w:fldCharType="separate"/>
      </w:r>
      <w:r>
        <w:rPr>
          <w:rStyle w:val="Hyperlink"/>
          <w:rFonts w:ascii="微软雅黑" w:hAnsi="微软雅黑" w:cs="等线"/>
        </w:rPr>
        <w:t>3.2</w:t>
      </w:r>
      <w:r>
        <w:rPr>
          <w:rStyle w:val="Hyperlink"/>
          <w:rFonts w:ascii="Calibri" w:hAnsi="Calibri" w:cs="等线"/>
          <w:noProof/>
          <w:sz w:val="22"/>
        </w:rPr>
        <w:tab/>
      </w:r>
      <w:r>
        <w:rPr>
          <w:rStyle w:val="Hyperlink"/>
          <w:rFonts w:ascii="微软雅黑" w:hAnsi="微软雅黑" w:cs="微软雅黑" w:hint="eastAsia"/>
        </w:rPr>
        <w:t>应用行为分析</w:t>
      </w:r>
      <w:r>
        <w:rPr>
          <w:rStyle w:val="Hyperlink"/>
        </w:rPr>
        <w:tab/>
      </w:r>
      <w:r>
        <w:fldChar w:fldCharType="begin"/>
      </w:r>
      <w:r>
        <w:rPr>
          <w:rStyle w:val="Hyperlink"/>
        </w:rPr>
        <w:instrText xml:space="preserve"> PAGEREF _Toc256000015 \h </w:instrText>
      </w:r>
      <w:r>
        <w:fldChar w:fldCharType="separate"/>
      </w:r>
      <w:r>
        <w:rPr>
          <w:rStyle w:val="Hyperlink"/>
        </w:rPr>
        <w:t>26</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"_Toc256000016" </w:instrText>
      </w:r>
      <w:r>
        <w:fldChar w:fldCharType="separate"/>
      </w:r>
      <w:r>
        <w:rPr>
          <w:rStyle w:val="Hyperlink"/>
          <w:rFonts w:ascii="微软雅黑" w:hAnsi="微软雅黑" w:cs="等线"/>
        </w:rPr>
        <w:t>3.3</w:t>
      </w:r>
      <w:r>
        <w:rPr>
          <w:rStyle w:val="Hyperlink"/>
          <w:rFonts w:ascii="Calibri" w:hAnsi="Calibri" w:cs="等线"/>
          <w:noProof/>
          <w:sz w:val="22"/>
        </w:rPr>
        <w:tab/>
      </w:r>
      <w:r>
        <w:rPr>
          <w:rStyle w:val="Hyperlink"/>
          <w:rFonts w:ascii="微软雅黑" w:hAnsi="微软雅黑" w:cs="微软雅黑" w:hint="eastAsia"/>
        </w:rPr>
        <w:t>通信行为分析</w:t>
      </w:r>
      <w:r>
        <w:rPr>
          <w:rStyle w:val="Hyperlink"/>
        </w:rPr>
        <w:tab/>
      </w:r>
      <w:r>
        <w:fldChar w:fldCharType="begin"/>
      </w:r>
      <w:r>
        <w:rPr>
          <w:rStyle w:val="Hyperlink"/>
        </w:rPr>
        <w:instrText xml:space="preserve"> PAGEREF _Toc256000016 \h </w:instrText>
      </w:r>
      <w:r>
        <w:fldChar w:fldCharType="separate"/>
      </w:r>
      <w:r>
        <w:rPr>
          <w:rStyle w:val="Hyperlink"/>
        </w:rPr>
        <w:t>27</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"_Toc256000017" </w:instrText>
      </w:r>
      <w:r>
        <w:fldChar w:fldCharType="separate"/>
      </w:r>
      <w:r>
        <w:rPr>
          <w:rStyle w:val="Hyperlink"/>
          <w:rFonts w:ascii="微软雅黑" w:hAnsi="微软雅黑" w:cs="等线"/>
        </w:rPr>
        <w:t>3.4</w:t>
      </w:r>
      <w:r>
        <w:rPr>
          <w:rStyle w:val="Hyperlink"/>
          <w:rFonts w:ascii="Calibri" w:hAnsi="Calibri" w:cs="等线"/>
          <w:noProof/>
          <w:sz w:val="22"/>
        </w:rPr>
        <w:tab/>
      </w:r>
      <w:r>
        <w:rPr>
          <w:rStyle w:val="Hyperlink"/>
          <w:rFonts w:ascii="微软雅黑" w:hAnsi="微软雅黑" w:cs="微软雅黑" w:hint="eastAsia"/>
        </w:rPr>
        <w:t>传输个人信息</w:t>
      </w:r>
      <w:r>
        <w:rPr>
          <w:rStyle w:val="Hyperlink"/>
        </w:rPr>
        <w:tab/>
      </w:r>
      <w:r>
        <w:fldChar w:fldCharType="begin"/>
      </w:r>
      <w:r>
        <w:rPr>
          <w:rStyle w:val="Hyperlink"/>
        </w:rPr>
        <w:instrText xml:space="preserve"> PAGEREF _Toc256000017 \h </w:instrText>
      </w:r>
      <w:r>
        <w:fldChar w:fldCharType="separate"/>
      </w:r>
      <w:r>
        <w:rPr>
          <w:rStyle w:val="Hyperlink"/>
        </w:rPr>
        <w:t>33</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"_Toc256000018" </w:instrText>
      </w:r>
      <w:r>
        <w:fldChar w:fldCharType="separate"/>
      </w:r>
      <w:r>
        <w:rPr>
          <w:rStyle w:val="Hyperlink"/>
          <w:rFonts w:ascii="微软雅黑" w:hAnsi="微软雅黑" w:cs="等线"/>
        </w:rPr>
        <w:t>3.5</w:t>
      </w:r>
      <w:r>
        <w:rPr>
          <w:rStyle w:val="Hyperlink"/>
          <w:rFonts w:ascii="Calibri" w:hAnsi="Calibri" w:cs="等线"/>
          <w:noProof/>
          <w:sz w:val="22"/>
        </w:rPr>
        <w:tab/>
      </w:r>
      <w:r>
        <w:rPr>
          <w:rStyle w:val="Hyperlink"/>
          <w:rFonts w:ascii="微软雅黑" w:hAnsi="微软雅黑" w:cs="微软雅黑" w:hint="eastAsia"/>
        </w:rPr>
        <w:t>存储个人信息</w:t>
      </w:r>
      <w:r>
        <w:rPr>
          <w:rStyle w:val="Hyperlink"/>
        </w:rPr>
        <w:tab/>
      </w:r>
      <w:r>
        <w:fldChar w:fldCharType="begin"/>
      </w:r>
      <w:r>
        <w:rPr>
          <w:rStyle w:val="Hyperlink"/>
        </w:rPr>
        <w:instrText xml:space="preserve"> PAGEREF _Toc256000018 \h </w:instrText>
      </w:r>
      <w:r>
        <w:fldChar w:fldCharType="separate"/>
      </w:r>
      <w:r>
        <w:rPr>
          <w:rStyle w:val="Hyperlink"/>
        </w:rPr>
        <w:t>33</w:t>
      </w:r>
      <w:r>
        <w:fldChar w:fldCharType="end"/>
      </w:r>
      <w:r>
        <w:fldChar w:fldCharType="end"/>
      </w:r>
    </w:p>
    <w:p>
      <w:pPr>
        <w:pStyle w:val="TOC2"/>
        <w:tabs>
          <w:tab w:val="left" w:pos="1320"/>
          <w:tab w:val="right" w:leader="dot" w:pos="9736"/>
        </w:tabs>
        <w:rPr>
          <w:rFonts w:ascii="Calibri" w:hAnsi="Calibri"/>
          <w:noProof/>
          <w:sz w:val="22"/>
        </w:rPr>
      </w:pPr>
      <w:r>
        <w:fldChar w:fldCharType="begin"/>
      </w:r>
      <w:r>
        <w:rPr>
          <w:rStyle w:val="Hyperlink"/>
        </w:rPr>
        <w:instrText xml:space="preserve"> HYPERLINK \l "_Toc256000019" </w:instrText>
      </w:r>
      <w:r>
        <w:fldChar w:fldCharType="separate"/>
      </w:r>
      <w:r>
        <w:rPr>
          <w:rStyle w:val="Hyperlink"/>
          <w:rFonts w:ascii="微软雅黑" w:hAnsi="微软雅黑" w:cs="等线"/>
        </w:rPr>
        <w:t>3.6</w:t>
      </w:r>
      <w:r>
        <w:rPr>
          <w:rStyle w:val="Hyperlink"/>
          <w:rFonts w:ascii="Calibri" w:hAnsi="Calibri" w:cs="等线"/>
          <w:noProof/>
          <w:sz w:val="22"/>
        </w:rPr>
        <w:tab/>
      </w:r>
      <w:r>
        <w:rPr>
          <w:rStyle w:val="Hyperlink"/>
          <w:rFonts w:ascii="微软雅黑" w:hAnsi="微软雅黑" w:cs="微软雅黑" w:hint="eastAsia"/>
        </w:rPr>
        <w:t>个人信息风险漏洞</w:t>
      </w:r>
      <w:r>
        <w:rPr>
          <w:rStyle w:val="Hyperlink"/>
        </w:rPr>
        <w:tab/>
      </w:r>
      <w:r>
        <w:fldChar w:fldCharType="begin"/>
      </w:r>
      <w:r>
        <w:rPr>
          <w:rStyle w:val="Hyperlink"/>
        </w:rPr>
        <w:instrText xml:space="preserve"> PAGEREF _Toc256000019 \h </w:instrText>
      </w:r>
      <w:r>
        <w:fldChar w:fldCharType="separate"/>
      </w:r>
      <w:r>
        <w:rPr>
          <w:rStyle w:val="Hyperlink"/>
        </w:rPr>
        <w:t>33</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"_Toc256000020" </w:instrText>
      </w:r>
      <w:r>
        <w:fldChar w:fldCharType="separate"/>
      </w:r>
      <w:r>
        <w:rPr>
          <w:rStyle w:val="Hyperlink"/>
          <w:rFonts w:ascii="微软雅黑" w:hAnsi="微软雅黑" w:cs="等线"/>
        </w:rPr>
        <w:t>3.6.1</w:t>
      </w:r>
      <w:r>
        <w:rPr>
          <w:rStyle w:val="Hyperlink"/>
          <w:rFonts w:ascii="Calibri" w:hAnsi="Calibri" w:cs="等线"/>
          <w:noProof/>
          <w:sz w:val="22"/>
        </w:rPr>
        <w:tab/>
      </w:r>
      <w:r>
        <w:rPr>
          <w:rStyle w:val="Hyperlink"/>
          <w:rFonts w:ascii="微软雅黑" w:hAnsi="微软雅黑" w:cs="微软雅黑" w:hint="eastAsia"/>
        </w:rPr>
        <w:t>Java代码反编译风险检测</w:t>
      </w:r>
      <w:r>
        <w:rPr>
          <w:rStyle w:val="Hyperlink"/>
        </w:rPr>
        <w:tab/>
      </w:r>
      <w:r>
        <w:fldChar w:fldCharType="begin"/>
      </w:r>
      <w:r>
        <w:rPr>
          <w:rStyle w:val="Hyperlink"/>
        </w:rPr>
        <w:instrText xml:space="preserve"> PAGEREF _Toc256000020 \h </w:instrText>
      </w:r>
      <w:r>
        <w:fldChar w:fldCharType="separate"/>
      </w:r>
      <w:r>
        <w:rPr>
          <w:rStyle w:val="Hyperlink"/>
        </w:rPr>
        <w:t>34</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"_Toc256000021" </w:instrText>
      </w:r>
      <w:r>
        <w:fldChar w:fldCharType="separate"/>
      </w:r>
      <w:r>
        <w:rPr>
          <w:rStyle w:val="Hyperlink"/>
          <w:rFonts w:ascii="微软雅黑" w:hAnsi="微软雅黑" w:cs="等线"/>
        </w:rPr>
        <w:t>3.6.2</w:t>
      </w:r>
      <w:r>
        <w:rPr>
          <w:rStyle w:val="Hyperlink"/>
          <w:rFonts w:ascii="Calibri" w:hAnsi="Calibri" w:cs="等线"/>
          <w:noProof/>
          <w:sz w:val="22"/>
        </w:rPr>
        <w:tab/>
      </w:r>
      <w:r>
        <w:rPr>
          <w:rStyle w:val="Hyperlink"/>
          <w:rFonts w:ascii="微软雅黑" w:hAnsi="微软雅黑" w:cs="微软雅黑" w:hint="eastAsia"/>
        </w:rPr>
        <w:t>资源文件泄露风险检测</w:t>
      </w:r>
      <w:r>
        <w:rPr>
          <w:rStyle w:val="Hyperlink"/>
        </w:rPr>
        <w:tab/>
      </w:r>
      <w:r>
        <w:fldChar w:fldCharType="begin"/>
      </w:r>
      <w:r>
        <w:rPr>
          <w:rStyle w:val="Hyperlink"/>
        </w:rPr>
        <w:instrText xml:space="preserve"> PAGEREF _Toc256000021 \h </w:instrText>
      </w:r>
      <w:r>
        <w:fldChar w:fldCharType="separate"/>
      </w:r>
      <w:r>
        <w:rPr>
          <w:rStyle w:val="Hyperlink"/>
        </w:rPr>
        <w:t>34</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"_Toc256000022" </w:instrText>
      </w:r>
      <w:r>
        <w:fldChar w:fldCharType="separate"/>
      </w:r>
      <w:r>
        <w:rPr>
          <w:rStyle w:val="Hyperlink"/>
          <w:rFonts w:ascii="微软雅黑" w:hAnsi="微软雅黑" w:cs="等线"/>
        </w:rPr>
        <w:t>3.6.3</w:t>
      </w:r>
      <w:r>
        <w:rPr>
          <w:rStyle w:val="Hyperlink"/>
          <w:rFonts w:ascii="Calibri" w:hAnsi="Calibri" w:cs="等线"/>
          <w:noProof/>
          <w:sz w:val="22"/>
        </w:rPr>
        <w:tab/>
      </w:r>
      <w:r>
        <w:rPr>
          <w:rStyle w:val="Hyperlink"/>
          <w:rFonts w:ascii="微软雅黑" w:hAnsi="微软雅黑" w:cs="微软雅黑" w:hint="eastAsia"/>
        </w:rPr>
        <w:t>访问境外服务器风险检测</w:t>
      </w:r>
      <w:r>
        <w:rPr>
          <w:rStyle w:val="Hyperlink"/>
        </w:rPr>
        <w:tab/>
      </w:r>
      <w:r>
        <w:fldChar w:fldCharType="begin"/>
      </w:r>
      <w:r>
        <w:rPr>
          <w:rStyle w:val="Hyperlink"/>
        </w:rPr>
        <w:instrText xml:space="preserve"> PAGEREF _Toc256000022 \h </w:instrText>
      </w:r>
      <w:r>
        <w:fldChar w:fldCharType="separate"/>
      </w:r>
      <w:r>
        <w:rPr>
          <w:rStyle w:val="Hyperlink"/>
        </w:rPr>
        <w:t>42</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"_Toc256000023" </w:instrText>
      </w:r>
      <w:r>
        <w:fldChar w:fldCharType="separate"/>
      </w:r>
      <w:r>
        <w:rPr>
          <w:rStyle w:val="Hyperlink"/>
          <w:rFonts w:ascii="微软雅黑" w:hAnsi="微软雅黑" w:cs="等线"/>
        </w:rPr>
        <w:t>3.6.4</w:t>
      </w:r>
      <w:r>
        <w:rPr>
          <w:rStyle w:val="Hyperlink"/>
          <w:rFonts w:ascii="Calibri" w:hAnsi="Calibri" w:cs="等线"/>
          <w:noProof/>
          <w:sz w:val="22"/>
        </w:rPr>
        <w:tab/>
      </w:r>
      <w:r>
        <w:rPr>
          <w:rStyle w:val="Hyperlink"/>
          <w:rFonts w:ascii="微软雅黑" w:hAnsi="微软雅黑" w:cs="微软雅黑" w:hint="eastAsia"/>
        </w:rPr>
        <w:t>SSL证书有效性风险检测</w:t>
      </w:r>
      <w:r>
        <w:rPr>
          <w:rStyle w:val="Hyperlink"/>
        </w:rPr>
        <w:tab/>
      </w:r>
      <w:r>
        <w:fldChar w:fldCharType="begin"/>
      </w:r>
      <w:r>
        <w:rPr>
          <w:rStyle w:val="Hyperlink"/>
        </w:rPr>
        <w:instrText xml:space="preserve"> PAGEREF _Toc256000023 \h </w:instrText>
      </w:r>
      <w:r>
        <w:fldChar w:fldCharType="separate"/>
      </w:r>
      <w:r>
        <w:rPr>
          <w:rStyle w:val="Hyperlink"/>
        </w:rPr>
        <w:t>43</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"_Toc256000024" </w:instrText>
      </w:r>
      <w:r>
        <w:fldChar w:fldCharType="separate"/>
      </w:r>
      <w:r>
        <w:rPr>
          <w:rStyle w:val="Hyperlink"/>
          <w:rFonts w:ascii="微软雅黑" w:hAnsi="微软雅黑" w:cs="等线"/>
        </w:rPr>
        <w:t>3.6.5</w:t>
      </w:r>
      <w:r>
        <w:rPr>
          <w:rStyle w:val="Hyperlink"/>
          <w:rFonts w:ascii="Calibri" w:hAnsi="Calibri" w:cs="等线"/>
          <w:noProof/>
          <w:sz w:val="22"/>
        </w:rPr>
        <w:tab/>
      </w:r>
      <w:r>
        <w:rPr>
          <w:rStyle w:val="Hyperlink"/>
          <w:rFonts w:ascii="微软雅黑" w:hAnsi="微软雅黑" w:cs="微软雅黑" w:hint="eastAsia"/>
        </w:rPr>
        <w:t>HTTP传输通道风险检测</w:t>
      </w:r>
      <w:r>
        <w:rPr>
          <w:rStyle w:val="Hyperlink"/>
        </w:rPr>
        <w:tab/>
      </w:r>
      <w:r>
        <w:fldChar w:fldCharType="begin"/>
      </w:r>
      <w:r>
        <w:rPr>
          <w:rStyle w:val="Hyperlink"/>
        </w:rPr>
        <w:instrText xml:space="preserve"> PAGEREF _Toc256000024 \h </w:instrText>
      </w:r>
      <w:r>
        <w:fldChar w:fldCharType="separate"/>
      </w:r>
      <w:r>
        <w:rPr>
          <w:rStyle w:val="Hyperlink"/>
        </w:rPr>
        <w:t>44</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"_Toc256000025" </w:instrText>
      </w:r>
      <w:r>
        <w:fldChar w:fldCharType="separate"/>
      </w:r>
      <w:r>
        <w:rPr>
          <w:rStyle w:val="Hyperlink"/>
          <w:rFonts w:ascii="微软雅黑" w:hAnsi="微软雅黑" w:cs="等线"/>
        </w:rPr>
        <w:t>3.6.6</w:t>
      </w:r>
      <w:r>
        <w:rPr>
          <w:rStyle w:val="Hyperlink"/>
          <w:rFonts w:ascii="Calibri" w:hAnsi="Calibri" w:cs="等线"/>
          <w:noProof/>
          <w:sz w:val="22"/>
        </w:rPr>
        <w:tab/>
      </w:r>
      <w:r>
        <w:rPr>
          <w:rStyle w:val="Hyperlink"/>
          <w:rFonts w:ascii="微软雅黑" w:hAnsi="微软雅黑" w:cs="微软雅黑" w:hint="eastAsia"/>
        </w:rPr>
        <w:t>启用VPN服务检测</w:t>
      </w:r>
      <w:r>
        <w:rPr>
          <w:rStyle w:val="Hyperlink"/>
        </w:rPr>
        <w:tab/>
      </w:r>
      <w:r>
        <w:fldChar w:fldCharType="begin"/>
      </w:r>
      <w:r>
        <w:rPr>
          <w:rStyle w:val="Hyperlink"/>
        </w:rPr>
        <w:instrText xml:space="preserve"> PAGEREF _Toc256000025 \h </w:instrText>
      </w:r>
      <w:r>
        <w:fldChar w:fldCharType="separate"/>
      </w:r>
      <w:r>
        <w:rPr>
          <w:rStyle w:val="Hyperlink"/>
        </w:rPr>
        <w:t>45</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"_Toc256000026" </w:instrText>
      </w:r>
      <w:r>
        <w:fldChar w:fldCharType="separate"/>
      </w:r>
      <w:r>
        <w:rPr>
          <w:rStyle w:val="Hyperlink"/>
          <w:rFonts w:ascii="微软雅黑" w:hAnsi="微软雅黑" w:cs="等线"/>
        </w:rPr>
        <w:t>3.6.7</w:t>
      </w:r>
      <w:r>
        <w:rPr>
          <w:rStyle w:val="Hyperlink"/>
          <w:rFonts w:ascii="Calibri" w:hAnsi="Calibri" w:cs="等线"/>
          <w:noProof/>
          <w:sz w:val="22"/>
        </w:rPr>
        <w:tab/>
      </w:r>
      <w:r>
        <w:rPr>
          <w:rStyle w:val="Hyperlink"/>
          <w:rFonts w:ascii="微软雅黑" w:hAnsi="微软雅黑" w:cs="微软雅黑" w:hint="eastAsia"/>
        </w:rPr>
        <w:t>密钥硬编码风险检测</w:t>
      </w:r>
      <w:r>
        <w:rPr>
          <w:rStyle w:val="Hyperlink"/>
        </w:rPr>
        <w:tab/>
      </w:r>
      <w:r>
        <w:fldChar w:fldCharType="begin"/>
      </w:r>
      <w:r>
        <w:rPr>
          <w:rStyle w:val="Hyperlink"/>
        </w:rPr>
        <w:instrText xml:space="preserve"> PAGEREF _Toc256000026 \h </w:instrText>
      </w:r>
      <w:r>
        <w:fldChar w:fldCharType="separate"/>
      </w:r>
      <w:r>
        <w:rPr>
          <w:rStyle w:val="Hyperlink"/>
        </w:rPr>
        <w:t>46</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"_Toc256000027" </w:instrText>
      </w:r>
      <w:r>
        <w:fldChar w:fldCharType="separate"/>
      </w:r>
      <w:r>
        <w:rPr>
          <w:rStyle w:val="Hyperlink"/>
          <w:rFonts w:ascii="微软雅黑" w:hAnsi="微软雅黑" w:cs="等线"/>
        </w:rPr>
        <w:t>3.6.8</w:t>
      </w:r>
      <w:r>
        <w:rPr>
          <w:rStyle w:val="Hyperlink"/>
          <w:rFonts w:ascii="Calibri" w:hAnsi="Calibri" w:cs="等线"/>
          <w:noProof/>
          <w:sz w:val="22"/>
        </w:rPr>
        <w:tab/>
      </w:r>
      <w:r>
        <w:rPr>
          <w:rStyle w:val="Hyperlink"/>
          <w:rFonts w:ascii="微软雅黑" w:hAnsi="微软雅黑" w:cs="微软雅黑" w:hint="eastAsia"/>
        </w:rPr>
        <w:t>WebView明文存储密码风险检测</w:t>
      </w:r>
      <w:r>
        <w:rPr>
          <w:rStyle w:val="Hyperlink"/>
        </w:rPr>
        <w:tab/>
      </w:r>
      <w:r>
        <w:fldChar w:fldCharType="begin"/>
      </w:r>
      <w:r>
        <w:rPr>
          <w:rStyle w:val="Hyperlink"/>
        </w:rPr>
        <w:instrText xml:space="preserve"> PAGEREF _Toc256000027 \h </w:instrText>
      </w:r>
      <w:r>
        <w:fldChar w:fldCharType="separate"/>
      </w:r>
      <w:r>
        <w:rPr>
          <w:rStyle w:val="Hyperlink"/>
        </w:rPr>
        <w:t>46</w:t>
      </w:r>
      <w:r>
        <w:fldChar w:fldCharType="end"/>
      </w:r>
      <w:r>
        <w:fldChar w:fldCharType="end"/>
      </w:r>
    </w:p>
    <w:p>
      <w:pPr>
        <w:pStyle w:val="TOC3"/>
        <w:tabs>
          <w:tab w:val="left" w:pos="1798"/>
          <w:tab w:val="right" w:leader="dot" w:pos="9736"/>
        </w:tabs>
        <w:rPr>
          <w:rFonts w:ascii="Calibri" w:hAnsi="Calibri"/>
          <w:noProof/>
          <w:sz w:val="22"/>
        </w:rPr>
      </w:pPr>
      <w:r>
        <w:fldChar w:fldCharType="begin"/>
      </w:r>
      <w:r>
        <w:rPr>
          <w:rStyle w:val="Hyperlink"/>
        </w:rPr>
        <w:instrText xml:space="preserve"> HYPERLINK \l "_Toc256000028" </w:instrText>
      </w:r>
      <w:r>
        <w:fldChar w:fldCharType="separate"/>
      </w:r>
      <w:r>
        <w:rPr>
          <w:rStyle w:val="Hyperlink"/>
          <w:rFonts w:ascii="微软雅黑" w:hAnsi="微软雅黑" w:cs="等线"/>
        </w:rPr>
        <w:t>3.6.9</w:t>
      </w:r>
      <w:r>
        <w:rPr>
          <w:rStyle w:val="Hyperlink"/>
          <w:rFonts w:ascii="Calibri" w:hAnsi="Calibri" w:cs="等线"/>
          <w:noProof/>
          <w:sz w:val="22"/>
        </w:rPr>
        <w:tab/>
      </w:r>
      <w:r>
        <w:rPr>
          <w:rStyle w:val="Hyperlink"/>
          <w:rFonts w:ascii="微软雅黑" w:hAnsi="微软雅黑" w:cs="微软雅黑" w:hint="eastAsia"/>
        </w:rPr>
        <w:t>输入监听风险检测</w:t>
      </w:r>
      <w:r>
        <w:rPr>
          <w:rStyle w:val="Hyperlink"/>
        </w:rPr>
        <w:tab/>
      </w:r>
      <w:r>
        <w:fldChar w:fldCharType="begin"/>
      </w:r>
      <w:r>
        <w:rPr>
          <w:rStyle w:val="Hyperlink"/>
        </w:rPr>
        <w:instrText xml:space="preserve"> PAGEREF _Toc256000028 \h </w:instrText>
      </w:r>
      <w:r>
        <w:fldChar w:fldCharType="separate"/>
      </w:r>
      <w:r>
        <w:rPr>
          <w:rStyle w:val="Hyperlink"/>
        </w:rPr>
        <w:t>47</w:t>
      </w:r>
      <w:r>
        <w:fldChar w:fldCharType="end"/>
      </w:r>
      <w:r>
        <w:fldChar w:fldCharType="end"/>
      </w:r>
    </w:p>
    <w:p>
      <w:pPr>
        <w:pStyle w:val="TOC1"/>
        <w:tabs>
          <w:tab w:val="right" w:leader="dot" w:pos="9736"/>
        </w:tabs>
        <w:rPr>
          <w:rFonts w:ascii="Calibri" w:hAnsi="Calibri"/>
          <w:noProof/>
          <w:sz w:val="22"/>
        </w:rPr>
      </w:pPr>
      <w:r>
        <w:fldChar w:fldCharType="begin"/>
      </w:r>
      <w:r>
        <w:rPr>
          <w:rStyle w:val="Hyperlink"/>
        </w:rPr>
        <w:instrText xml:space="preserve"> HYPERLINK \l "_Toc256000029" </w:instrText>
      </w:r>
      <w:r>
        <w:fldChar w:fldCharType="separate"/>
      </w:r>
      <w:r>
        <w:rPr>
          <w:rStyle w:val="Hyperlink"/>
          <w:rFonts w:ascii="微软雅黑" w:hAnsi="微软雅黑" w:cs="微软雅黑" w:hint="eastAsia"/>
        </w:rPr>
        <w:t>附件一：</w:t>
      </w:r>
      <w:r>
        <w:rPr>
          <w:rStyle w:val="Hyperlink"/>
          <w:rFonts w:ascii="微软雅黑" w:hAnsi="微软雅黑" w:cs="微软雅黑" w:hint="eastAsia"/>
        </w:rPr>
        <w:t>Android涉及个人信息权限</w:t>
      </w:r>
      <w:r>
        <w:rPr>
          <w:rStyle w:val="Hyperlink"/>
        </w:rPr>
        <w:tab/>
      </w:r>
      <w:r>
        <w:fldChar w:fldCharType="begin"/>
      </w:r>
      <w:r>
        <w:rPr>
          <w:rStyle w:val="Hyperlink"/>
        </w:rPr>
        <w:instrText xml:space="preserve"> PAGEREF _Toc256000029 \h </w:instrText>
      </w:r>
      <w:r>
        <w:fldChar w:fldCharType="separate"/>
      </w:r>
      <w:r>
        <w:rPr>
          <w:rStyle w:val="Hyperlink"/>
        </w:rPr>
        <w:t>48</w:t>
      </w:r>
      <w:r>
        <w:fldChar w:fldCharType="end"/>
      </w:r>
      <w:r>
        <w:fldChar w:fldCharType="end"/>
      </w:r>
    </w:p>
    <w:p>
      <w:pPr>
        <w:pStyle w:val="TOC1"/>
        <w:tabs>
          <w:tab w:val="right" w:leader="dot" w:pos="9736"/>
        </w:tabs>
        <w:rPr>
          <w:rFonts w:ascii="Calibri" w:hAnsi="Calibri"/>
          <w:noProof/>
          <w:sz w:val="22"/>
        </w:rPr>
      </w:pPr>
      <w:r>
        <w:fldChar w:fldCharType="begin"/>
      </w:r>
      <w:r>
        <w:rPr>
          <w:rStyle w:val="Hyperlink"/>
        </w:rPr>
        <w:instrText xml:space="preserve"> HYPERLINK \l "_Toc256000030" </w:instrText>
      </w:r>
      <w:r>
        <w:fldChar w:fldCharType="separate"/>
      </w:r>
      <w:r>
        <w:rPr>
          <w:rStyle w:val="Hyperlink"/>
          <w:rFonts w:ascii="微软雅黑" w:hAnsi="微软雅黑" w:cs="微软雅黑" w:hint="eastAsia"/>
        </w:rPr>
        <w:t>附件二：个人信息</w:t>
      </w:r>
      <w:r>
        <w:rPr>
          <w:rStyle w:val="Hyperlink"/>
        </w:rPr>
        <w:tab/>
      </w:r>
      <w:r>
        <w:fldChar w:fldCharType="begin"/>
      </w:r>
      <w:r>
        <w:rPr>
          <w:rStyle w:val="Hyperlink"/>
        </w:rPr>
        <w:instrText xml:space="preserve"> PAGEREF _Toc256000030 \h </w:instrText>
      </w:r>
      <w:r>
        <w:fldChar w:fldCharType="separate"/>
      </w:r>
      <w:r>
        <w:rPr>
          <w:rStyle w:val="Hyperlink"/>
        </w:rPr>
        <w:t>55</w:t>
      </w:r>
      <w:r>
        <w:fldChar w:fldCharType="end"/>
      </w:r>
      <w:r>
        <w:fldChar w:fldCharType="end"/>
      </w:r>
    </w:p>
    <w:p>
      <w:pPr>
        <w:pStyle w:val="TOC1"/>
        <w:tabs>
          <w:tab w:val="right" w:leader="dot" w:pos="9736"/>
        </w:tabs>
        <w:rPr>
          <w:rFonts w:ascii="Calibri" w:hAnsi="Calibri"/>
          <w:noProof/>
          <w:sz w:val="22"/>
        </w:rPr>
      </w:pPr>
      <w:r>
        <w:fldChar w:fldCharType="begin"/>
      </w:r>
      <w:r>
        <w:rPr>
          <w:rStyle w:val="Hyperlink"/>
        </w:rPr>
        <w:instrText xml:space="preserve"> HYPERLINK \l "_Toc256000031" </w:instrText>
      </w:r>
      <w:r>
        <w:fldChar w:fldCharType="separate"/>
      </w:r>
      <w:r>
        <w:rPr>
          <w:rStyle w:val="Hyperlink"/>
          <w:rFonts w:ascii="微软雅黑" w:hAnsi="微软雅黑" w:cs="微软雅黑" w:hint="eastAsia"/>
        </w:rPr>
        <w:t>附件三：个人敏感信息</w:t>
      </w:r>
      <w:r>
        <w:rPr>
          <w:rStyle w:val="Hyperlink"/>
        </w:rPr>
        <w:tab/>
      </w:r>
      <w:r>
        <w:fldChar w:fldCharType="begin"/>
      </w:r>
      <w:r>
        <w:rPr>
          <w:rStyle w:val="Hyperlink"/>
        </w:rPr>
        <w:instrText xml:space="preserve"> PAGEREF _Toc256000031 \h </w:instrText>
      </w:r>
      <w:r>
        <w:fldChar w:fldCharType="separate"/>
      </w:r>
      <w:r>
        <w:rPr>
          <w:rStyle w:val="Hyperlink"/>
        </w:rPr>
        <w:t>57</w:t>
      </w:r>
      <w:r>
        <w:fldChar w:fldCharType="end"/>
      </w:r>
      <w:r>
        <w:fldChar w:fldCharType="end"/>
      </w:r>
    </w:p>
    <w:p>
      <w:pPr>
        <w:ind w:firstLine="480"/>
        <w:rPr>
          <w:rFonts w:ascii="微软雅黑" w:hAnsi="微软雅黑" w:cs="微软雅黑" w:hint="eastAsia"/>
        </w:rPr>
      </w:pPr>
      <w:r>
        <w:rPr>
          <w:rFonts w:ascii="微软雅黑" w:hAnsi="微软雅黑" w:cs="微软雅黑" w:hint="eastAsia"/>
        </w:rPr>
        <w:fldChar w:fldCharType="end"/>
      </w:r>
    </w:p>
    <w:p>
      <w:pPr>
        <w:pStyle w:val="Heading1"/>
        <w:ind w:left="432" w:hanging="432"/>
        <w:rPr>
          <w:rFonts w:ascii="微软雅黑" w:hAnsi="微软雅黑" w:cs="微软雅黑" w:hint="default"/>
          <w:sz w:val="44"/>
        </w:rPr>
      </w:pPr>
      <w:r>
        <w:rPr>
          <w:rFonts w:ascii="微软雅黑" w:hAnsi="微软雅黑" w:cs="微软雅黑" w:hint="eastAsia"/>
        </w:rPr>
        <w:br w:type="page"/>
      </w:r>
      <w:bookmarkStart w:id="1" w:name="_Toc974399564"/>
      <w:bookmarkStart w:id="2" w:name="_Toc1992100914"/>
      <w:bookmarkStart w:id="3" w:name="_Toc9667"/>
      <w:bookmarkStart w:id="4" w:name="_Toc959447649"/>
      <w:bookmarkStart w:id="5" w:name="_Toc537927955"/>
      <w:bookmarkStart w:id="6" w:name="_Toc270546989"/>
      <w:bookmarkStart w:id="7" w:name="_Toc256000001"/>
      <w:r>
        <w:rPr>
          <w:rFonts w:ascii="微软雅黑" w:hAnsi="微软雅黑" w:cs="微软雅黑" w:hint="eastAsia"/>
          <w:sz w:val="44"/>
        </w:rPr>
        <w:t>评估总体情况</w:t>
      </w:r>
      <w:bookmarkEnd w:id="7"/>
      <w:bookmarkEnd w:id="0"/>
      <w:bookmarkEnd w:id="1"/>
      <w:bookmarkEnd w:id="2"/>
      <w:bookmarkEnd w:id="3"/>
      <w:bookmarkEnd w:id="4"/>
      <w:bookmarkEnd w:id="5"/>
      <w:bookmarkEnd w:id="6"/>
    </w:p>
    <w:p>
      <w:pPr>
        <w:pStyle w:val="Heading2"/>
        <w:ind w:left="575" w:hanging="575"/>
        <w:rPr>
          <w:rFonts w:ascii="微软雅黑" w:hAnsi="微软雅黑" w:cs="微软雅黑" w:hint="default"/>
          <w:sz w:val="36"/>
          <w:szCs w:val="36"/>
        </w:rPr>
      </w:pPr>
      <w:bookmarkStart w:id="8" w:name="_Toc48985815"/>
      <w:bookmarkStart w:id="9" w:name="_Toc24904"/>
      <w:bookmarkStart w:id="10" w:name="_Toc2129415067"/>
      <w:bookmarkStart w:id="11" w:name="_Toc23180126"/>
      <w:bookmarkStart w:id="12" w:name="_Toc860363424"/>
      <w:bookmarkStart w:id="13" w:name="_Toc256000002"/>
      <w:r>
        <w:rPr>
          <w:rFonts w:ascii="微软雅黑" w:hAnsi="微软雅黑" w:cs="微软雅黑" w:hint="eastAsia"/>
          <w:sz w:val="36"/>
          <w:szCs w:val="36"/>
        </w:rPr>
        <w:t>检测依据</w:t>
      </w:r>
      <w:bookmarkEnd w:id="13"/>
      <w:bookmarkEnd w:id="8"/>
      <w:bookmarkEnd w:id="9"/>
    </w:p>
    <w:p>
      <w:pPr>
        <w:ind w:firstLine="480"/>
        <w:rPr>
          <w:rFonts w:ascii="微软雅黑" w:hAnsi="微软雅黑" w:cs="微软雅黑" w:hint="default"/>
        </w:rPr>
      </w:pPr>
      <w:r>
        <w:rPr>
          <w:rFonts w:ascii="微软雅黑" w:hAnsi="微软雅黑" w:cs="微软雅黑" w:hint="eastAsia"/>
        </w:rPr>
        <w:t>1、全国人大常委会《中华人民共和国网络安全法》</w:t>
      </w:r>
    </w:p>
    <w:p>
      <w:pPr>
        <w:ind w:firstLine="480"/>
        <w:rPr>
          <w:rFonts w:ascii="微软雅黑" w:hAnsi="微软雅黑" w:cs="微软雅黑" w:hint="default"/>
        </w:rPr>
      </w:pPr>
      <w:r>
        <w:rPr>
          <w:rFonts w:ascii="微软雅黑" w:hAnsi="微软雅黑" w:cs="微软雅黑" w:hint="eastAsia"/>
        </w:rPr>
        <w:t>2、全国人大常委会《个人信息保护法》</w:t>
      </w:r>
    </w:p>
    <w:p>
      <w:pPr>
        <w:ind w:firstLine="480"/>
        <w:rPr>
          <w:rFonts w:ascii="微软雅黑" w:hAnsi="微软雅黑" w:cs="微软雅黑" w:hint="default"/>
        </w:rPr>
      </w:pPr>
      <w:r>
        <w:rPr>
          <w:rFonts w:ascii="微软雅黑" w:hAnsi="微软雅黑" w:cs="微软雅黑" w:hint="eastAsia"/>
        </w:rPr>
        <w:t>3、全国信息安全标准化技术委员会《网络安全标准实践指南—移动互联网应用程序（App）个人信息保护常见问题及处置指南》</w:t>
      </w:r>
    </w:p>
    <w:p>
      <w:pPr>
        <w:ind w:firstLine="480"/>
        <w:rPr>
          <w:rFonts w:ascii="微软雅黑" w:hAnsi="微软雅黑" w:cs="微软雅黑" w:hint="default"/>
        </w:rPr>
      </w:pPr>
      <w:r>
        <w:rPr>
          <w:rFonts w:ascii="微软雅黑" w:hAnsi="微软雅黑" w:cs="微软雅黑" w:hint="eastAsia"/>
        </w:rPr>
        <w:t>4、全国信息安全标准化技术委员会《移动互联网应用程序（APP）系统权限申请使用指南》</w:t>
      </w:r>
    </w:p>
    <w:p>
      <w:pPr>
        <w:ind w:firstLine="480"/>
        <w:rPr>
          <w:rFonts w:ascii="微软雅黑" w:hAnsi="微软雅黑" w:cs="微软雅黑" w:hint="default"/>
        </w:rPr>
      </w:pPr>
      <w:r>
        <w:rPr>
          <w:rFonts w:ascii="微软雅黑" w:hAnsi="微软雅黑" w:cs="微软雅黑" w:hint="eastAsia"/>
        </w:rPr>
        <w:t>5、APP专项治理工作组《App申请安卓系统权限机制分析与建议》</w:t>
      </w:r>
    </w:p>
    <w:p>
      <w:pPr>
        <w:ind w:firstLine="480"/>
        <w:rPr>
          <w:rFonts w:ascii="微软雅黑" w:hAnsi="微软雅黑" w:cs="微软雅黑" w:hint="default"/>
        </w:rPr>
      </w:pPr>
      <w:r>
        <w:rPr>
          <w:rFonts w:ascii="微软雅黑" w:hAnsi="微软雅黑" w:cs="微软雅黑" w:hint="eastAsia"/>
        </w:rPr>
        <w:t>6、工业和信息化部《关于开展纵深推进APP侵害用户权益专项整治行动的通知》（工信部信管函〔2020〕164号）</w:t>
      </w:r>
    </w:p>
    <w:p>
      <w:pPr>
        <w:widowControl/>
        <w:ind w:firstLine="480"/>
        <w:jc w:val="left"/>
        <w:rPr>
          <w:rFonts w:ascii="微软雅黑" w:hAnsi="微软雅黑" w:cs="微软雅黑" w:hint="default"/>
        </w:rPr>
      </w:pPr>
      <w:r>
        <w:rPr>
          <w:rFonts w:ascii="微软雅黑" w:hAnsi="微软雅黑" w:cs="微软雅黑" w:hint="eastAsia"/>
        </w:rPr>
        <w:t>7、四部委《App违法违规收集使用个人信息行为认定方法》（国信办秘字〔2019〕191号）</w:t>
      </w:r>
    </w:p>
    <w:p>
      <w:pPr>
        <w:ind w:firstLine="480"/>
        <w:rPr>
          <w:rFonts w:ascii="微软雅黑" w:hAnsi="微软雅黑" w:cs="微软雅黑" w:hint="default"/>
        </w:rPr>
      </w:pPr>
    </w:p>
    <w:p>
      <w:pPr>
        <w:pStyle w:val="Heading2"/>
        <w:ind w:left="575" w:hanging="575" w:firstLineChars="0"/>
        <w:rPr>
          <w:rFonts w:ascii="微软雅黑" w:eastAsia="微软雅黑" w:hAnsi="微软雅黑" w:cs="微软雅黑" w:hint="eastAsia"/>
          <w:b/>
          <w:bCs/>
          <w:sz w:val="36"/>
          <w:szCs w:val="36"/>
          <w:lang w:val="en-US"/>
        </w:rPr>
      </w:pPr>
      <w:bookmarkStart w:id="14" w:name="_Toc1052573186"/>
      <w:bookmarkStart w:id="15" w:name="_Toc818355904"/>
      <w:bookmarkStart w:id="16" w:name="_Toc256000003"/>
      <w:r>
        <w:rPr>
          <w:rFonts w:ascii="微软雅黑" w:eastAsia="微软雅黑" w:hAnsi="微软雅黑" w:cs="微软雅黑" w:hint="eastAsia"/>
          <w:b/>
          <w:bCs/>
          <w:sz w:val="36"/>
          <w:szCs w:val="36"/>
          <w:lang w:val="en-US"/>
        </w:rPr>
        <w:t>应用基本信息</w:t>
      </w:r>
      <w:bookmarkEnd w:id="16"/>
      <w:bookmarkEnd w:id="10"/>
      <w:bookmarkEnd w:id="11"/>
      <w:bookmarkEnd w:id="12"/>
      <w:bookmarkEnd w:id="14"/>
      <w:bookmarkEnd w:id="15"/>
    </w:p>
    <w:tbl>
      <w:tblPr>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2541"/>
        <w:gridCol w:w="7380"/>
      </w:tblGrid>
      <w:tr>
        <w:tblPrEx>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A</w:t>
            </w:r>
            <w:r>
              <w:rPr>
                <w:rFonts w:ascii="微软雅黑" w:eastAsia="微软雅黑" w:hAnsi="微软雅黑" w:cs="微软雅黑" w:hint="eastAsia"/>
                <w:b/>
                <w:bCs w:val="0"/>
                <w:color w:val="333333"/>
                <w:sz w:val="24"/>
                <w:szCs w:val="24"/>
                <w:lang w:eastAsia="zh-CN"/>
              </w:rPr>
              <w:t>PP</w:t>
            </w:r>
            <w:r>
              <w:rPr>
                <w:rFonts w:ascii="微软雅黑" w:eastAsia="微软雅黑" w:hAnsi="微软雅黑" w:cs="微软雅黑" w:hint="eastAsia"/>
                <w:b/>
                <w:bCs w:val="0"/>
                <w:color w:val="333333"/>
                <w:sz w:val="24"/>
                <w:szCs w:val="24"/>
                <w:lang w:val="en-US" w:eastAsia="zh-CN"/>
              </w:rPr>
              <w:t>名称</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酒仙</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版本号</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9.1.19</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eastAsia="zh-CN"/>
              </w:rPr>
            </w:pPr>
            <w:r>
              <w:rPr>
                <w:rFonts w:ascii="微软雅黑" w:eastAsia="微软雅黑" w:hAnsi="微软雅黑" w:cs="微软雅黑" w:hint="eastAsia"/>
                <w:b/>
                <w:bCs w:val="0"/>
                <w:color w:val="333333"/>
                <w:sz w:val="24"/>
                <w:szCs w:val="24"/>
                <w:lang w:eastAsia="zh-CN"/>
              </w:rPr>
              <w:t>文件大小</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125.93MB</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包名</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com.jiuxianapk.ui</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文件MD5</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0B66B5FEFAB1009D610CA3C732CBBDCF</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eastAsia="zh-CN"/>
              </w:rPr>
            </w:pPr>
            <w:r>
              <w:rPr>
                <w:rFonts w:ascii="微软雅黑" w:eastAsia="微软雅黑" w:hAnsi="微软雅黑" w:cs="微软雅黑" w:hint="eastAsia"/>
                <w:b/>
                <w:bCs w:val="0"/>
                <w:color w:val="333333"/>
                <w:sz w:val="24"/>
                <w:szCs w:val="24"/>
                <w:lang w:eastAsia="zh-CN"/>
              </w:rPr>
              <w:t>签名证书</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 xml:space="preserve">所有者:CN=jiuxian, OU=jiuxian, O=jiuxian, L=beijing, ST=beijing, C=china </w:t>
              <w:tab/>
              <w:t>发布者:CN=jiuxian, OU=jiuxian, O=jiuxian, L=beijing, ST=beijing, C=china</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minSdkVersion</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targetSdkVersion</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30</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是否加固</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评估单位</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小米安全、爱加密联合评估</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评估时间</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2024-01-11 14:37:23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497"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检测时长</w:t>
            </w:r>
          </w:p>
        </w:tc>
        <w:tc>
          <w:tcPr>
            <w:tcW w:w="7254"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26分0秒</w:t>
            </w:r>
          </w:p>
        </w:tc>
      </w:tr>
    </w:tbl>
    <w:p>
      <w:pPr>
        <w:pStyle w:val="Heading2"/>
        <w:ind w:left="575" w:hanging="575" w:firstLineChars="0"/>
        <w:rPr>
          <w:rFonts w:ascii="微软雅黑" w:eastAsia="微软雅黑" w:hAnsi="微软雅黑" w:cs="微软雅黑" w:hint="eastAsia"/>
          <w:b/>
          <w:bCs/>
          <w:sz w:val="36"/>
          <w:szCs w:val="36"/>
          <w:lang w:val="en-US" w:eastAsia="zh-CN"/>
        </w:rPr>
      </w:pPr>
      <w:bookmarkStart w:id="17" w:name="_Toc1622403140"/>
      <w:bookmarkStart w:id="18" w:name="_Toc1774736763"/>
      <w:bookmarkStart w:id="19" w:name="_Toc128319480"/>
      <w:bookmarkStart w:id="20" w:name="_Toc1120671917"/>
      <w:bookmarkStart w:id="21" w:name="_Toc1970004868"/>
      <w:bookmarkStart w:id="22" w:name="_Toc256000004"/>
      <w:r>
        <w:rPr>
          <w:rFonts w:ascii="微软雅黑" w:eastAsia="微软雅黑" w:hAnsi="微软雅黑" w:cs="微软雅黑" w:hint="eastAsia"/>
          <w:b/>
          <w:bCs/>
          <w:sz w:val="36"/>
          <w:szCs w:val="36"/>
          <w:lang w:val="en-US"/>
        </w:rPr>
        <w:t>检测环境</w:t>
      </w:r>
      <w:bookmarkEnd w:id="22"/>
      <w:bookmarkEnd w:id="17"/>
      <w:bookmarkEnd w:id="18"/>
    </w:p>
    <w:tbl>
      <w:tblPr>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2688"/>
        <w:gridCol w:w="7233"/>
      </w:tblGrid>
      <w:tr>
        <w:tblPrEx>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jc w:val="center"/>
        </w:trPr>
        <w:tc>
          <w:tcPr>
            <w:tcW w:w="2642" w:type="dxa"/>
            <w:shd w:val="clear" w:color="auto" w:fill="DB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eastAsia="zh-CN"/>
              </w:rPr>
            </w:pPr>
            <w:r>
              <w:rPr>
                <w:rFonts w:ascii="微软雅黑" w:eastAsia="微软雅黑" w:hAnsi="微软雅黑" w:cs="微软雅黑" w:hint="eastAsia"/>
                <w:b/>
                <w:bCs w:val="0"/>
                <w:color w:val="333333"/>
                <w:sz w:val="24"/>
                <w:szCs w:val="24"/>
                <w:lang w:eastAsia="zh-CN"/>
              </w:rPr>
              <w:t>测试手机品牌</w:t>
            </w:r>
          </w:p>
        </w:tc>
        <w:tc>
          <w:tcPr>
            <w:tcW w:w="7109"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rPr>
              <w:t>-</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642" w:type="dxa"/>
            <w:shd w:val="clear" w:color="auto" w:fill="DB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eastAsia="zh-CN"/>
              </w:rPr>
            </w:pPr>
            <w:r>
              <w:rPr>
                <w:rFonts w:ascii="微软雅黑" w:eastAsia="微软雅黑" w:hAnsi="微软雅黑" w:cs="微软雅黑" w:hint="eastAsia"/>
                <w:b/>
                <w:bCs w:val="0"/>
                <w:color w:val="333333"/>
                <w:sz w:val="24"/>
                <w:szCs w:val="24"/>
                <w:lang w:eastAsia="zh-CN"/>
              </w:rPr>
              <w:t>测试手机型号</w:t>
            </w:r>
          </w:p>
        </w:tc>
        <w:tc>
          <w:tcPr>
            <w:tcW w:w="7109"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rPr>
              <w:t>-</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642" w:type="dxa"/>
            <w:shd w:val="clear" w:color="auto" w:fill="DB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eastAsia="zh-CN"/>
              </w:rPr>
            </w:pPr>
            <w:r>
              <w:rPr>
                <w:rFonts w:ascii="微软雅黑" w:eastAsia="微软雅黑" w:hAnsi="微软雅黑" w:cs="微软雅黑" w:hint="eastAsia"/>
                <w:b/>
                <w:bCs w:val="0"/>
                <w:color w:val="333333"/>
                <w:sz w:val="24"/>
                <w:szCs w:val="24"/>
                <w:lang w:eastAsia="zh-CN"/>
              </w:rPr>
              <w:t>测试手机操作系统版本</w:t>
            </w:r>
          </w:p>
        </w:tc>
        <w:tc>
          <w:tcPr>
            <w:tcW w:w="7109"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480" w:leftChars="0" w:rightChars="0" w:firstLineChars="200"/>
              <w:jc w:val="both"/>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rPr>
              <w:t>Android8.1</w:t>
            </w:r>
          </w:p>
        </w:tc>
      </w:tr>
    </w:tbl>
    <w:p>
      <w:pPr>
        <w:pStyle w:val="Heading2"/>
        <w:ind w:left="575" w:hanging="575"/>
        <w:rPr>
          <w:rFonts w:ascii="微软雅黑" w:hAnsi="微软雅黑" w:cs="微软雅黑" w:hint="default"/>
          <w:sz w:val="36"/>
          <w:szCs w:val="36"/>
        </w:rPr>
      </w:pPr>
      <w:bookmarkStart w:id="23" w:name="_Toc7775"/>
      <w:bookmarkStart w:id="24" w:name="_Toc1129708021"/>
      <w:bookmarkStart w:id="25" w:name="_Toc256000005"/>
      <w:r>
        <w:rPr>
          <w:rFonts w:ascii="微软雅黑" w:hAnsi="微软雅黑" w:cs="微软雅黑" w:hint="eastAsia"/>
          <w:sz w:val="36"/>
          <w:szCs w:val="36"/>
        </w:rPr>
        <w:t>总体评估结论</w:t>
      </w:r>
      <w:bookmarkEnd w:id="25"/>
      <w:bookmarkEnd w:id="23"/>
      <w:bookmarkEnd w:id="24"/>
    </w:p>
    <w:tbl>
      <w:tblPr>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4305"/>
        <w:gridCol w:w="2125"/>
        <w:gridCol w:w="1766"/>
        <w:gridCol w:w="1725"/>
      </w:tblGrid>
      <w:tr>
        <w:tblPrEx>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jc w:val="center"/>
        </w:trPr>
        <w:tc>
          <w:tcPr>
            <w:tcW w:w="4305" w:type="dxa"/>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检测内容</w:t>
            </w:r>
          </w:p>
        </w:tc>
        <w:tc>
          <w:tcPr>
            <w:tcW w:w="2125" w:type="dxa"/>
            <w:shd w:val="clear" w:color="auto" w:fill="DBEBF7"/>
          </w:tcPr>
          <w:p>
            <w:pPr>
              <w:ind w:firstLine="0" w:firstLineChars="0"/>
              <w:jc w:val="center"/>
              <w:rPr>
                <w:rFonts w:ascii="微软雅黑" w:hAnsi="微软雅黑" w:cs="微软雅黑" w:hint="default"/>
                <w:b/>
                <w:color w:val="333333"/>
                <w:szCs w:val="24"/>
              </w:rPr>
            </w:pPr>
            <w:r>
              <w:rPr>
                <w:rFonts w:ascii="微软雅黑" w:hAnsi="微软雅黑" w:cs="微软雅黑" w:hint="eastAsia"/>
                <w:b/>
              </w:rPr>
              <w:t>总体结论</w:t>
            </w:r>
          </w:p>
        </w:tc>
        <w:tc>
          <w:tcPr>
            <w:tcW w:w="1766" w:type="dxa"/>
            <w:shd w:val="clear" w:color="auto" w:fill="DBEBF7"/>
          </w:tcPr>
          <w:p>
            <w:pPr>
              <w:ind w:firstLine="0" w:firstLineChars="0"/>
              <w:jc w:val="center"/>
              <w:rPr>
                <w:rFonts w:ascii="微软雅黑" w:hAnsi="微软雅黑" w:cs="微软雅黑" w:hint="default"/>
                <w:b/>
                <w:color w:val="333333"/>
                <w:szCs w:val="24"/>
              </w:rPr>
            </w:pPr>
            <w:r>
              <w:rPr>
                <w:rFonts w:ascii="微软雅黑" w:hAnsi="微软雅黑" w:cs="微软雅黑" w:hint="eastAsia"/>
                <w:b/>
              </w:rPr>
              <w:t>发现风险项</w:t>
            </w:r>
          </w:p>
        </w:tc>
        <w:tc>
          <w:tcPr>
            <w:tcW w:w="1725" w:type="dxa"/>
            <w:shd w:val="clear" w:color="auto" w:fill="DBEBF7"/>
          </w:tcPr>
          <w:p>
            <w:pPr>
              <w:ind w:firstLine="0" w:firstLineChars="0"/>
              <w:jc w:val="center"/>
              <w:rPr>
                <w:rFonts w:ascii="微软雅黑" w:hAnsi="微软雅黑" w:cs="微软雅黑" w:hint="default"/>
                <w:b/>
                <w:color w:val="333333"/>
                <w:szCs w:val="24"/>
              </w:rPr>
            </w:pPr>
            <w:r>
              <w:rPr>
                <w:rFonts w:ascii="微软雅黑" w:hAnsi="微软雅黑" w:cs="微软雅黑" w:hint="eastAsia"/>
                <w:b/>
              </w:rPr>
              <w:t>未发现风险项</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430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bCs w:val="0"/>
                <w:color w:val="333333"/>
                <w:sz w:val="24"/>
                <w:szCs w:val="24"/>
                <w:lang w:eastAsia="zh-CN"/>
              </w:rPr>
            </w:pPr>
            <w:r>
              <w:rPr>
                <w:rFonts w:ascii="微软雅黑" w:eastAsia="微软雅黑" w:hAnsi="微软雅黑" w:cs="微软雅黑" w:hint="eastAsia"/>
                <w:b w:val="0"/>
                <w:bCs w:val="0"/>
                <w:lang w:val="en-US"/>
              </w:rPr>
              <w:t>工业和信息化部《关于开展纵深推进APP侵害用户权益专项整治行动的通知》下文简称（工信部信管函〔2020〕164号）</w:t>
            </w:r>
          </w:p>
        </w:tc>
        <w:tc>
          <w:tcPr>
            <w:tcW w:w="212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bCs/>
                <w:color w:val="C00000"/>
                <w:sz w:val="24"/>
                <w:szCs w:val="24"/>
                <w:lang w:val="en-US"/>
              </w:rPr>
              <w:t>存在风险</w:t>
            </w:r>
          </w:p>
        </w:tc>
        <w:tc>
          <w:tcPr>
            <w:tcW w:w="1766"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color w:val="C00000"/>
                <w:sz w:val="24"/>
                <w:szCs w:val="24"/>
              </w:rPr>
            </w:pPr>
            <w:r>
              <w:rPr>
                <w:rFonts w:ascii="微软雅黑" w:eastAsia="微软雅黑" w:hAnsi="微软雅黑" w:cs="微软雅黑" w:hint="eastAsia"/>
                <w:b/>
                <w:bCs/>
                <w:color w:val="C00000"/>
                <w:sz w:val="24"/>
                <w:szCs w:val="24"/>
              </w:rPr>
              <w:t>2</w:t>
            </w:r>
          </w:p>
        </w:tc>
        <w:tc>
          <w:tcPr>
            <w:tcW w:w="172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0</w:t>
            </w:r>
          </w:p>
        </w:tc>
      </w:tr>
    </w:tbl>
    <w:p>
      <w:pPr>
        <w:ind w:firstLine="480"/>
        <w:rPr>
          <w:rFonts w:ascii="微软雅黑" w:hAnsi="微软雅黑" w:cs="微软雅黑" w:hint="default"/>
        </w:rPr>
      </w:pPr>
    </w:p>
    <w:p>
      <w:pPr>
        <w:pStyle w:val="Heading1"/>
        <w:ind w:left="432" w:hanging="432"/>
        <w:rPr>
          <w:rFonts w:ascii="微软雅黑" w:hAnsi="微软雅黑" w:cs="微软雅黑" w:hint="default"/>
          <w:sz w:val="44"/>
        </w:rPr>
      </w:pPr>
      <w:bookmarkStart w:id="26" w:name="_Toc10352"/>
      <w:bookmarkStart w:id="27" w:name="_Toc256000006"/>
      <w:r>
        <w:rPr>
          <w:rFonts w:ascii="微软雅黑" w:hAnsi="微软雅黑" w:cs="微软雅黑" w:hint="eastAsia"/>
          <w:sz w:val="44"/>
        </w:rPr>
        <w:t>《关于开展纵深推进APP侵害用户权益专项整治行动的通知》（164号文）检测</w:t>
      </w:r>
      <w:bookmarkEnd w:id="27"/>
      <w:bookmarkEnd w:id="26"/>
    </w:p>
    <w:p>
      <w:pPr>
        <w:pStyle w:val="Heading2"/>
        <w:ind w:left="575" w:hanging="575"/>
        <w:rPr>
          <w:rFonts w:ascii="微软雅黑" w:hAnsi="微软雅黑" w:cs="微软雅黑" w:hint="default"/>
          <w:sz w:val="36"/>
          <w:szCs w:val="36"/>
        </w:rPr>
      </w:pPr>
      <w:bookmarkStart w:id="28" w:name="_Toc11132"/>
      <w:bookmarkStart w:id="29" w:name="_Toc708527011"/>
      <w:bookmarkStart w:id="30" w:name="_Toc256000007"/>
      <w:r>
        <w:rPr>
          <w:rFonts w:ascii="微软雅黑" w:hAnsi="微软雅黑" w:cs="微软雅黑" w:hint="eastAsia"/>
          <w:sz w:val="36"/>
          <w:szCs w:val="36"/>
        </w:rPr>
        <w:t>评估结论</w:t>
      </w:r>
      <w:bookmarkEnd w:id="30"/>
      <w:bookmarkEnd w:id="28"/>
      <w:bookmarkEnd w:id="29"/>
    </w:p>
    <w:p>
      <w:pPr>
        <w:spacing w:before="156" w:beforeLines="50" w:after="156" w:afterLines="50" w:line="276" w:lineRule="auto"/>
        <w:ind w:firstLine="480"/>
        <w:rPr>
          <w:rFonts w:ascii="微软雅黑" w:hAnsi="微软雅黑" w:cs="微软雅黑" w:hint="default"/>
          <w:color w:val="auto"/>
          <w:szCs w:val="21"/>
        </w:rPr>
      </w:pPr>
      <w:r>
        <w:rPr>
          <w:rFonts w:ascii="微软雅黑" w:hAnsi="微软雅黑" w:cs="微软雅黑" w:hint="eastAsia"/>
          <w:color w:val="auto"/>
          <w:szCs w:val="21"/>
        </w:rPr>
        <w:t>根据《工业和信息化部关于开展纵深推进APP侵害用户权益专项整治行动的通知》（《工信部信管函[2020]164号》）中3大项检测项，30个检测细项进行评估，其中评估未发现风险0项，评估发现风险2项。自行评估检测项为2大项。</w:t>
      </w:r>
    </w:p>
    <w:tbl>
      <w:tblPr>
        <w:tblStyle w:val="TableGrid"/>
        <w:tblW w:w="992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
      <w:tblGrid>
        <w:gridCol w:w="3122"/>
        <w:gridCol w:w="3458"/>
        <w:gridCol w:w="3341"/>
      </w:tblGrid>
      <w:tr>
        <w:tblPrEx>
          <w:tblW w:w="992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Ex>
        <w:tc>
          <w:tcPr>
            <w:tcW w:w="2611" w:type="dxa"/>
            <w:shd w:val="clear" w:color="auto" w:fill="DBEBF7"/>
          </w:tcPr>
          <w:p>
            <w:pPr>
              <w:ind w:firstLine="0" w:firstLineChars="0"/>
              <w:jc w:val="center"/>
              <w:rPr>
                <w:rFonts w:ascii="微软雅黑" w:hAnsi="微软雅黑" w:cs="微软雅黑" w:hint="default"/>
                <w:b/>
                <w:bCs/>
                <w:szCs w:val="24"/>
              </w:rPr>
            </w:pPr>
            <w:r>
              <w:rPr>
                <w:rFonts w:ascii="微软雅黑" w:hAnsi="微软雅黑" w:cs="微软雅黑" w:hint="eastAsia"/>
                <w:b/>
                <w:bCs/>
                <w:szCs w:val="24"/>
              </w:rPr>
              <w:t>序号</w:t>
            </w:r>
          </w:p>
        </w:tc>
        <w:tc>
          <w:tcPr>
            <w:tcW w:w="2892" w:type="dxa"/>
            <w:shd w:val="clear" w:color="auto" w:fill="DBEBF7"/>
          </w:tcPr>
          <w:p>
            <w:pPr>
              <w:ind w:firstLine="0" w:firstLineChars="0"/>
              <w:jc w:val="center"/>
              <w:rPr>
                <w:rFonts w:ascii="微软雅黑" w:hAnsi="微软雅黑" w:cs="微软雅黑" w:hint="default"/>
                <w:b/>
                <w:bCs/>
                <w:szCs w:val="24"/>
              </w:rPr>
            </w:pPr>
            <w:r>
              <w:rPr>
                <w:rFonts w:ascii="微软雅黑" w:hAnsi="微软雅黑" w:cs="微软雅黑" w:hint="eastAsia"/>
                <w:b/>
                <w:bCs/>
                <w:szCs w:val="24"/>
              </w:rPr>
              <w:t>应用问题</w:t>
            </w:r>
          </w:p>
        </w:tc>
        <w:tc>
          <w:tcPr>
            <w:tcW w:w="2793" w:type="dxa"/>
            <w:shd w:val="clear" w:color="auto" w:fill="DBEBF7"/>
          </w:tcPr>
          <w:p>
            <w:pPr>
              <w:ind w:firstLine="0" w:firstLineChars="0"/>
              <w:jc w:val="center"/>
              <w:rPr>
                <w:rFonts w:ascii="微软雅黑" w:hAnsi="微软雅黑" w:cs="微软雅黑" w:hint="default"/>
                <w:b/>
                <w:bCs/>
                <w:szCs w:val="24"/>
              </w:rPr>
            </w:pPr>
            <w:r>
              <w:rPr>
                <w:rFonts w:ascii="微软雅黑" w:hAnsi="微软雅黑" w:cs="微软雅黑" w:hint="eastAsia"/>
                <w:b/>
                <w:bCs/>
                <w:szCs w:val="24"/>
              </w:rPr>
              <w:t>问题描述</w:t>
            </w:r>
          </w:p>
        </w:tc>
      </w:tr>
      <w:tr>
        <w:tblPrEx>
          <w:tblW w:w="9921" w:type="dxa"/>
          <w:tblInd w:w="0" w:type="dxa"/>
          <w:tblCellMar>
            <w:top w:w="0" w:type="dxa"/>
            <w:left w:w="108" w:type="dxa"/>
            <w:bottom w:w="0" w:type="dxa"/>
            <w:right w:w="108" w:type="dxa"/>
          </w:tblCellMar>
          <w:tblLook w:val="0000"/>
        </w:tblPrEx>
        <w:tc>
          <w:tcPr>
            <w:tcW w:w="2611" w:type="dxa"/>
            <w:shd w:val="clear" w:color="auto" w:fill="auto"/>
            <w:vAlign w:val="top"/>
          </w:tcPr>
          <w:p>
            <w:pPr>
              <w:ind w:left="0" w:firstLine="0" w:leftChars="0" w:firstLineChars="0"/>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1</w:t>
            </w:r>
          </w:p>
        </w:tc>
        <w:tc>
          <w:tcPr>
            <w:tcW w:w="2892" w:type="dxa"/>
            <w:shd w:val="clear" w:color="auto" w:fill="auto"/>
            <w:vAlign w:val="top"/>
          </w:tcPr>
          <w:p>
            <w:pPr>
              <w:ind w:left="0" w:firstLine="0" w:leftChars="0" w:firstLineChars="0"/>
              <w:outlineLvl w:val="9"/>
              <w:rPr>
                <w:rFonts w:ascii="微软雅黑" w:eastAsia="微软雅黑" w:hAnsi="微软雅黑" w:cs="微软雅黑" w:hint="eastAsia"/>
                <w:sz w:val="24"/>
                <w:szCs w:val="24"/>
              </w:rPr>
            </w:pPr>
            <w:r>
              <w:rPr>
                <w:rFonts w:ascii="微软雅黑" w:eastAsia="微软雅黑" w:hAnsi="微软雅黑" w:cs="微软雅黑" w:hint="eastAsia"/>
                <w:sz w:val="24"/>
                <w:szCs w:val="24"/>
              </w:rPr>
              <w:fldChar w:fldCharType="begin"/>
            </w:r>
            <w:r>
              <w:rPr>
                <w:rFonts w:ascii="微软雅黑" w:eastAsia="微软雅黑" w:hAnsi="微软雅黑" w:cs="微软雅黑" w:hint="eastAsia"/>
                <w:sz w:val="24"/>
                <w:szCs w:val="24"/>
              </w:rPr>
              <w:instrText xml:space="preserve"> HYPERLINK \l "_违规收集个人信息（存在风险）"</w:instrText>
            </w:r>
            <w:r>
              <w:rPr>
                <w:rFonts w:ascii="微软雅黑" w:eastAsia="微软雅黑" w:hAnsi="微软雅黑" w:cs="微软雅黑" w:hint="eastAsia"/>
                <w:sz w:val="24"/>
                <w:szCs w:val="24"/>
              </w:rPr>
              <w:fldChar w:fldCharType="separate"/>
            </w:r>
            <w:r>
              <w:rPr>
                <w:rStyle w:val="Hyperlink"/>
                <w:rFonts w:ascii="微软雅黑" w:eastAsia="微软雅黑" w:hAnsi="微软雅黑" w:cs="微软雅黑" w:hint="eastAsia"/>
                <w:sz w:val="24"/>
                <w:szCs w:val="24"/>
              </w:rPr>
              <w:t>违规收集个人信息。重点整治APP、SDK未告知用户收集个人信息的目的、方式、范围且未经用户同意，私自收集用户个人信息的行为。</w:t>
            </w:r>
            <w:r>
              <w:rPr>
                <w:rFonts w:ascii="微软雅黑" w:eastAsia="微软雅黑" w:hAnsi="微软雅黑" w:cs="微软雅黑" w:hint="eastAsia"/>
                <w:sz w:val="24"/>
                <w:szCs w:val="24"/>
              </w:rPr>
              <w:fldChar w:fldCharType="end"/>
            </w:r>
          </w:p>
        </w:tc>
        <w:tc>
          <w:tcPr>
            <w:tcW w:w="2793" w:type="dxa"/>
            <w:shd w:val="clear" w:color="auto" w:fill="auto"/>
            <w:vAlign w:val="top"/>
          </w:tcPr>
          <w:p>
            <w:pPr>
              <w:ind w:left="0" w:firstLine="0" w:leftChars="0" w:firstLineChars="0"/>
              <w:outlineLvl w:val="9"/>
              <w:rPr>
                <w:rFonts w:ascii="微软雅黑" w:eastAsia="微软雅黑" w:hAnsi="微软雅黑" w:cs="微软雅黑" w:hint="eastAsia"/>
              </w:rPr>
            </w:pPr>
            <w:r>
              <w:rPr>
                <w:rFonts w:ascii="微软雅黑" w:eastAsia="微软雅黑" w:hAnsi="微软雅黑" w:cs="微软雅黑" w:hint="eastAsia"/>
              </w:rPr>
              <w:t>1、APP以隐私政策弹窗的形式向用户明示收集使用规则，但未见清晰明示APP收集SD卡数据等的目的方式范围，用户同意隐私政策后，存在收集SD卡数据的行为。</w:t>
            </w:r>
          </w:p>
          <w:p>
            <w:pPr>
              <w:ind w:left="0" w:firstLine="0" w:leftChars="0" w:firstLineChars="0"/>
              <w:outlineLvl w:val="9"/>
              <w:rPr>
                <w:rFonts w:ascii="微软雅黑" w:eastAsia="微软雅黑" w:hAnsi="微软雅黑" w:cs="微软雅黑" w:hint="eastAsia"/>
              </w:rPr>
            </w:pPr>
            <w:r>
              <w:rPr>
                <w:rFonts w:ascii="微软雅黑" w:eastAsia="微软雅黑" w:hAnsi="微软雅黑" w:cs="微软雅黑" w:hint="eastAsia"/>
              </w:rPr>
              <w:t>2、APP向用户明示SDK的收集使用规则，但未见清晰明示腾讯SDK获取SD卡数据、腾讯Web浏览器框架,腾讯TBS浏览服务获取SD卡数据等的目的方式范围，用户同意隐私政策后，SDK存在腾讯SDK获取SD卡数据、腾讯Web浏览器框架,腾讯TBS浏览服务获取SD卡数据的行为。</w:t>
            </w:r>
          </w:p>
        </w:tc>
      </w:tr>
    </w:tbl>
    <w:p>
      <w:pPr>
        <w:ind w:firstLine="480"/>
        <w:rPr>
          <w:rFonts w:ascii="微软雅黑" w:hAnsi="微软雅黑" w:cs="微软雅黑" w:hint="default"/>
        </w:rPr>
      </w:pPr>
    </w:p>
    <w:p>
      <w:pPr>
        <w:pStyle w:val="Heading2"/>
        <w:ind w:left="575" w:hanging="575"/>
        <w:rPr>
          <w:rFonts w:ascii="微软雅黑" w:hAnsi="微软雅黑" w:cs="微软雅黑" w:hint="default"/>
          <w:sz w:val="36"/>
          <w:szCs w:val="36"/>
        </w:rPr>
      </w:pPr>
      <w:bookmarkStart w:id="31" w:name="_Toc9995"/>
      <w:bookmarkStart w:id="32" w:name="_Toc416651262"/>
      <w:bookmarkStart w:id="33" w:name="_Toc256000008"/>
      <w:r>
        <w:rPr>
          <w:rFonts w:ascii="微软雅黑" w:hAnsi="微软雅黑" w:cs="微软雅黑" w:hint="eastAsia"/>
          <w:sz w:val="36"/>
          <w:szCs w:val="36"/>
        </w:rPr>
        <w:t>评估明细</w:t>
      </w:r>
      <w:bookmarkEnd w:id="33"/>
      <w:bookmarkEnd w:id="31"/>
      <w:bookmarkEnd w:id="32"/>
    </w:p>
    <w:p>
      <w:pPr>
        <w:pStyle w:val="Heading3"/>
        <w:ind w:left="575" w:hanging="575"/>
        <w:rPr>
          <w:rFonts w:ascii="微软雅黑" w:eastAsia="微软雅黑" w:hAnsi="微软雅黑" w:cs="微软雅黑" w:hint="eastAsia"/>
          <w:sz w:val="32"/>
          <w:szCs w:val="32"/>
        </w:rPr>
      </w:pPr>
      <w:bookmarkStart w:id="34" w:name="_Toc1376628"/>
      <w:bookmarkStart w:id="35" w:name="_违规收集个人信息（存在风险）"/>
      <w:bookmarkStart w:id="36" w:name="_Toc256000009"/>
      <w:r>
        <w:rPr>
          <w:rFonts w:ascii="微软雅黑" w:eastAsia="微软雅黑" w:hAnsi="微软雅黑" w:cs="微软雅黑" w:hint="eastAsia"/>
          <w:sz w:val="32"/>
          <w:szCs w:val="32"/>
        </w:rPr>
        <w:t>违规收集个人信息（存在风险）</w:t>
      </w:r>
      <w:bookmarkEnd w:id="36"/>
      <w:bookmarkEnd w:id="34"/>
      <w:bookmarkEnd w:id="35"/>
    </w:p>
    <w:p>
      <w:pPr>
        <w:pStyle w:val="Heading4"/>
        <w:ind w:left="720" w:hanging="720" w:firstLineChars="0"/>
        <w:rPr>
          <w:rFonts w:ascii="微软雅黑" w:eastAsia="微软雅黑" w:hAnsi="微软雅黑" w:cs="微软雅黑" w:hint="eastAsia"/>
          <w:sz w:val="30"/>
          <w:szCs w:val="30"/>
        </w:rPr>
      </w:pPr>
      <w:r>
        <w:rPr>
          <w:rFonts w:ascii="微软雅黑" w:eastAsia="微软雅黑" w:hAnsi="微软雅黑" w:cs="微软雅黑" w:hint="eastAsia"/>
          <w:sz w:val="30"/>
          <w:szCs w:val="30"/>
        </w:rPr>
        <w:t>场景1：</w:t>
      </w:r>
      <w:r>
        <w:rPr>
          <w:rFonts w:ascii="微软雅黑" w:eastAsia="微软雅黑" w:hAnsi="微软雅黑" w:cs="微软雅黑" w:hint="eastAsia"/>
          <w:b w:val="0"/>
          <w:bCs w:val="0"/>
          <w:sz w:val="30"/>
          <w:szCs w:val="30"/>
        </w:rPr>
        <w:t>APP以隐私政策弹窗的形式向用户明示收集使用规则，但未见清晰明示APP收集SD卡数据等的目的方式范围，用户同意隐私政策后，存在收集SD卡数据的行为。（存在风险）</w:t>
      </w:r>
    </w:p>
    <w:p>
      <w:pPr>
        <w:rPr>
          <w:rFonts w:ascii="微软雅黑" w:eastAsia="微软雅黑" w:hAnsi="微软雅黑" w:cs="微软雅黑" w:hint="eastAsia"/>
          <w:sz w:val="24"/>
          <w:szCs w:val="24"/>
        </w:rPr>
      </w:pPr>
      <w:r>
        <w:rPr>
          <w:rFonts w:ascii="微软雅黑" w:eastAsia="微软雅黑" w:hAnsi="微软雅黑" w:cs="微软雅黑" w:hint="eastAsia"/>
          <w:b/>
          <w:bCs/>
          <w:sz w:val="24"/>
          <w:szCs w:val="24"/>
        </w:rPr>
        <w:t>截图凭证：</w:t>
      </w:r>
    </w:p>
    <w:p>
      <w:pPr>
        <w:rPr>
          <w:rFonts w:ascii="微软雅黑" w:hAnsi="微软雅黑" w:cs="微软雅黑" w:hint="default"/>
          <w:szCs w:val="24"/>
        </w:rPr>
      </w:pPr>
      <w:r>
        <w:rPr>
          <w:rFonts w:ascii="微软雅黑" w:hAnsi="微软雅黑" w:cs="微软雅黑" w:hint="eastAsia"/>
          <w:szCs w:val="24"/>
        </w:rPr>
        <w:pict>
          <v:shape id="图片 2" o:spid="_x0000_i1027" type="#_x0000_t75" alt="/var/folders/5v/j3r28jpd5qd9h524qtz5bgbm0000gn/T/com.kingsoft.wpsoffice.mac/wps-gloriachan/ksohtml/wpsqDwT3a.jpg" style="height:307.75pt;width:150pt" coordsize="21600,21600" o:preferrelative="t" filled="f" stroked="f">
            <v:imagedata r:id="rId5" o:title=""/>
            <o:lock v:ext="edit" aspectratio="t"/>
            <w10:anchorlock/>
          </v:shape>
        </w:pict>
      </w:r>
    </w:p>
    <w:p>
      <w:pPr>
        <w:rPr>
          <w:rFonts w:ascii="微软雅黑" w:eastAsia="微软雅黑" w:hAnsi="微软雅黑" w:cs="微软雅黑" w:hint="eastAsia"/>
          <w:sz w:val="24"/>
          <w:szCs w:val="24"/>
        </w:rPr>
      </w:pPr>
      <w:r>
        <w:rPr>
          <w:rFonts w:ascii="微软雅黑" w:eastAsia="微软雅黑" w:hAnsi="微软雅黑" w:cs="微软雅黑" w:hint="eastAsia"/>
          <w:b/>
          <w:bCs/>
          <w:sz w:val="24"/>
          <w:szCs w:val="24"/>
          <w:lang w:val="en-US"/>
        </w:rPr>
        <w:t>整改建议</w:t>
      </w:r>
      <w:r>
        <w:rPr>
          <w:rFonts w:ascii="微软雅黑" w:eastAsia="微软雅黑" w:hAnsi="微软雅黑" w:cs="微软雅黑" w:hint="eastAsia"/>
          <w:b/>
          <w:bCs/>
          <w:sz w:val="24"/>
          <w:szCs w:val="24"/>
        </w:rPr>
        <w:t>：</w:t>
      </w:r>
      <w:r>
        <w:rPr>
          <w:rFonts w:ascii="微软雅黑" w:eastAsia="微软雅黑" w:hAnsi="微软雅黑" w:cs="微软雅黑" w:hint="eastAsia"/>
          <w:sz w:val="24"/>
          <w:szCs w:val="24"/>
        </w:rPr>
        <w:t>建议在隐私政策中清晰明示APP收集设备MAC地址、软件安装列表等的目的方式范围，不要使用“等”等模糊或者有多意性的表述。</w:t>
      </w:r>
    </w:p>
    <w:p>
      <w:pPr>
        <w:rPr>
          <w:rFonts w:ascii="微软雅黑" w:eastAsia="微软雅黑" w:hAnsi="微软雅黑" w:cs="微软雅黑" w:hint="eastAsia"/>
          <w:sz w:val="24"/>
          <w:szCs w:val="24"/>
        </w:rPr>
      </w:pPr>
      <w:r>
        <w:rPr>
          <w:rFonts w:ascii="微软雅黑" w:eastAsia="微软雅黑" w:hAnsi="微软雅黑" w:cs="微软雅黑" w:hint="eastAsia"/>
          <w:b/>
          <w:bCs/>
          <w:sz w:val="24"/>
          <w:szCs w:val="24"/>
        </w:rPr>
        <w:t>个人信息行为</w:t>
      </w:r>
      <w:r>
        <w:rPr>
          <w:rFonts w:ascii="微软雅黑" w:eastAsia="微软雅黑" w:hAnsi="微软雅黑" w:cs="微软雅黑" w:hint="eastAsia"/>
          <w:sz w:val="24"/>
          <w:szCs w:val="24"/>
        </w:rPr>
        <w:t>：</w:t>
      </w:r>
    </w:p>
    <w:tbl>
      <w:tblPr>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132"/>
        <w:gridCol w:w="772"/>
        <w:gridCol w:w="997"/>
        <w:gridCol w:w="1914"/>
        <w:gridCol w:w="2477"/>
        <w:gridCol w:w="1211"/>
        <w:gridCol w:w="1418"/>
      </w:tblGrid>
      <w:tr>
        <w:tblPrEx>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jc w:val="center"/>
        </w:trPr>
        <w:tc>
          <w:tcPr>
            <w:tcW w:w="1132"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lang w:val="en-US"/>
              </w:rPr>
            </w:pPr>
            <w:r>
              <w:rPr>
                <w:rFonts w:ascii="微软雅黑" w:eastAsia="微软雅黑" w:hAnsi="微软雅黑" w:cs="微软雅黑" w:hint="eastAsia"/>
                <w:b/>
                <w:color w:val="333333"/>
                <w:sz w:val="24"/>
                <w:szCs w:val="24"/>
                <w:lang w:val="en-US"/>
              </w:rPr>
              <w:t>行为阶段</w:t>
            </w:r>
          </w:p>
        </w:tc>
        <w:tc>
          <w:tcPr>
            <w:tcW w:w="772"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rPr>
            </w:pPr>
            <w:r>
              <w:rPr>
                <w:rFonts w:ascii="微软雅黑" w:eastAsia="微软雅黑" w:hAnsi="微软雅黑" w:cs="微软雅黑" w:hint="eastAsia"/>
                <w:b/>
                <w:color w:val="333333"/>
                <w:sz w:val="24"/>
                <w:szCs w:val="24"/>
              </w:rPr>
              <w:t>主体类型</w:t>
            </w:r>
          </w:p>
        </w:tc>
        <w:tc>
          <w:tcPr>
            <w:tcW w:w="997"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rPr>
            </w:pPr>
            <w:r>
              <w:rPr>
                <w:rFonts w:ascii="微软雅黑" w:eastAsia="微软雅黑" w:hAnsi="微软雅黑" w:cs="微软雅黑" w:hint="eastAsia"/>
                <w:b/>
                <w:color w:val="333333"/>
                <w:sz w:val="24"/>
                <w:szCs w:val="24"/>
              </w:rPr>
              <w:t>主体名称</w:t>
            </w:r>
          </w:p>
        </w:tc>
        <w:tc>
          <w:tcPr>
            <w:tcW w:w="1914"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rPr>
            </w:pPr>
            <w:r>
              <w:rPr>
                <w:rFonts w:ascii="微软雅黑" w:eastAsia="微软雅黑" w:hAnsi="微软雅黑" w:cs="微软雅黑" w:hint="eastAsia"/>
                <w:b/>
                <w:color w:val="333333"/>
                <w:sz w:val="24"/>
                <w:szCs w:val="24"/>
              </w:rPr>
              <w:t>行为名称</w:t>
            </w:r>
          </w:p>
        </w:tc>
        <w:tc>
          <w:tcPr>
            <w:tcW w:w="2477"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rPr>
            </w:pPr>
            <w:r>
              <w:rPr>
                <w:rFonts w:ascii="微软雅黑" w:eastAsia="微软雅黑" w:hAnsi="微软雅黑" w:cs="微软雅黑" w:hint="eastAsia"/>
                <w:b/>
                <w:color w:val="333333"/>
                <w:sz w:val="24"/>
                <w:szCs w:val="24"/>
              </w:rPr>
              <w:t>权限名称</w:t>
            </w:r>
          </w:p>
        </w:tc>
        <w:tc>
          <w:tcPr>
            <w:tcW w:w="1211"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rPr>
            </w:pPr>
            <w:r>
              <w:rPr>
                <w:rFonts w:ascii="微软雅黑" w:eastAsia="微软雅黑" w:hAnsi="微软雅黑" w:cs="微软雅黑" w:hint="eastAsia"/>
                <w:b/>
                <w:color w:val="333333"/>
                <w:sz w:val="24"/>
                <w:szCs w:val="24"/>
              </w:rPr>
              <w:t>触发频次（次/秒）</w:t>
            </w:r>
          </w:p>
        </w:tc>
        <w:tc>
          <w:tcPr>
            <w:tcW w:w="1418"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lang w:val="en-US"/>
              </w:rPr>
            </w:pPr>
            <w:r>
              <w:rPr>
                <w:rFonts w:ascii="微软雅黑" w:eastAsia="微软雅黑" w:hAnsi="微软雅黑" w:cs="微软雅黑" w:hint="eastAsia"/>
                <w:b/>
                <w:color w:val="333333"/>
                <w:sz w:val="24"/>
                <w:szCs w:val="24"/>
                <w:lang w:val="en-US"/>
              </w:rPr>
              <w:t>是否有相关隐私文本</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8</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16</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8</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4</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bl>
    <w:p>
      <w:pPr>
        <w:pStyle w:val="Heading4"/>
        <w:ind w:left="720" w:hanging="720" w:firstLineChars="0"/>
        <w:rPr>
          <w:rFonts w:ascii="微软雅黑" w:eastAsia="微软雅黑" w:hAnsi="微软雅黑" w:cs="微软雅黑" w:hint="eastAsia"/>
          <w:sz w:val="30"/>
          <w:szCs w:val="30"/>
        </w:rPr>
      </w:pPr>
      <w:r>
        <w:rPr>
          <w:rFonts w:ascii="微软雅黑" w:eastAsia="微软雅黑" w:hAnsi="微软雅黑" w:cs="微软雅黑" w:hint="eastAsia"/>
          <w:sz w:val="30"/>
          <w:szCs w:val="30"/>
        </w:rPr>
        <w:t>场景2：</w:t>
      </w:r>
      <w:r>
        <w:rPr>
          <w:rFonts w:ascii="微软雅黑" w:eastAsia="微软雅黑" w:hAnsi="微软雅黑" w:cs="微软雅黑" w:hint="eastAsia"/>
          <w:b w:val="0"/>
          <w:bCs w:val="0"/>
          <w:sz w:val="30"/>
          <w:szCs w:val="30"/>
        </w:rPr>
        <w:t>APP向用户明示SDK的收集使用规则，但未见清晰明示腾讯SDK获取SD卡数据、腾讯Web浏览器框架,腾讯TBS浏览服务获取SD卡数据等的目的方式范围，用户同意隐私政策后，SDK存在腾讯SDK获取SD卡数据、腾讯Web浏览器框架,腾讯TBS浏览服务获取SD卡数据的行为。（存在风险）</w:t>
      </w:r>
    </w:p>
    <w:p>
      <w:pPr>
        <w:rPr>
          <w:rFonts w:ascii="微软雅黑" w:eastAsia="微软雅黑" w:hAnsi="微软雅黑" w:cs="微软雅黑" w:hint="eastAsia"/>
          <w:sz w:val="24"/>
          <w:szCs w:val="24"/>
        </w:rPr>
      </w:pPr>
      <w:r>
        <w:rPr>
          <w:rFonts w:ascii="微软雅黑" w:eastAsia="微软雅黑" w:hAnsi="微软雅黑" w:cs="微软雅黑" w:hint="eastAsia"/>
          <w:b/>
          <w:bCs/>
          <w:sz w:val="24"/>
          <w:szCs w:val="24"/>
        </w:rPr>
        <w:t>截图凭证：</w:t>
      </w:r>
    </w:p>
    <w:p>
      <w:pPr>
        <w:rPr>
          <w:rFonts w:ascii="微软雅黑" w:hAnsi="微软雅黑" w:cs="微软雅黑" w:hint="default"/>
          <w:szCs w:val="24"/>
        </w:rPr>
      </w:pPr>
      <w:r>
        <w:rPr>
          <w:rFonts w:ascii="微软雅黑" w:hAnsi="微软雅黑" w:cs="微软雅黑" w:hint="eastAsia"/>
          <w:szCs w:val="24"/>
        </w:rPr>
        <w:pict>
          <v:shape id="图片 2" o:spid="_x0000_i1028" type="#_x0000_t75" alt="/var/folders/5v/j3r28jpd5qd9h524qtz5bgbm0000gn/T/com.kingsoft.wpsoffice.mac/wps-gloriachan/ksohtml/wpsqDwT3a.jpg" style="height:307.75pt;width:150pt" coordsize="21600,21600" o:preferrelative="t" filled="f" stroked="f">
            <v:imagedata r:id="rId5" o:title=""/>
            <o:lock v:ext="edit" aspectratio="t"/>
            <w10:anchorlock/>
          </v:shape>
        </w:pict>
      </w:r>
    </w:p>
    <w:p>
      <w:pPr>
        <w:rPr>
          <w:rFonts w:ascii="微软雅黑" w:eastAsia="微软雅黑" w:hAnsi="微软雅黑" w:cs="微软雅黑" w:hint="eastAsia"/>
          <w:sz w:val="24"/>
          <w:szCs w:val="24"/>
        </w:rPr>
      </w:pPr>
      <w:r>
        <w:rPr>
          <w:rFonts w:ascii="微软雅黑" w:eastAsia="微软雅黑" w:hAnsi="微软雅黑" w:cs="微软雅黑" w:hint="eastAsia"/>
          <w:b/>
          <w:bCs/>
          <w:sz w:val="24"/>
          <w:szCs w:val="24"/>
          <w:lang w:val="en-US"/>
        </w:rPr>
        <w:t>整改建议</w:t>
      </w:r>
      <w:r>
        <w:rPr>
          <w:rFonts w:ascii="微软雅黑" w:eastAsia="微软雅黑" w:hAnsi="微软雅黑" w:cs="微软雅黑" w:hint="eastAsia"/>
          <w:b/>
          <w:bCs/>
          <w:sz w:val="24"/>
          <w:szCs w:val="24"/>
        </w:rPr>
        <w:t>：</w:t>
      </w:r>
      <w:r>
        <w:rPr>
          <w:rFonts w:ascii="微软雅黑" w:eastAsia="微软雅黑" w:hAnsi="微软雅黑" w:cs="微软雅黑" w:hint="eastAsia"/>
          <w:sz w:val="24"/>
          <w:szCs w:val="24"/>
        </w:rPr>
        <w:t>建议在隐私政策中清晰明示各个SDK收集设备MAC地址、软件安装列表等的目的方式范围。不要使用“等”等模糊或者有多意性的表述</w:t>
      </w:r>
    </w:p>
    <w:p>
      <w:pPr>
        <w:rPr>
          <w:rFonts w:ascii="微软雅黑" w:eastAsia="微软雅黑" w:hAnsi="微软雅黑" w:cs="微软雅黑" w:hint="eastAsia"/>
          <w:sz w:val="24"/>
          <w:szCs w:val="24"/>
        </w:rPr>
      </w:pPr>
      <w:r>
        <w:rPr>
          <w:rFonts w:ascii="微软雅黑" w:eastAsia="微软雅黑" w:hAnsi="微软雅黑" w:cs="微软雅黑" w:hint="eastAsia"/>
          <w:b/>
          <w:bCs/>
          <w:sz w:val="24"/>
          <w:szCs w:val="24"/>
        </w:rPr>
        <w:t>个人信息行为</w:t>
      </w:r>
      <w:r>
        <w:rPr>
          <w:rFonts w:ascii="微软雅黑" w:eastAsia="微软雅黑" w:hAnsi="微软雅黑" w:cs="微软雅黑" w:hint="eastAsia"/>
          <w:sz w:val="24"/>
          <w:szCs w:val="24"/>
        </w:rPr>
        <w:t>：</w:t>
      </w:r>
    </w:p>
    <w:tbl>
      <w:tblPr>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132"/>
        <w:gridCol w:w="772"/>
        <w:gridCol w:w="997"/>
        <w:gridCol w:w="1914"/>
        <w:gridCol w:w="2477"/>
        <w:gridCol w:w="1211"/>
        <w:gridCol w:w="1418"/>
      </w:tblGrid>
      <w:tr>
        <w:tblPrEx>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jc w:val="center"/>
        </w:trPr>
        <w:tc>
          <w:tcPr>
            <w:tcW w:w="1132"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lang w:val="en-US"/>
              </w:rPr>
            </w:pPr>
            <w:r>
              <w:rPr>
                <w:rFonts w:ascii="微软雅黑" w:eastAsia="微软雅黑" w:hAnsi="微软雅黑" w:cs="微软雅黑" w:hint="eastAsia"/>
                <w:b/>
                <w:color w:val="333333"/>
                <w:sz w:val="24"/>
                <w:szCs w:val="24"/>
                <w:lang w:val="en-US"/>
              </w:rPr>
              <w:t>行为阶段</w:t>
            </w:r>
          </w:p>
        </w:tc>
        <w:tc>
          <w:tcPr>
            <w:tcW w:w="772"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rPr>
            </w:pPr>
            <w:r>
              <w:rPr>
                <w:rFonts w:ascii="微软雅黑" w:eastAsia="微软雅黑" w:hAnsi="微软雅黑" w:cs="微软雅黑" w:hint="eastAsia"/>
                <w:b/>
                <w:color w:val="333333"/>
                <w:sz w:val="24"/>
                <w:szCs w:val="24"/>
              </w:rPr>
              <w:t>主体类型</w:t>
            </w:r>
          </w:p>
        </w:tc>
        <w:tc>
          <w:tcPr>
            <w:tcW w:w="997"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rPr>
            </w:pPr>
            <w:r>
              <w:rPr>
                <w:rFonts w:ascii="微软雅黑" w:eastAsia="微软雅黑" w:hAnsi="微软雅黑" w:cs="微软雅黑" w:hint="eastAsia"/>
                <w:b/>
                <w:color w:val="333333"/>
                <w:sz w:val="24"/>
                <w:szCs w:val="24"/>
              </w:rPr>
              <w:t>主体名称</w:t>
            </w:r>
          </w:p>
        </w:tc>
        <w:tc>
          <w:tcPr>
            <w:tcW w:w="1914"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rPr>
            </w:pPr>
            <w:r>
              <w:rPr>
                <w:rFonts w:ascii="微软雅黑" w:eastAsia="微软雅黑" w:hAnsi="微软雅黑" w:cs="微软雅黑" w:hint="eastAsia"/>
                <w:b/>
                <w:color w:val="333333"/>
                <w:sz w:val="24"/>
                <w:szCs w:val="24"/>
              </w:rPr>
              <w:t>行为名称</w:t>
            </w:r>
          </w:p>
        </w:tc>
        <w:tc>
          <w:tcPr>
            <w:tcW w:w="2477"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rPr>
            </w:pPr>
            <w:r>
              <w:rPr>
                <w:rFonts w:ascii="微软雅黑" w:eastAsia="微软雅黑" w:hAnsi="微软雅黑" w:cs="微软雅黑" w:hint="eastAsia"/>
                <w:b/>
                <w:color w:val="333333"/>
                <w:sz w:val="24"/>
                <w:szCs w:val="24"/>
              </w:rPr>
              <w:t>权限名称</w:t>
            </w:r>
          </w:p>
        </w:tc>
        <w:tc>
          <w:tcPr>
            <w:tcW w:w="1211"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rPr>
            </w:pPr>
            <w:r>
              <w:rPr>
                <w:rFonts w:ascii="微软雅黑" w:eastAsia="微软雅黑" w:hAnsi="微软雅黑" w:cs="微软雅黑" w:hint="eastAsia"/>
                <w:b/>
                <w:color w:val="333333"/>
                <w:sz w:val="24"/>
                <w:szCs w:val="24"/>
              </w:rPr>
              <w:t>触发频次（次/秒）</w:t>
            </w:r>
          </w:p>
        </w:tc>
        <w:tc>
          <w:tcPr>
            <w:tcW w:w="1418" w:type="dxa"/>
            <w:shd w:val="clear" w:color="auto" w:fill="DEEBF6"/>
            <w:vAlign w:val="center"/>
          </w:tcPr>
          <w:p>
            <w:pPr>
              <w:ind w:left="0" w:firstLine="0" w:leftChars="0" w:firstLineChars="0"/>
              <w:jc w:val="center"/>
              <w:rPr>
                <w:rFonts w:ascii="微软雅黑" w:eastAsia="微软雅黑" w:hAnsi="微软雅黑" w:cs="微软雅黑" w:hint="eastAsia"/>
                <w:b/>
                <w:color w:val="333333"/>
                <w:sz w:val="24"/>
                <w:szCs w:val="24"/>
                <w:lang w:val="en-US"/>
              </w:rPr>
            </w:pPr>
            <w:r>
              <w:rPr>
                <w:rFonts w:ascii="微软雅黑" w:eastAsia="微软雅黑" w:hAnsi="微软雅黑" w:cs="微软雅黑" w:hint="eastAsia"/>
                <w:b/>
                <w:color w:val="333333"/>
                <w:sz w:val="24"/>
                <w:szCs w:val="24"/>
                <w:lang w:val="en-US"/>
              </w:rPr>
              <w:t>是否有相关隐私文本</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8</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16</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8</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腾讯Web浏览器框架,腾讯TBS浏览服务</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4</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C00000"/>
                <w:sz w:val="24"/>
                <w:szCs w:val="24"/>
              </w:rPr>
              <w:t>2</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113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前台行为</w:t>
            </w:r>
          </w:p>
        </w:tc>
        <w:tc>
          <w:tcPr>
            <w:tcW w:w="772"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SDK</w:t>
            </w:r>
          </w:p>
        </w:tc>
        <w:tc>
          <w:tcPr>
            <w:tcW w:w="99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腾讯SDK</w:t>
            </w:r>
          </w:p>
        </w:tc>
        <w:tc>
          <w:tcPr>
            <w:tcW w:w="1914"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尝试写入SDCard数据(创建)</w:t>
            </w:r>
          </w:p>
        </w:tc>
        <w:tc>
          <w:tcPr>
            <w:tcW w:w="2477"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rPr>
            </w:pPr>
            <w:r>
              <w:rPr>
                <w:rFonts w:ascii="微软雅黑" w:eastAsia="微软雅黑" w:hAnsi="微软雅黑" w:cs="微软雅黑" w:hint="eastAsia"/>
                <w:b w:val="0"/>
                <w:bCs/>
                <w:color w:val="333333"/>
                <w:sz w:val="24"/>
                <w:szCs w:val="24"/>
              </w:rPr>
              <w:t>WRITE_EXTERNAL_STORAGE</w:t>
            </w:r>
          </w:p>
        </w:tc>
        <w:tc>
          <w:tcPr>
            <w:tcW w:w="1211" w:type="dxa"/>
            <w:shd w:val="clear" w:color="auto" w:fill="auto"/>
            <w:vAlign w:val="center"/>
          </w:tcPr>
          <w:p>
            <w:pPr>
              <w:ind w:left="0" w:firstLine="0" w:leftChars="0" w:firstLineChars="0"/>
              <w:jc w:val="center"/>
              <w:rPr>
                <w:rFonts w:ascii="微软雅黑" w:eastAsia="微软雅黑" w:hAnsi="微软雅黑" w:cs="微软雅黑" w:hint="eastAsia"/>
                <w:b/>
                <w:bCs w:val="0"/>
                <w:color w:val="C00000"/>
                <w:sz w:val="24"/>
                <w:szCs w:val="24"/>
              </w:rPr>
            </w:pPr>
            <w:r>
              <w:rPr>
                <w:rFonts w:ascii="微软雅黑" w:eastAsia="微软雅黑" w:hAnsi="微软雅黑" w:cs="微软雅黑" w:hint="eastAsia"/>
                <w:b/>
                <w:bCs w:val="0"/>
                <w:color w:val="333333"/>
                <w:sz w:val="24"/>
                <w:szCs w:val="24"/>
              </w:rPr>
              <w:t>1</w:t>
            </w:r>
          </w:p>
        </w:tc>
        <w:tc>
          <w:tcPr>
            <w:tcW w:w="1418" w:type="dxa"/>
            <w:shd w:val="clear" w:color="auto" w:fill="auto"/>
            <w:vAlign w:val="center"/>
          </w:tcPr>
          <w:p>
            <w:pPr>
              <w:ind w:left="0" w:firstLine="0" w:leftChars="0" w:firstLineChars="0"/>
              <w:jc w:val="center"/>
              <w:rPr>
                <w:rFonts w:ascii="微软雅黑" w:eastAsia="微软雅黑" w:hAnsi="微软雅黑" w:cs="微软雅黑" w:hint="eastAsia"/>
                <w:b w:val="0"/>
                <w:bCs/>
                <w:color w:val="333333"/>
                <w:sz w:val="24"/>
                <w:szCs w:val="24"/>
                <w:lang w:val="en-US"/>
              </w:rPr>
            </w:pPr>
            <w:r>
              <w:rPr>
                <w:rFonts w:ascii="微软雅黑" w:eastAsia="微软雅黑" w:hAnsi="微软雅黑" w:cs="微软雅黑" w:hint="eastAsia"/>
                <w:b w:val="0"/>
                <w:bCs/>
                <w:color w:val="333333"/>
                <w:sz w:val="24"/>
                <w:szCs w:val="24"/>
                <w:lang w:val="en-US"/>
              </w:rPr>
              <w:t>否</w:t>
            </w:r>
          </w:p>
        </w:tc>
      </w:tr>
    </w:tbl>
    <w:p>
      <w:pPr>
        <w:widowControl/>
        <w:spacing w:line="240" w:lineRule="auto"/>
        <w:ind w:firstLine="0" w:firstLineChars="0"/>
        <w:jc w:val="left"/>
        <w:rPr>
          <w:rFonts w:ascii="微软雅黑" w:hAnsi="微软雅黑" w:cs="微软雅黑" w:hint="default"/>
          <w:b/>
          <w:color w:val="333333"/>
          <w:sz w:val="40"/>
          <w:szCs w:val="40"/>
        </w:rPr>
      </w:pPr>
      <w:r>
        <w:rPr>
          <w:rFonts w:ascii="微软雅黑" w:hAnsi="微软雅黑" w:cs="微软雅黑" w:hint="default"/>
          <w:b/>
          <w:color w:val="333333"/>
          <w:sz w:val="40"/>
          <w:szCs w:val="40"/>
        </w:rPr>
        <w:br w:type="page"/>
      </w:r>
    </w:p>
    <w:p>
      <w:pPr>
        <w:pStyle w:val="Heading1"/>
        <w:ind w:left="432" w:hanging="432" w:firstLineChars="0"/>
        <w:rPr>
          <w:rFonts w:ascii="微软雅黑" w:eastAsia="微软雅黑" w:hAnsi="微软雅黑" w:cs="微软雅黑" w:hint="eastAsia"/>
          <w:b/>
          <w:bCs/>
          <w:kern w:val="44"/>
          <w:sz w:val="44"/>
          <w:szCs w:val="44"/>
          <w:lang w:val="en-US" w:eastAsia="zh-CN"/>
        </w:rPr>
      </w:pPr>
      <w:bookmarkStart w:id="37" w:name="_Toc1148968843"/>
      <w:bookmarkStart w:id="38" w:name="_Toc256000010"/>
      <w:r>
        <w:rPr>
          <w:rFonts w:ascii="微软雅黑" w:hAnsi="微软雅黑" w:cs="微软雅黑" w:hint="eastAsia"/>
          <w:b/>
          <w:bCs/>
          <w:kern w:val="44"/>
          <w:sz w:val="44"/>
          <w:szCs w:val="44"/>
          <w:lang w:val="en-US"/>
        </w:rPr>
        <w:t>检测详情</w:t>
      </w:r>
      <w:bookmarkEnd w:id="38"/>
      <w:bookmarkEnd w:id="37"/>
    </w:p>
    <w:p>
      <w:pPr>
        <w:pStyle w:val="Heading2"/>
        <w:ind w:left="575" w:hanging="575" w:firstLineChars="0"/>
        <w:rPr>
          <w:rFonts w:ascii="微软雅黑" w:eastAsia="微软雅黑" w:hAnsi="微软雅黑" w:cs="微软雅黑" w:hint="eastAsia"/>
          <w:sz w:val="36"/>
          <w:szCs w:val="36"/>
          <w:lang w:val="en-US" w:eastAsia="zh-CN"/>
        </w:rPr>
      </w:pPr>
      <w:bookmarkStart w:id="39" w:name="_Toc546390477"/>
      <w:bookmarkStart w:id="40" w:name="_Toc256000011"/>
      <w:r>
        <w:rPr>
          <w:rFonts w:ascii="微软雅黑" w:eastAsia="微软雅黑" w:hAnsi="微软雅黑" w:cs="微软雅黑" w:hint="eastAsia"/>
          <w:sz w:val="36"/>
          <w:szCs w:val="36"/>
          <w:lang w:val="en-US" w:eastAsia="zh-CN"/>
        </w:rPr>
        <w:t>权限使用情况</w:t>
      </w:r>
      <w:bookmarkEnd w:id="40"/>
      <w:bookmarkEnd w:id="19"/>
      <w:bookmarkEnd w:id="20"/>
      <w:bookmarkEnd w:id="21"/>
      <w:bookmarkEnd w:id="39"/>
    </w:p>
    <w:p>
      <w:pPr>
        <w:pStyle w:val="Heading3"/>
        <w:ind w:left="720" w:hanging="720" w:firstLineChars="0"/>
        <w:rPr>
          <w:rFonts w:ascii="微软雅黑" w:eastAsia="微软雅黑" w:hAnsi="微软雅黑" w:cs="微软雅黑" w:hint="eastAsia"/>
          <w:sz w:val="32"/>
          <w:szCs w:val="32"/>
        </w:rPr>
      </w:pPr>
      <w:bookmarkStart w:id="41" w:name="_Toc1701324829"/>
      <w:bookmarkStart w:id="42" w:name="_Toc591918772"/>
      <w:bookmarkStart w:id="43" w:name="_Toc2044215774"/>
      <w:bookmarkStart w:id="44" w:name="_Toc256000012"/>
      <w:r>
        <w:rPr>
          <w:rFonts w:ascii="微软雅黑" w:eastAsia="微软雅黑" w:hAnsi="微软雅黑" w:cs="微软雅黑" w:hint="eastAsia"/>
          <w:sz w:val="32"/>
          <w:szCs w:val="32"/>
        </w:rPr>
        <w:t>声明权限</w:t>
      </w:r>
      <w:bookmarkEnd w:id="44"/>
      <w:bookmarkEnd w:id="41"/>
      <w:bookmarkEnd w:id="42"/>
      <w:bookmarkEnd w:id="43"/>
    </w:p>
    <w:p>
      <w:pPr>
        <w:spacing w:before="156" w:beforeLines="50" w:after="156" w:afterLines="50" w:line="276" w:lineRule="auto"/>
        <w:ind w:firstLine="480" w:firstLineChars="200"/>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本应用共声明了以下45项权限，其中敏感等级为敏感的权限有25项，与个人信息相关的权限有10项，在前台运行行为阶段过程中，已使用的权限有3项：</w:t>
      </w:r>
    </w:p>
    <w:p>
      <w:pPr>
        <w:spacing w:before="156" w:beforeLines="50" w:after="156" w:afterLines="50" w:line="276" w:lineRule="auto"/>
        <w:ind w:firstLine="480" w:firstLineChars="200"/>
        <w:rPr>
          <w:rFonts w:ascii="微软雅黑" w:eastAsia="微软雅黑" w:hAnsi="微软雅黑" w:cs="微软雅黑" w:hint="eastAsia"/>
          <w:b w:val="0"/>
          <w:color w:val="C00000"/>
          <w:sz w:val="21"/>
          <w:szCs w:val="21"/>
          <w:lang w:val="en-US" w:eastAsia="zh-CN"/>
        </w:rPr>
      </w:pPr>
      <w:r>
        <w:rPr>
          <w:rFonts w:ascii="微软雅黑" w:hAnsi="微软雅黑" w:cs="微软雅黑" w:hint="eastAsia"/>
          <w:b w:val="0"/>
          <w:color w:val="C00000"/>
          <w:sz w:val="21"/>
          <w:szCs w:val="21"/>
          <w:lang w:val="en-US"/>
        </w:rPr>
        <w:t>注：如需查看其他行为阶段的详细数据，请下载《酒仙_9.1.19_行为数据》文档。</w:t>
      </w:r>
    </w:p>
    <w:tbl>
      <w:tblPr>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3190"/>
        <w:gridCol w:w="1805"/>
        <w:gridCol w:w="1461"/>
        <w:gridCol w:w="1279"/>
        <w:gridCol w:w="1443"/>
        <w:gridCol w:w="743"/>
      </w:tblGrid>
      <w:tr>
        <w:tblPrEx>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jc w:val="center"/>
        </w:trPr>
        <w:tc>
          <w:tcPr>
            <w:tcW w:w="3190" w:type="dxa"/>
            <w:shd w:val="clear" w:color="auto" w:fill="DEEBF6"/>
            <w:vAlign w:val="center"/>
          </w:tcPr>
          <w:p>
            <w:pPr>
              <w:ind w:firstLine="1200" w:firstLineChars="50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权限名称</w:t>
            </w:r>
          </w:p>
        </w:tc>
        <w:tc>
          <w:tcPr>
            <w:tcW w:w="1805" w:type="dxa"/>
            <w:shd w:val="clear" w:color="auto" w:fill="DEEBF6"/>
            <w:vAlign w:val="center"/>
          </w:tcPr>
          <w:p>
            <w:pPr>
              <w:ind w:left="0" w:firstLine="240" w:leftChars="0" w:firstLineChars="10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权限描述</w:t>
            </w:r>
          </w:p>
        </w:tc>
        <w:tc>
          <w:tcPr>
            <w:tcW w:w="1461" w:type="dxa"/>
            <w:shd w:val="clear" w:color="auto" w:fill="DEEBF6"/>
            <w:vAlign w:val="center"/>
          </w:tcPr>
          <w:p>
            <w:pPr>
              <w:ind w:left="0" w:firstLine="0" w:leftChars="0" w:firstLineChars="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Protection Level</w:t>
            </w:r>
          </w:p>
        </w:tc>
        <w:tc>
          <w:tcPr>
            <w:tcW w:w="1279" w:type="dxa"/>
            <w:shd w:val="clear" w:color="auto" w:fill="DEEBF6"/>
            <w:vAlign w:val="center"/>
          </w:tcPr>
          <w:p>
            <w:pPr>
              <w:ind w:left="0" w:firstLine="0" w:leftChars="0" w:firstLineChars="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敏感等级</w:t>
            </w:r>
          </w:p>
        </w:tc>
        <w:tc>
          <w:tcPr>
            <w:tcW w:w="1443" w:type="dxa"/>
            <w:shd w:val="clear" w:color="auto" w:fill="DEEBF6"/>
            <w:vAlign w:val="center"/>
          </w:tcPr>
          <w:p>
            <w:pPr>
              <w:ind w:left="0" w:firstLine="0" w:leftChars="0" w:firstLineChars="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个人信息相关系统权限</w:t>
            </w:r>
          </w:p>
        </w:tc>
        <w:tc>
          <w:tcPr>
            <w:tcW w:w="743" w:type="dxa"/>
            <w:shd w:val="clear" w:color="auto" w:fill="DEEBF6"/>
            <w:vAlign w:val="center"/>
          </w:tcPr>
          <w:p>
            <w:pPr>
              <w:ind w:left="0" w:firstLine="0" w:leftChars="0" w:firstLineChars="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是否使用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WRITE_EXTERNAL_STORAGE</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写入外部存储</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dangerous</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READ_PHONE_STATE</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读取手机状态</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dangerous</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READ_CONTACTS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读取通讯录</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dangerous</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GET_ACCOUNTS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访问账户服务中的账户列表</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dangerous</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ACCESS_FINE_LOCATION</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获取精确位置</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dangerous</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ACCESS_COARSE_LOCATION</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访问近似位置</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dangerous</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RECORD_AUDIO</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录音</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dangerous</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GET_TASKS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获取任务信息</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CAMERA</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使用照相设备</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dangerous</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READ_EXTERNAL_STORAGE</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读取外部存储</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dangerous</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READ_LOGS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读取系统日志</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不允许第三方应用使用</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AD_ID</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自定义权限</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SYSTEM_ALERT_WINDOW</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显示系统窗口</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signature|preinstalled|appop|pre23|development</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BADGE_ICON</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自定义权限</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POST_NOTIFICATIONS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自定义权限</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READ_SETTINGS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自定义权限</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QUERY_ALL_PACKAGES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自定义权限</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CHANGE_BADGE</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华为自定义权限</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SMARTCARD</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自定义权限</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REQUEST_INSTALL_PACKAGES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安装应用程序</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signature</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KILL_BACKGROUND_PROCESSES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结束后台进程</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RESTART_PACKAGES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重新启动其他程序</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CHANGE_WIFI_STATE</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改变WiFi连接状态</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BLUETOOTH</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使用蓝牙</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WRITE_SETTINGS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读写系统设置</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signature|preinstalled|appop|pre23</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敏感</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ACCESS_WIFI_STATE</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访问Wi-Fi网络信息</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FLASHLIGHT</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使用闪光灯</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BROADCAST_PACKAGE_CHANGED</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接收apk包改变的广播</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BROADCAST_PACKAGE_INSTALL</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接收apk包安装的广播</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FOREGROUND_SERVICE</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常规应用使用前台服务</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RECEIVE_USER_PRESENT</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接收当用户出现即屏幕点亮的广播</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RECEIVE_BOOT_COMPLETED</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接收开机完成事件</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NFC</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允许NFC通讯</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ACCESS_NOTIFICATION_POLICY</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访问通知策略</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ACCESS_NETWORK_STATE</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访问网络信息</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WAKE_LOCK</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唤醒锁定</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VIBRATE</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访问振动设备</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BROADCAST_PACKAGE_REPLACED</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接收apk包替换的广播</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REORDER_TASKS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排序系统任务</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MOUNT_UNMOUNT_FILESYSTEMS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挂载或者反挂载外置sdcard的文件系统</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不允许第三方应用使用</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BROADCAST_PACKAGE_ADDED</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接收apk包增加的广播</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INTERNET</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访问网络</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CHANGE_NETWORK_STATE</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改变网络状态</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MODIFY_AUDIO_SETTINGS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修改音频设置</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90" w:type="dxa"/>
            <w:shd w:val="clear" w:color="auto" w:fill="auto"/>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ACCESS_LOCATION_EXTRA_COMMANDS</w:t>
            </w:r>
          </w:p>
        </w:tc>
        <w:tc>
          <w:tcPr>
            <w:tcW w:w="1805"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访问额外的定位服务</w:t>
            </w:r>
          </w:p>
        </w:tc>
        <w:tc>
          <w:tcPr>
            <w:tcW w:w="1461"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normal</w:t>
            </w:r>
          </w:p>
        </w:tc>
        <w:tc>
          <w:tcPr>
            <w:tcW w:w="1279" w:type="dxa"/>
            <w:shd w:val="clear" w:color="auto" w:fill="auto"/>
            <w:vAlign w:val="center"/>
          </w:tcPr>
          <w:p>
            <w:pPr>
              <w:ind w:left="0" w:firstLine="240" w:leftChars="0" w:firstLineChars="10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正常</w:t>
            </w:r>
          </w:p>
        </w:tc>
        <w:tc>
          <w:tcPr>
            <w:tcW w:w="1443" w:type="dxa"/>
            <w:shd w:val="clear" w:color="auto" w:fill="auto"/>
            <w:vAlign w:val="center"/>
          </w:tcPr>
          <w:p>
            <w:pPr>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743" w:type="dxa"/>
            <w:shd w:val="clear" w:color="auto" w:fill="auto"/>
            <w:vAlign w:val="center"/>
          </w:tcPr>
          <w:p>
            <w:pPr>
              <w:ind w:left="0" w:firstLine="0" w:leftChars="0" w:firstLineChars="0"/>
              <w:jc w:val="both"/>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r>
    </w:tbl>
    <w:p>
      <w:pPr>
        <w:pStyle w:val="Heading3"/>
        <w:ind w:left="720" w:hanging="720" w:firstLineChars="0"/>
        <w:rPr>
          <w:rFonts w:ascii="微软雅黑" w:eastAsia="微软雅黑" w:hAnsi="微软雅黑" w:cs="微软雅黑" w:hint="eastAsia"/>
          <w:sz w:val="32"/>
          <w:szCs w:val="32"/>
          <w:lang w:eastAsia="zh-CN"/>
        </w:rPr>
      </w:pPr>
      <w:bookmarkStart w:id="45" w:name="_Toc62919386"/>
      <w:bookmarkStart w:id="46" w:name="_Toc1691128912"/>
      <w:bookmarkStart w:id="47" w:name="_Toc421641198"/>
      <w:bookmarkStart w:id="48" w:name="_Toc256000013"/>
      <w:r>
        <w:rPr>
          <w:rFonts w:ascii="微软雅黑" w:eastAsia="微软雅黑" w:hAnsi="微软雅黑" w:cs="微软雅黑" w:hint="eastAsia"/>
          <w:sz w:val="32"/>
          <w:szCs w:val="32"/>
          <w:lang w:eastAsia="zh-CN"/>
        </w:rPr>
        <w:t>尝试使用未声明权限</w:t>
      </w:r>
      <w:bookmarkEnd w:id="48"/>
      <w:bookmarkEnd w:id="45"/>
      <w:bookmarkEnd w:id="46"/>
      <w:bookmarkEnd w:id="47"/>
    </w:p>
    <w:p>
      <w:pPr>
        <w:spacing w:before="156" w:beforeLines="50" w:after="156" w:afterLines="50" w:line="276" w:lineRule="auto"/>
        <w:ind w:firstLine="480" w:firstLineChars="200"/>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本应用在前台运行行为阶段过程中，尝试使用未声明了以下0项权限，其中敏感等级为敏感的权限有0项，与个人信息相关的权限有0项：</w:t>
      </w:r>
    </w:p>
    <w:p>
      <w:pPr>
        <w:spacing w:before="156" w:beforeLines="50" w:after="156" w:afterLines="50" w:line="276" w:lineRule="auto"/>
        <w:ind w:firstLine="480" w:firstLineChars="200"/>
        <w:rPr>
          <w:rFonts w:ascii="微软雅黑" w:eastAsia="微软雅黑" w:hAnsi="微软雅黑" w:cs="微软雅黑" w:hint="eastAsia"/>
          <w:b w:val="0"/>
          <w:color w:val="C00000"/>
          <w:sz w:val="21"/>
          <w:szCs w:val="21"/>
          <w:lang w:val="en-US" w:eastAsia="zh-CN"/>
        </w:rPr>
      </w:pPr>
      <w:r>
        <w:rPr>
          <w:rFonts w:ascii="微软雅黑" w:hAnsi="微软雅黑" w:cs="微软雅黑" w:hint="eastAsia"/>
          <w:b w:val="0"/>
          <w:color w:val="C00000"/>
          <w:sz w:val="21"/>
          <w:szCs w:val="21"/>
          <w:lang w:val="en-US"/>
        </w:rPr>
        <w:t>注：如需查看其他行为阶段的详细数据，请下载《酒仙_9.1.19_行为数据》文档。</w:t>
      </w:r>
    </w:p>
    <w:p>
      <w:pPr>
        <w:pStyle w:val="Heading3"/>
        <w:ind w:left="720" w:hanging="720" w:firstLineChars="0"/>
        <w:rPr>
          <w:rFonts w:ascii="微软雅黑" w:eastAsia="微软雅黑" w:hAnsi="微软雅黑" w:cs="微软雅黑" w:hint="eastAsia"/>
          <w:sz w:val="32"/>
          <w:szCs w:val="32"/>
          <w:lang w:eastAsia="zh-CN"/>
        </w:rPr>
      </w:pPr>
      <w:bookmarkStart w:id="49" w:name="_Toc857555939"/>
      <w:bookmarkStart w:id="50" w:name="_Toc1975063333"/>
      <w:bookmarkStart w:id="51" w:name="_Toc256000014"/>
      <w:r>
        <w:rPr>
          <w:rFonts w:ascii="微软雅黑" w:eastAsia="微软雅黑" w:hAnsi="微软雅黑" w:cs="微软雅黑" w:hint="eastAsia"/>
          <w:sz w:val="32"/>
          <w:szCs w:val="32"/>
          <w:lang w:eastAsia="zh-CN"/>
        </w:rPr>
        <w:t>权限过度申请</w:t>
      </w:r>
      <w:bookmarkEnd w:id="51"/>
      <w:bookmarkEnd w:id="49"/>
      <w:bookmarkEnd w:id="50"/>
    </w:p>
    <w:p>
      <w:pPr>
        <w:spacing w:before="156" w:beforeLines="50" w:after="156" w:afterLines="50" w:line="276" w:lineRule="auto"/>
        <w:ind w:firstLine="480" w:firstLineChars="200"/>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本应用权限过度申请了以下45项权限，其中敏感等级为敏感的权限有25项，与个人信息相关的权限有10项，在前台运行行为阶段过程中，已使用的权限有3项：</w:t>
      </w:r>
    </w:p>
    <w:p>
      <w:pPr>
        <w:spacing w:before="156" w:beforeLines="50" w:after="156" w:afterLines="50" w:line="276" w:lineRule="auto"/>
        <w:ind w:firstLine="480" w:firstLineChars="200"/>
        <w:rPr>
          <w:rFonts w:ascii="微软雅黑" w:eastAsia="微软雅黑" w:hAnsi="微软雅黑" w:cs="微软雅黑" w:hint="eastAsia"/>
          <w:b w:val="0"/>
          <w:color w:val="C00000"/>
          <w:sz w:val="21"/>
          <w:szCs w:val="21"/>
          <w:lang w:val="en-US" w:eastAsia="zh-CN"/>
        </w:rPr>
      </w:pPr>
      <w:r>
        <w:rPr>
          <w:rFonts w:ascii="微软雅黑" w:hAnsi="微软雅黑" w:cs="微软雅黑" w:hint="eastAsia"/>
          <w:b w:val="0"/>
          <w:color w:val="C00000"/>
          <w:sz w:val="21"/>
          <w:szCs w:val="21"/>
          <w:lang w:val="en-US"/>
        </w:rPr>
        <w:t>注：如需查看其他行为阶段的详细数据，请下载《酒仙_9.1.19_行为数据》文档。</w:t>
      </w:r>
    </w:p>
    <w:tbl>
      <w:tblPr>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3158"/>
        <w:gridCol w:w="1985"/>
        <w:gridCol w:w="862"/>
        <w:gridCol w:w="1437"/>
        <w:gridCol w:w="1228"/>
        <w:gridCol w:w="1251"/>
      </w:tblGrid>
      <w:tr>
        <w:tblPrEx>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jc w:val="center"/>
        </w:trPr>
        <w:tc>
          <w:tcPr>
            <w:tcW w:w="3158" w:type="dxa"/>
            <w:shd w:val="clear" w:color="auto" w:fill="DEEBF6"/>
            <w:vAlign w:val="center"/>
          </w:tcPr>
          <w:p>
            <w:pPr>
              <w:ind w:firstLine="960" w:firstLineChars="40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权限名称</w:t>
            </w:r>
          </w:p>
        </w:tc>
        <w:tc>
          <w:tcPr>
            <w:tcW w:w="1985" w:type="dxa"/>
            <w:shd w:val="clear" w:color="auto" w:fill="DEEBF6"/>
            <w:vAlign w:val="center"/>
          </w:tcPr>
          <w:p>
            <w:pPr>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权限描述</w:t>
            </w:r>
          </w:p>
        </w:tc>
        <w:tc>
          <w:tcPr>
            <w:tcW w:w="862" w:type="dxa"/>
            <w:shd w:val="clear" w:color="auto" w:fill="DEEBF6"/>
            <w:vAlign w:val="center"/>
          </w:tcPr>
          <w:p>
            <w:pPr>
              <w:ind w:left="0" w:firstLine="0" w:leftChars="0" w:firstLineChars="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敏感等级</w:t>
            </w:r>
          </w:p>
        </w:tc>
        <w:tc>
          <w:tcPr>
            <w:tcW w:w="1437" w:type="dxa"/>
            <w:shd w:val="clear" w:color="auto" w:fill="DEEBF6"/>
            <w:vAlign w:val="center"/>
          </w:tcPr>
          <w:p>
            <w:pPr>
              <w:ind w:left="0" w:firstLine="0" w:leftChars="0" w:firstLineChars="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个人信息相关系统权限</w:t>
            </w:r>
          </w:p>
        </w:tc>
        <w:tc>
          <w:tcPr>
            <w:tcW w:w="1228" w:type="dxa"/>
            <w:shd w:val="clear" w:color="auto" w:fill="DEEBF6"/>
            <w:vAlign w:val="center"/>
          </w:tcPr>
          <w:p>
            <w:pPr>
              <w:ind w:left="0" w:firstLine="0" w:leftChars="0" w:firstLineChars="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APP次数</w:t>
            </w:r>
          </w:p>
        </w:tc>
        <w:tc>
          <w:tcPr>
            <w:tcW w:w="1251" w:type="dxa"/>
            <w:shd w:val="clear" w:color="auto" w:fill="DEEBF6"/>
            <w:vAlign w:val="center"/>
          </w:tcPr>
          <w:p>
            <w:pPr>
              <w:ind w:left="0" w:firstLine="0" w:leftChars="0" w:firstLineChars="0"/>
              <w:jc w:val="left"/>
              <w:rPr>
                <w:rFonts w:ascii="微软雅黑" w:eastAsia="微软雅黑" w:hAnsi="微软雅黑" w:cs="微软雅黑" w:hint="eastAsia"/>
                <w:b/>
                <w:bCs w:val="0"/>
                <w:color w:val="333333"/>
                <w:sz w:val="24"/>
                <w:szCs w:val="24"/>
              </w:rPr>
            </w:pPr>
            <w:r>
              <w:rPr>
                <w:rFonts w:ascii="微软雅黑" w:eastAsia="微软雅黑" w:hAnsi="微软雅黑" w:cs="微软雅黑" w:hint="eastAsia"/>
                <w:b/>
                <w:bCs w:val="0"/>
                <w:color w:val="333333"/>
                <w:sz w:val="24"/>
                <w:szCs w:val="24"/>
              </w:rPr>
              <w:t>SDK次数</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READ_CONTACTS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读取通讯录</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READ_LOGS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读取系统日志</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AD_ID</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自定义权限</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GET_ACCOUNTS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访问账户服务中的账户列表</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FLASHLIGHT</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使用闪光灯</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BROADCAST_PACKAGE_CHANGED</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接收apk包改变的广播</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BROADCAST_PACKAGE_INSTALL</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接收apk包安装的广播</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FOREGROUND_SERVICE</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常规应用使用前台服务</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RECEIVE_USER_PRESENT</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接收当用户出现即屏幕点亮的广播</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SYSTEM_ALERT_WINDOW</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显示系统窗口</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RECEIVE_BOOT_COMPLETED</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接收开机完成事件</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NFC</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允许NFC通讯</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WRITE_EXTERNAL_STORAGE</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写入外部存储</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333333"/>
                <w:sz w:val="24"/>
                <w:szCs w:val="24"/>
              </w:rPr>
              <w:t>59</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ACCESS_FINE_LOCATION</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获取精确位置</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ACCESS_NOTIFICATION_POLICY</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访问通知策略</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ACCESS_COARSE_LOCATION</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访问近似位置</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BADGE_ICON</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自定义权限</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ACCESS_NETWORK_STATE</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访问网络信息</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WAKE_LOCK</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唤醒锁定</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ACCESS_WIFI_STATE</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访问Wi-Fi网络信息</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333333"/>
                <w:sz w:val="24"/>
                <w:szCs w:val="24"/>
              </w:rPr>
              <w:t>2</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333333"/>
                <w:sz w:val="24"/>
                <w:szCs w:val="24"/>
              </w:rPr>
              <w:t>7</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POST_NOTIFICATIONS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自定义权限</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READ_SETTINGS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自定义权限</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QUERY_ALL_PACKAGES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自定义权限</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VIBRATE</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访问振动设备</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BROADCAST_PACKAGE_REPLACED</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接收apk包替换的广播</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REORDER_TASKS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排序系统任务</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CHANGE_BADGE</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华为自定义权限</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SMARTCARD</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自定义权限</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MOUNT_UNMOUNT_FILESYSTEMS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挂载或者反挂载外置sdcard的文件系统</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RECORD_AUDIO</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录音</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REQUEST_INSTALL_PACKAGES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安装应用程序</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BROADCAST_PACKAGE_ADDED</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接收apk包增加的广播</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KILL_BACKGROUND_PROCESSES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结束后台进程</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RESTART_PACKAGES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重新启动其他程序</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CHANGE_WIFI_STATE</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改变WiFi连接状态</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INTERNET</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访问网络</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GET_TASKS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获取任务信息</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CHANGE_NETWORK_STATE</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改变网络状态</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CAMERA</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使用照相设备</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MODIFY_AUDIO_SETTINGS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修改音频设置</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READ_EXTERNAL_STORAGE</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读取外部存储</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BLUETOOTH</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使用蓝牙</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READ_PHONE_STATE</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读取手机状态</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C00000"/>
                <w:sz w:val="24"/>
                <w:szCs w:val="24"/>
              </w:rPr>
              <w:t>是</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333333"/>
                <w:sz w:val="24"/>
                <w:szCs w:val="24"/>
              </w:rPr>
              <w:t>26</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WRITE_SETTINGS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读写系统设置</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C00000"/>
                <w:sz w:val="24"/>
                <w:szCs w:val="24"/>
              </w:rPr>
              <w:t>敏感</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3158" w:type="dxa"/>
            <w:shd w:val="clear" w:color="auto" w:fill="auto"/>
            <w:vAlign w:val="center"/>
          </w:tcPr>
          <w:p>
            <w:pPr>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ACCESS_LOCATION_EXTRA_COMMANDS</w:t>
            </w:r>
          </w:p>
        </w:tc>
        <w:tc>
          <w:tcPr>
            <w:tcW w:w="1985"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访问额外的定位服务</w:t>
            </w:r>
          </w:p>
        </w:tc>
        <w:tc>
          <w:tcPr>
            <w:tcW w:w="862" w:type="dxa"/>
            <w:shd w:val="clear" w:color="auto" w:fill="auto"/>
            <w:vAlign w:val="center"/>
          </w:tcPr>
          <w:p>
            <w:pPr>
              <w:ind w:left="0" w:firstLine="0" w:leftChars="0" w:firstLineChars="0"/>
              <w:jc w:val="left"/>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rPr>
              <w:t>正常</w:t>
            </w:r>
          </w:p>
        </w:tc>
        <w:tc>
          <w:tcPr>
            <w:tcW w:w="1437" w:type="dxa"/>
            <w:shd w:val="clear" w:color="auto" w:fill="auto"/>
            <w:vAlign w:val="center"/>
          </w:tcPr>
          <w:p>
            <w:pPr>
              <w:jc w:val="left"/>
              <w:rPr>
                <w:rFonts w:ascii="微软雅黑" w:eastAsia="微软雅黑" w:hAnsi="微软雅黑" w:cs="微软雅黑" w:hint="eastAsia"/>
                <w:b w:val="0"/>
                <w:color w:val="333333"/>
                <w:sz w:val="24"/>
                <w:szCs w:val="24"/>
              </w:rPr>
            </w:pPr>
            <w:r>
              <w:rPr>
                <w:rFonts w:ascii="微软雅黑" w:eastAsia="微软雅黑" w:hAnsi="微软雅黑" w:cs="微软雅黑" w:hint="eastAsia"/>
                <w:b w:val="0"/>
                <w:color w:val="333333"/>
                <w:sz w:val="24"/>
                <w:szCs w:val="24"/>
              </w:rPr>
              <w:t>否</w:t>
            </w:r>
          </w:p>
        </w:tc>
        <w:tc>
          <w:tcPr>
            <w:tcW w:w="1228"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c>
          <w:tcPr>
            <w:tcW w:w="1251" w:type="dxa"/>
            <w:shd w:val="clear" w:color="auto" w:fill="auto"/>
            <w:vAlign w:val="center"/>
          </w:tcPr>
          <w:p>
            <w:pPr>
              <w:ind w:left="0" w:firstLine="0" w:leftChars="0" w:firstLineChars="0"/>
              <w:jc w:val="left"/>
              <w:rPr>
                <w:rFonts w:ascii="微软雅黑" w:eastAsia="微软雅黑" w:hAnsi="微软雅黑" w:cs="微软雅黑" w:hint="eastAsia"/>
                <w:b w:val="0"/>
                <w:color w:val="auto"/>
                <w:sz w:val="24"/>
                <w:szCs w:val="24"/>
              </w:rPr>
            </w:pPr>
            <w:r>
              <w:rPr>
                <w:rFonts w:ascii="微软雅黑" w:eastAsia="微软雅黑" w:hAnsi="微软雅黑" w:cs="微软雅黑" w:hint="eastAsia"/>
                <w:b w:val="0"/>
                <w:color w:val="ED7D31"/>
                <w:sz w:val="24"/>
                <w:szCs w:val="24"/>
              </w:rPr>
              <w:t>未使用</w:t>
            </w:r>
          </w:p>
        </w:tc>
      </w:tr>
    </w:tbl>
    <w:p>
      <w:pPr>
        <w:pStyle w:val="Heading2"/>
        <w:ind w:left="575" w:hanging="575" w:firstLineChars="0"/>
        <w:rPr>
          <w:rFonts w:ascii="微软雅黑" w:eastAsia="微软雅黑" w:hAnsi="微软雅黑" w:cs="微软雅黑" w:hint="eastAsia"/>
          <w:sz w:val="36"/>
          <w:szCs w:val="36"/>
          <w:lang w:val="en-US" w:eastAsia="zh-CN"/>
        </w:rPr>
      </w:pPr>
      <w:bookmarkStart w:id="52" w:name="_Toc1179911756"/>
      <w:bookmarkStart w:id="53" w:name="_Toc1234706052"/>
      <w:bookmarkStart w:id="54" w:name="_Toc544672367"/>
      <w:bookmarkStart w:id="55" w:name="_Toc2116430677"/>
      <w:bookmarkStart w:id="56" w:name="_Toc256000015"/>
      <w:r>
        <w:rPr>
          <w:rFonts w:ascii="微软雅黑" w:eastAsia="微软雅黑" w:hAnsi="微软雅黑" w:cs="微软雅黑" w:hint="eastAsia"/>
          <w:sz w:val="36"/>
          <w:szCs w:val="36"/>
          <w:lang w:val="en-US" w:eastAsia="zh-CN"/>
        </w:rPr>
        <w:t>应用行为分析</w:t>
      </w:r>
      <w:bookmarkEnd w:id="56"/>
      <w:bookmarkEnd w:id="52"/>
      <w:bookmarkEnd w:id="53"/>
      <w:bookmarkEnd w:id="54"/>
      <w:bookmarkEnd w:id="55"/>
    </w:p>
    <w:p>
      <w:pPr>
        <w:spacing w:before="156" w:beforeLines="50" w:after="156" w:afterLines="50" w:line="276" w:lineRule="auto"/>
        <w:ind w:firstLine="480" w:firstLineChars="200"/>
        <w:rPr>
          <w:rFonts w:ascii="微软雅黑" w:eastAsia="微软雅黑" w:hAnsi="微软雅黑" w:cs="微软雅黑" w:hint="eastAsia"/>
          <w:b w:val="0"/>
          <w:color w:val="333333"/>
          <w:sz w:val="21"/>
          <w:szCs w:val="21"/>
          <w:lang w:val="en-US" w:eastAsia="zh-CN"/>
        </w:rPr>
      </w:pPr>
      <w:r>
        <w:rPr>
          <w:rFonts w:ascii="微软雅黑" w:eastAsia="微软雅黑" w:hAnsi="微软雅黑" w:cs="微软雅黑" w:hint="eastAsia"/>
          <w:b w:val="0"/>
          <w:color w:val="333333"/>
          <w:sz w:val="21"/>
          <w:szCs w:val="21"/>
          <w:lang w:val="en-US" w:eastAsia="zh-CN"/>
        </w:rPr>
        <w:t>本应用在运行过程中，隐私政策授权前行为出现0种行为，前台运行行为出现10种行为，后台运行行为出现0种行为，应用退出行为出现0种行为：</w:t>
      </w:r>
    </w:p>
    <w:p>
      <w:pPr>
        <w:spacing w:before="156" w:beforeLines="50" w:after="156" w:afterLines="50" w:line="276" w:lineRule="auto"/>
        <w:ind w:firstLine="480" w:firstLineChars="200"/>
        <w:rPr>
          <w:rFonts w:ascii="微软雅黑" w:eastAsia="微软雅黑" w:hAnsi="微软雅黑" w:cs="微软雅黑" w:hint="eastAsia"/>
          <w:b w:val="0"/>
          <w:color w:val="C00000"/>
          <w:sz w:val="21"/>
          <w:szCs w:val="21"/>
          <w:lang w:val="en-US" w:eastAsia="zh-CN"/>
        </w:rPr>
      </w:pPr>
      <w:r>
        <w:rPr>
          <w:rFonts w:ascii="微软雅黑" w:hAnsi="微软雅黑" w:cs="微软雅黑" w:hint="eastAsia"/>
          <w:b w:val="0"/>
          <w:color w:val="C00000"/>
          <w:sz w:val="21"/>
          <w:szCs w:val="21"/>
          <w:lang w:val="en-US"/>
        </w:rPr>
        <w:t>注：如需查看详细行为数据，请下载《酒仙_9.1.19_行为数据》文档。</w:t>
      </w:r>
    </w:p>
    <w:tbl>
      <w:tblPr>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2151"/>
        <w:gridCol w:w="3777"/>
        <w:gridCol w:w="1307"/>
        <w:gridCol w:w="1344"/>
        <w:gridCol w:w="1342"/>
      </w:tblGrid>
      <w:tr>
        <w:tblPrEx>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jc w:val="center"/>
        </w:trPr>
        <w:tc>
          <w:tcPr>
            <w:tcW w:w="2117" w:type="dxa"/>
            <w:shd w:val="clear" w:color="auto" w:fill="DEEBF6"/>
            <w:vAlign w:val="center"/>
          </w:tcPr>
          <w:p>
            <w:pPr>
              <w:jc w:val="center"/>
              <w:rPr>
                <w:rFonts w:ascii="微软雅黑" w:eastAsia="微软雅黑" w:hAnsi="微软雅黑" w:cs="微软雅黑" w:hint="eastAsia"/>
                <w:b/>
                <w:bCs w:val="0"/>
                <w:color w:val="333333"/>
                <w:sz w:val="21"/>
                <w:szCs w:val="21"/>
              </w:rPr>
            </w:pPr>
            <w:bookmarkStart w:id="57" w:name="_Toc1998971544"/>
            <w:r>
              <w:rPr>
                <w:rFonts w:ascii="微软雅黑" w:eastAsia="微软雅黑" w:hAnsi="微软雅黑" w:cs="微软雅黑" w:hint="eastAsia"/>
                <w:b/>
                <w:bCs w:val="0"/>
                <w:color w:val="333333"/>
                <w:sz w:val="21"/>
                <w:szCs w:val="21"/>
              </w:rPr>
              <w:t>行为描述</w:t>
            </w:r>
          </w:p>
        </w:tc>
        <w:tc>
          <w:tcPr>
            <w:tcW w:w="3717" w:type="dxa"/>
            <w:shd w:val="clear" w:color="auto" w:fill="DEEBF6"/>
            <w:vAlign w:val="center"/>
          </w:tcPr>
          <w:p>
            <w:pPr>
              <w:jc w:val="center"/>
              <w:rPr>
                <w:rFonts w:ascii="微软雅黑" w:eastAsia="微软雅黑" w:hAnsi="微软雅黑" w:cs="微软雅黑" w:hint="eastAsia"/>
                <w:b/>
                <w:bCs w:val="0"/>
                <w:color w:val="333333"/>
                <w:sz w:val="21"/>
                <w:szCs w:val="21"/>
              </w:rPr>
            </w:pPr>
            <w:r>
              <w:rPr>
                <w:rFonts w:ascii="微软雅黑" w:eastAsia="微软雅黑" w:hAnsi="微软雅黑" w:cs="微软雅黑" w:hint="eastAsia"/>
                <w:b/>
                <w:bCs w:val="0"/>
                <w:color w:val="333333"/>
                <w:sz w:val="21"/>
                <w:szCs w:val="21"/>
              </w:rPr>
              <w:t>行为权限</w:t>
            </w:r>
          </w:p>
        </w:tc>
        <w:tc>
          <w:tcPr>
            <w:tcW w:w="1286" w:type="dxa"/>
            <w:shd w:val="clear" w:color="auto" w:fill="DEEBF6"/>
            <w:vAlign w:val="center"/>
          </w:tcPr>
          <w:p>
            <w:pPr>
              <w:jc w:val="center"/>
              <w:rPr>
                <w:rFonts w:ascii="微软雅黑" w:eastAsia="微软雅黑" w:hAnsi="微软雅黑" w:cs="微软雅黑" w:hint="eastAsia"/>
                <w:b/>
                <w:bCs w:val="0"/>
                <w:color w:val="333333"/>
                <w:sz w:val="21"/>
                <w:szCs w:val="21"/>
                <w:lang w:val="en-US"/>
              </w:rPr>
            </w:pPr>
            <w:r>
              <w:rPr>
                <w:rFonts w:ascii="微软雅黑" w:eastAsia="微软雅黑" w:hAnsi="微软雅黑" w:cs="微软雅黑" w:hint="eastAsia"/>
                <w:b/>
                <w:bCs w:val="0"/>
                <w:color w:val="333333"/>
                <w:sz w:val="21"/>
                <w:szCs w:val="21"/>
                <w:lang w:val="en-US"/>
              </w:rPr>
              <w:t>个人信息相关行为</w:t>
            </w:r>
          </w:p>
        </w:tc>
        <w:tc>
          <w:tcPr>
            <w:tcW w:w="1323" w:type="dxa"/>
            <w:shd w:val="clear" w:color="auto" w:fill="DEEBF6"/>
            <w:vAlign w:val="center"/>
          </w:tcPr>
          <w:p>
            <w:pPr>
              <w:jc w:val="center"/>
              <w:rPr>
                <w:rFonts w:ascii="微软雅黑" w:eastAsia="微软雅黑" w:hAnsi="微软雅黑" w:cs="微软雅黑" w:hint="eastAsia"/>
                <w:b/>
                <w:bCs w:val="0"/>
                <w:color w:val="333333"/>
                <w:sz w:val="21"/>
                <w:szCs w:val="21"/>
              </w:rPr>
            </w:pPr>
            <w:r>
              <w:rPr>
                <w:rFonts w:ascii="微软雅黑" w:eastAsia="微软雅黑" w:hAnsi="微软雅黑" w:cs="微软雅黑" w:hint="eastAsia"/>
                <w:b/>
                <w:bCs w:val="0"/>
                <w:color w:val="333333"/>
                <w:sz w:val="21"/>
                <w:szCs w:val="21"/>
              </w:rPr>
              <w:t>APP次数</w:t>
            </w:r>
          </w:p>
        </w:tc>
        <w:tc>
          <w:tcPr>
            <w:tcW w:w="1320" w:type="dxa"/>
            <w:shd w:val="clear" w:color="auto" w:fill="DEEBF6"/>
            <w:vAlign w:val="center"/>
          </w:tcPr>
          <w:p>
            <w:pPr>
              <w:jc w:val="center"/>
              <w:rPr>
                <w:rFonts w:ascii="微软雅黑" w:eastAsia="微软雅黑" w:hAnsi="微软雅黑" w:cs="微软雅黑" w:hint="eastAsia"/>
                <w:b/>
                <w:bCs w:val="0"/>
                <w:color w:val="333333"/>
                <w:sz w:val="21"/>
                <w:szCs w:val="21"/>
              </w:rPr>
            </w:pPr>
            <w:r>
              <w:rPr>
                <w:rFonts w:ascii="微软雅黑" w:eastAsia="微软雅黑" w:hAnsi="微软雅黑" w:cs="微软雅黑" w:hint="eastAsia"/>
                <w:b/>
                <w:bCs w:val="0"/>
                <w:color w:val="333333"/>
                <w:sz w:val="21"/>
                <w:szCs w:val="21"/>
              </w:rPr>
              <w:t>SDK次数</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9921" w:type="dxa"/>
            <w:gridSpan w:val="5"/>
            <w:shd w:val="clear" w:color="auto" w:fill="BDD6EE"/>
            <w:vAlign w:val="center"/>
          </w:tcPr>
          <w:p>
            <w:pPr>
              <w:jc w:val="center"/>
              <w:rPr>
                <w:rFonts w:ascii="微软雅黑" w:eastAsia="微软雅黑" w:hAnsi="微软雅黑" w:cs="微软雅黑" w:hint="eastAsia"/>
                <w:b w:val="0"/>
                <w:color w:val="333333"/>
                <w:sz w:val="21"/>
                <w:szCs w:val="21"/>
                <w:lang w:val="en-US"/>
              </w:rPr>
            </w:pPr>
            <w:r>
              <w:rPr>
                <w:rFonts w:ascii="微软雅黑" w:hAnsi="微软雅黑" w:cs="微软雅黑" w:hint="eastAsia"/>
                <w:b/>
                <w:bCs/>
                <w:color w:val="333333"/>
                <w:sz w:val="21"/>
                <w:szCs w:val="21"/>
                <w:lang w:val="en-US"/>
              </w:rPr>
              <w:t>隐私政策授权前行为</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9763" w:type="dxa"/>
            <w:gridSpan w:val="5"/>
            <w:shd w:val="clear" w:color="auto" w:fill="auto"/>
            <w:vAlign w:val="center"/>
          </w:tcPr>
          <w:p>
            <w:pPr>
              <w:jc w:val="center"/>
              <w:rPr>
                <w:rFonts w:ascii="微软雅黑" w:eastAsia="微软雅黑" w:hAnsi="微软雅黑" w:cs="微软雅黑" w:hint="eastAsia"/>
                <w:b w:val="0"/>
                <w:color w:val="auto"/>
                <w:sz w:val="21"/>
                <w:szCs w:val="21"/>
                <w:lang w:val="en-US"/>
              </w:rPr>
            </w:pPr>
            <w:r>
              <w:rPr>
                <w:rFonts w:ascii="微软雅黑" w:eastAsia="微软雅黑" w:hAnsi="微软雅黑" w:cs="微软雅黑" w:hint="eastAsia"/>
                <w:b w:val="0"/>
                <w:color w:val="auto"/>
                <w:sz w:val="21"/>
                <w:szCs w:val="21"/>
                <w:lang w:val="en-US"/>
              </w:rPr>
              <w:t>暂无数据</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9921" w:type="dxa"/>
            <w:gridSpan w:val="5"/>
            <w:shd w:val="clear" w:color="auto" w:fill="BDD6EE"/>
            <w:vAlign w:val="center"/>
          </w:tcPr>
          <w:p>
            <w:pPr>
              <w:jc w:val="center"/>
              <w:rPr>
                <w:rFonts w:ascii="微软雅黑" w:eastAsia="微软雅黑" w:hAnsi="微软雅黑" w:cs="微软雅黑" w:hint="eastAsia"/>
                <w:b w:val="0"/>
                <w:color w:val="333333"/>
                <w:sz w:val="21"/>
                <w:szCs w:val="21"/>
                <w:lang w:val="en-US"/>
              </w:rPr>
            </w:pPr>
            <w:r>
              <w:rPr>
                <w:rFonts w:ascii="微软雅黑" w:hAnsi="微软雅黑" w:cs="微软雅黑" w:hint="eastAsia"/>
                <w:b/>
                <w:bCs/>
                <w:color w:val="333333"/>
                <w:sz w:val="21"/>
                <w:szCs w:val="21"/>
                <w:lang w:val="en-US"/>
              </w:rPr>
              <w:t>前台运行行为</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1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获取设备IMEI</w:t>
            </w:r>
          </w:p>
        </w:tc>
        <w:tc>
          <w:tcPr>
            <w:tcW w:w="37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READ_PHONE_STATE</w:t>
            </w:r>
          </w:p>
        </w:tc>
        <w:tc>
          <w:tcPr>
            <w:tcW w:w="1286" w:type="dxa"/>
            <w:shd w:val="clear" w:color="auto" w:fill="auto"/>
            <w:vAlign w:val="center"/>
          </w:tcPr>
          <w:p>
            <w:pPr>
              <w:jc w:val="center"/>
              <w:rPr>
                <w:rFonts w:ascii="微软雅黑" w:eastAsia="微软雅黑" w:hAnsi="微软雅黑" w:cs="微软雅黑" w:hint="eastAsia"/>
                <w:b/>
                <w:bCs/>
                <w:color w:val="C00000"/>
                <w:sz w:val="21"/>
                <w:szCs w:val="21"/>
              </w:rPr>
            </w:pPr>
            <w:r>
              <w:rPr>
                <w:rFonts w:ascii="微软雅黑" w:eastAsia="微软雅黑" w:hAnsi="微软雅黑" w:cs="微软雅黑" w:hint="eastAsia"/>
                <w:b/>
                <w:bCs/>
                <w:color w:val="C00000"/>
                <w:sz w:val="21"/>
                <w:szCs w:val="21"/>
                <w:lang w:val="en-US"/>
              </w:rPr>
              <w:t>是</w:t>
            </w:r>
          </w:p>
        </w:tc>
        <w:tc>
          <w:tcPr>
            <w:tcW w:w="1323"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ED7D31"/>
                <w:sz w:val="21"/>
                <w:szCs w:val="21"/>
              </w:rPr>
              <w:t>未使用</w:t>
            </w:r>
          </w:p>
        </w:tc>
        <w:tc>
          <w:tcPr>
            <w:tcW w:w="1320"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20</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1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获取设备IMSI</w:t>
            </w:r>
          </w:p>
        </w:tc>
        <w:tc>
          <w:tcPr>
            <w:tcW w:w="37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READ_PHONE_STATE</w:t>
            </w:r>
          </w:p>
        </w:tc>
        <w:tc>
          <w:tcPr>
            <w:tcW w:w="1286" w:type="dxa"/>
            <w:shd w:val="clear" w:color="auto" w:fill="auto"/>
            <w:vAlign w:val="center"/>
          </w:tcPr>
          <w:p>
            <w:pPr>
              <w:jc w:val="center"/>
              <w:rPr>
                <w:rFonts w:ascii="微软雅黑" w:eastAsia="微软雅黑" w:hAnsi="微软雅黑" w:cs="微软雅黑" w:hint="eastAsia"/>
                <w:b/>
                <w:bCs/>
                <w:color w:val="C00000"/>
                <w:sz w:val="21"/>
                <w:szCs w:val="21"/>
              </w:rPr>
            </w:pPr>
            <w:r>
              <w:rPr>
                <w:rFonts w:ascii="微软雅黑" w:eastAsia="微软雅黑" w:hAnsi="微软雅黑" w:cs="微软雅黑" w:hint="eastAsia"/>
                <w:b/>
                <w:bCs/>
                <w:color w:val="C00000"/>
                <w:sz w:val="21"/>
                <w:szCs w:val="21"/>
                <w:lang w:val="en-US"/>
              </w:rPr>
              <w:t>是</w:t>
            </w:r>
          </w:p>
        </w:tc>
        <w:tc>
          <w:tcPr>
            <w:tcW w:w="1323"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ED7D31"/>
                <w:sz w:val="21"/>
                <w:szCs w:val="21"/>
              </w:rPr>
              <w:t>未使用</w:t>
            </w:r>
          </w:p>
        </w:tc>
        <w:tc>
          <w:tcPr>
            <w:tcW w:w="1320"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6</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1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获取SIM服务商信息</w:t>
            </w:r>
          </w:p>
        </w:tc>
        <w:tc>
          <w:tcPr>
            <w:tcW w:w="37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p>
        </w:tc>
        <w:tc>
          <w:tcPr>
            <w:tcW w:w="1286" w:type="dxa"/>
            <w:shd w:val="clear" w:color="auto" w:fill="auto"/>
            <w:vAlign w:val="center"/>
          </w:tcPr>
          <w:p>
            <w:pPr>
              <w:jc w:val="center"/>
              <w:rPr>
                <w:rFonts w:ascii="微软雅黑" w:eastAsia="微软雅黑" w:hAnsi="微软雅黑" w:cs="微软雅黑" w:hint="eastAsia"/>
                <w:b/>
                <w:bCs/>
                <w:color w:val="C00000"/>
                <w:sz w:val="21"/>
                <w:szCs w:val="21"/>
              </w:rPr>
            </w:pPr>
            <w:r>
              <w:rPr>
                <w:rFonts w:ascii="微软雅黑" w:eastAsia="微软雅黑" w:hAnsi="微软雅黑" w:cs="微软雅黑" w:hint="eastAsia"/>
                <w:b/>
                <w:bCs/>
                <w:color w:val="C00000"/>
                <w:sz w:val="21"/>
                <w:szCs w:val="21"/>
                <w:lang w:val="en-US"/>
              </w:rPr>
              <w:t>是</w:t>
            </w:r>
          </w:p>
        </w:tc>
        <w:tc>
          <w:tcPr>
            <w:tcW w:w="1323"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ED7D31"/>
                <w:sz w:val="21"/>
                <w:szCs w:val="21"/>
              </w:rPr>
              <w:t>未使用</w:t>
            </w:r>
          </w:p>
        </w:tc>
        <w:tc>
          <w:tcPr>
            <w:tcW w:w="1320"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68</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1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获取设备传感器</w:t>
            </w:r>
          </w:p>
        </w:tc>
        <w:tc>
          <w:tcPr>
            <w:tcW w:w="37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p>
        </w:tc>
        <w:tc>
          <w:tcPr>
            <w:tcW w:w="1286" w:type="dxa"/>
            <w:shd w:val="clear" w:color="auto" w:fill="auto"/>
            <w:vAlign w:val="center"/>
          </w:tcPr>
          <w:p>
            <w:pPr>
              <w:jc w:val="center"/>
              <w:rPr>
                <w:rFonts w:ascii="微软雅黑" w:eastAsia="微软雅黑" w:hAnsi="微软雅黑" w:cs="微软雅黑" w:hint="eastAsia"/>
                <w:b/>
                <w:bCs/>
                <w:color w:val="C00000"/>
                <w:sz w:val="21"/>
                <w:szCs w:val="21"/>
              </w:rPr>
            </w:pPr>
            <w:r>
              <w:rPr>
                <w:rFonts w:ascii="微软雅黑" w:eastAsia="微软雅黑" w:hAnsi="微软雅黑" w:cs="微软雅黑" w:hint="eastAsia"/>
                <w:b/>
                <w:bCs/>
                <w:color w:val="333333"/>
                <w:sz w:val="21"/>
                <w:szCs w:val="21"/>
                <w:lang w:val="en-US"/>
              </w:rPr>
              <w:t>否</w:t>
            </w:r>
          </w:p>
        </w:tc>
        <w:tc>
          <w:tcPr>
            <w:tcW w:w="1323"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ED7D31"/>
                <w:sz w:val="21"/>
                <w:szCs w:val="21"/>
              </w:rPr>
              <w:t>未使用</w:t>
            </w:r>
          </w:p>
        </w:tc>
        <w:tc>
          <w:tcPr>
            <w:tcW w:w="1320"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1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获取MAC地址</w:t>
            </w:r>
          </w:p>
        </w:tc>
        <w:tc>
          <w:tcPr>
            <w:tcW w:w="37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p>
        </w:tc>
        <w:tc>
          <w:tcPr>
            <w:tcW w:w="1286" w:type="dxa"/>
            <w:shd w:val="clear" w:color="auto" w:fill="auto"/>
            <w:vAlign w:val="center"/>
          </w:tcPr>
          <w:p>
            <w:pPr>
              <w:jc w:val="center"/>
              <w:rPr>
                <w:rFonts w:ascii="微软雅黑" w:eastAsia="微软雅黑" w:hAnsi="微软雅黑" w:cs="微软雅黑" w:hint="eastAsia"/>
                <w:b/>
                <w:bCs/>
                <w:color w:val="C00000"/>
                <w:sz w:val="21"/>
                <w:szCs w:val="21"/>
              </w:rPr>
            </w:pPr>
            <w:r>
              <w:rPr>
                <w:rFonts w:ascii="微软雅黑" w:eastAsia="微软雅黑" w:hAnsi="微软雅黑" w:cs="微软雅黑" w:hint="eastAsia"/>
                <w:b/>
                <w:bCs/>
                <w:color w:val="C00000"/>
                <w:sz w:val="21"/>
                <w:szCs w:val="21"/>
                <w:lang w:val="en-US"/>
              </w:rPr>
              <w:t>是</w:t>
            </w:r>
          </w:p>
        </w:tc>
        <w:tc>
          <w:tcPr>
            <w:tcW w:w="1323"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ED7D31"/>
                <w:sz w:val="21"/>
                <w:szCs w:val="21"/>
              </w:rPr>
              <w:t>未使用</w:t>
            </w:r>
          </w:p>
        </w:tc>
        <w:tc>
          <w:tcPr>
            <w:tcW w:w="1320"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5</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1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获取WIFI名称</w:t>
            </w:r>
          </w:p>
        </w:tc>
        <w:tc>
          <w:tcPr>
            <w:tcW w:w="37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ACCESS_WIFI_STATE</w:t>
            </w:r>
          </w:p>
        </w:tc>
        <w:tc>
          <w:tcPr>
            <w:tcW w:w="1286" w:type="dxa"/>
            <w:shd w:val="clear" w:color="auto" w:fill="auto"/>
            <w:vAlign w:val="center"/>
          </w:tcPr>
          <w:p>
            <w:pPr>
              <w:jc w:val="center"/>
              <w:rPr>
                <w:rFonts w:ascii="微软雅黑" w:eastAsia="微软雅黑" w:hAnsi="微软雅黑" w:cs="微软雅黑" w:hint="eastAsia"/>
                <w:b/>
                <w:bCs/>
                <w:color w:val="C00000"/>
                <w:sz w:val="21"/>
                <w:szCs w:val="21"/>
              </w:rPr>
            </w:pPr>
            <w:r>
              <w:rPr>
                <w:rFonts w:ascii="微软雅黑" w:eastAsia="微软雅黑" w:hAnsi="微软雅黑" w:cs="微软雅黑" w:hint="eastAsia"/>
                <w:b/>
                <w:bCs/>
                <w:color w:val="333333"/>
                <w:sz w:val="21"/>
                <w:szCs w:val="21"/>
                <w:lang w:val="en-US"/>
              </w:rPr>
              <w:t>否</w:t>
            </w:r>
          </w:p>
        </w:tc>
        <w:tc>
          <w:tcPr>
            <w:tcW w:w="1323"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2</w:t>
            </w:r>
          </w:p>
        </w:tc>
        <w:tc>
          <w:tcPr>
            <w:tcW w:w="1320"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4</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1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尝试获取BSSID(WIFI的MAC地址)</w:t>
            </w:r>
          </w:p>
        </w:tc>
        <w:tc>
          <w:tcPr>
            <w:tcW w:w="37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ACCESS_WIFI_STATE</w:t>
            </w:r>
          </w:p>
        </w:tc>
        <w:tc>
          <w:tcPr>
            <w:tcW w:w="1286" w:type="dxa"/>
            <w:shd w:val="clear" w:color="auto" w:fill="auto"/>
            <w:vAlign w:val="center"/>
          </w:tcPr>
          <w:p>
            <w:pPr>
              <w:jc w:val="center"/>
              <w:rPr>
                <w:rFonts w:ascii="微软雅黑" w:eastAsia="微软雅黑" w:hAnsi="微软雅黑" w:cs="微软雅黑" w:hint="eastAsia"/>
                <w:b/>
                <w:bCs/>
                <w:color w:val="C00000"/>
                <w:sz w:val="21"/>
                <w:szCs w:val="21"/>
              </w:rPr>
            </w:pPr>
            <w:r>
              <w:rPr>
                <w:rFonts w:ascii="微软雅黑" w:eastAsia="微软雅黑" w:hAnsi="微软雅黑" w:cs="微软雅黑" w:hint="eastAsia"/>
                <w:b/>
                <w:bCs/>
                <w:color w:val="333333"/>
                <w:sz w:val="21"/>
                <w:szCs w:val="21"/>
                <w:lang w:val="en-US"/>
              </w:rPr>
              <w:t>否</w:t>
            </w:r>
          </w:p>
        </w:tc>
        <w:tc>
          <w:tcPr>
            <w:tcW w:w="1323"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ED7D31"/>
                <w:sz w:val="21"/>
                <w:szCs w:val="21"/>
              </w:rPr>
              <w:t>未使用</w:t>
            </w:r>
          </w:p>
        </w:tc>
        <w:tc>
          <w:tcPr>
            <w:tcW w:w="1320"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1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获取AndroidID</w:t>
            </w:r>
          </w:p>
        </w:tc>
        <w:tc>
          <w:tcPr>
            <w:tcW w:w="37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p>
        </w:tc>
        <w:tc>
          <w:tcPr>
            <w:tcW w:w="1286" w:type="dxa"/>
            <w:shd w:val="clear" w:color="auto" w:fill="auto"/>
            <w:vAlign w:val="center"/>
          </w:tcPr>
          <w:p>
            <w:pPr>
              <w:jc w:val="center"/>
              <w:rPr>
                <w:rFonts w:ascii="微软雅黑" w:eastAsia="微软雅黑" w:hAnsi="微软雅黑" w:cs="微软雅黑" w:hint="eastAsia"/>
                <w:b/>
                <w:bCs/>
                <w:color w:val="C00000"/>
                <w:sz w:val="21"/>
                <w:szCs w:val="21"/>
              </w:rPr>
            </w:pPr>
            <w:r>
              <w:rPr>
                <w:rFonts w:ascii="微软雅黑" w:eastAsia="微软雅黑" w:hAnsi="微软雅黑" w:cs="微软雅黑" w:hint="eastAsia"/>
                <w:b/>
                <w:bCs/>
                <w:color w:val="C00000"/>
                <w:sz w:val="21"/>
                <w:szCs w:val="21"/>
                <w:lang w:val="en-US"/>
              </w:rPr>
              <w:t>是</w:t>
            </w:r>
          </w:p>
        </w:tc>
        <w:tc>
          <w:tcPr>
            <w:tcW w:w="1323"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ED7D31"/>
                <w:sz w:val="21"/>
                <w:szCs w:val="21"/>
              </w:rPr>
              <w:t>未使用</w:t>
            </w:r>
          </w:p>
        </w:tc>
        <w:tc>
          <w:tcPr>
            <w:tcW w:w="1320"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6</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1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获取已安装的应用</w:t>
            </w:r>
          </w:p>
        </w:tc>
        <w:tc>
          <w:tcPr>
            <w:tcW w:w="37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p>
        </w:tc>
        <w:tc>
          <w:tcPr>
            <w:tcW w:w="1286" w:type="dxa"/>
            <w:shd w:val="clear" w:color="auto" w:fill="auto"/>
            <w:vAlign w:val="center"/>
          </w:tcPr>
          <w:p>
            <w:pPr>
              <w:jc w:val="center"/>
              <w:rPr>
                <w:rFonts w:ascii="微软雅黑" w:eastAsia="微软雅黑" w:hAnsi="微软雅黑" w:cs="微软雅黑" w:hint="eastAsia"/>
                <w:b/>
                <w:bCs/>
                <w:color w:val="C00000"/>
                <w:sz w:val="21"/>
                <w:szCs w:val="21"/>
              </w:rPr>
            </w:pPr>
            <w:r>
              <w:rPr>
                <w:rFonts w:ascii="微软雅黑" w:eastAsia="微软雅黑" w:hAnsi="微软雅黑" w:cs="微软雅黑" w:hint="eastAsia"/>
                <w:b/>
                <w:bCs/>
                <w:color w:val="C00000"/>
                <w:sz w:val="21"/>
                <w:szCs w:val="21"/>
                <w:lang w:val="en-US"/>
              </w:rPr>
              <w:t>是</w:t>
            </w:r>
          </w:p>
        </w:tc>
        <w:tc>
          <w:tcPr>
            <w:tcW w:w="1323"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ED7D31"/>
                <w:sz w:val="21"/>
                <w:szCs w:val="21"/>
              </w:rPr>
              <w:t>未使用</w:t>
            </w:r>
          </w:p>
        </w:tc>
        <w:tc>
          <w:tcPr>
            <w:tcW w:w="1320"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21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尝试写入SDCard数据(创建)</w:t>
            </w:r>
          </w:p>
        </w:tc>
        <w:tc>
          <w:tcPr>
            <w:tcW w:w="3717" w:type="dxa"/>
            <w:shd w:val="clear" w:color="auto" w:fill="auto"/>
            <w:vAlign w:val="center"/>
          </w:tcPr>
          <w:p>
            <w:pPr>
              <w:jc w:val="left"/>
              <w:rPr>
                <w:rFonts w:ascii="微软雅黑" w:eastAsia="微软雅黑" w:hAnsi="微软雅黑" w:cs="微软雅黑" w:hint="eastAsia"/>
                <w:b w:val="0"/>
                <w:color w:val="auto"/>
                <w:sz w:val="21"/>
                <w:szCs w:val="21"/>
                <w:lang w:val="en-US" w:eastAsia="zh-CN"/>
              </w:rPr>
            </w:pPr>
            <w:r>
              <w:rPr>
                <w:rFonts w:ascii="微软雅黑" w:eastAsia="微软雅黑" w:hAnsi="微软雅黑" w:cs="微软雅黑" w:hint="eastAsia"/>
                <w:b w:val="0"/>
                <w:color w:val="auto"/>
                <w:sz w:val="21"/>
                <w:szCs w:val="21"/>
              </w:rPr>
              <w:t>WRITE_EXTERNAL_STORAGE</w:t>
            </w:r>
          </w:p>
        </w:tc>
        <w:tc>
          <w:tcPr>
            <w:tcW w:w="1286" w:type="dxa"/>
            <w:shd w:val="clear" w:color="auto" w:fill="auto"/>
            <w:vAlign w:val="center"/>
          </w:tcPr>
          <w:p>
            <w:pPr>
              <w:jc w:val="center"/>
              <w:rPr>
                <w:rFonts w:ascii="微软雅黑" w:eastAsia="微软雅黑" w:hAnsi="微软雅黑" w:cs="微软雅黑" w:hint="eastAsia"/>
                <w:b/>
                <w:bCs/>
                <w:color w:val="C00000"/>
                <w:sz w:val="21"/>
                <w:szCs w:val="21"/>
              </w:rPr>
            </w:pPr>
            <w:r>
              <w:rPr>
                <w:rFonts w:ascii="微软雅黑" w:eastAsia="微软雅黑" w:hAnsi="微软雅黑" w:cs="微软雅黑" w:hint="eastAsia"/>
                <w:b/>
                <w:bCs/>
                <w:color w:val="C00000"/>
                <w:sz w:val="21"/>
                <w:szCs w:val="21"/>
                <w:lang w:val="en-US"/>
              </w:rPr>
              <w:t>是</w:t>
            </w:r>
          </w:p>
        </w:tc>
        <w:tc>
          <w:tcPr>
            <w:tcW w:w="1323"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ED7D31"/>
                <w:sz w:val="21"/>
                <w:szCs w:val="21"/>
              </w:rPr>
              <w:t>未使用</w:t>
            </w:r>
          </w:p>
        </w:tc>
        <w:tc>
          <w:tcPr>
            <w:tcW w:w="1320" w:type="dxa"/>
            <w:shd w:val="clear" w:color="auto" w:fill="auto"/>
            <w:vAlign w:val="center"/>
          </w:tcPr>
          <w:p>
            <w:pPr>
              <w:jc w:val="center"/>
              <w:rPr>
                <w:rFonts w:ascii="微软雅黑" w:eastAsia="微软雅黑" w:hAnsi="微软雅黑" w:cs="微软雅黑" w:hint="eastAsia"/>
                <w:b w:val="0"/>
                <w:color w:val="auto"/>
                <w:sz w:val="21"/>
                <w:szCs w:val="21"/>
              </w:rPr>
            </w:pPr>
            <w:r>
              <w:rPr>
                <w:rFonts w:ascii="微软雅黑" w:eastAsia="微软雅黑" w:hAnsi="微软雅黑" w:cs="微软雅黑" w:hint="eastAsia"/>
                <w:b w:val="0"/>
                <w:color w:val="333333"/>
                <w:sz w:val="21"/>
                <w:szCs w:val="21"/>
              </w:rPr>
              <w:t>59</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9921" w:type="dxa"/>
            <w:gridSpan w:val="5"/>
            <w:shd w:val="clear" w:color="auto" w:fill="BDD6EE"/>
            <w:vAlign w:val="center"/>
          </w:tcPr>
          <w:p>
            <w:pPr>
              <w:jc w:val="center"/>
              <w:rPr>
                <w:rFonts w:ascii="微软雅黑" w:eastAsia="微软雅黑" w:hAnsi="微软雅黑" w:cs="微软雅黑" w:hint="eastAsia"/>
                <w:b w:val="0"/>
                <w:color w:val="333333"/>
                <w:sz w:val="21"/>
                <w:szCs w:val="21"/>
                <w:lang w:val="en-US"/>
              </w:rPr>
            </w:pPr>
            <w:r>
              <w:rPr>
                <w:rFonts w:ascii="微软雅黑" w:hAnsi="微软雅黑" w:cs="微软雅黑" w:hint="eastAsia"/>
                <w:b/>
                <w:bCs/>
                <w:color w:val="333333"/>
                <w:sz w:val="21"/>
                <w:szCs w:val="21"/>
                <w:lang w:val="en-US"/>
              </w:rPr>
              <w:t>后台运行行为</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9763" w:type="dxa"/>
            <w:gridSpan w:val="5"/>
            <w:shd w:val="clear" w:color="auto" w:fill="auto"/>
            <w:vAlign w:val="center"/>
          </w:tcPr>
          <w:p>
            <w:pPr>
              <w:jc w:val="center"/>
              <w:rPr>
                <w:rFonts w:ascii="微软雅黑" w:eastAsia="微软雅黑" w:hAnsi="微软雅黑" w:cs="微软雅黑" w:hint="eastAsia"/>
                <w:b w:val="0"/>
                <w:color w:val="auto"/>
                <w:sz w:val="21"/>
                <w:szCs w:val="21"/>
                <w:lang w:val="en-US"/>
              </w:rPr>
            </w:pPr>
            <w:r>
              <w:rPr>
                <w:rFonts w:ascii="微软雅黑" w:eastAsia="微软雅黑" w:hAnsi="微软雅黑" w:cs="微软雅黑" w:hint="eastAsia"/>
                <w:b w:val="0"/>
                <w:color w:val="auto"/>
                <w:sz w:val="21"/>
                <w:szCs w:val="21"/>
                <w:lang w:val="en-US"/>
              </w:rPr>
              <w:t>暂无数据</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9921" w:type="dxa"/>
            <w:gridSpan w:val="5"/>
            <w:shd w:val="clear" w:color="auto" w:fill="BDD6EE"/>
            <w:vAlign w:val="center"/>
          </w:tcPr>
          <w:p>
            <w:pPr>
              <w:jc w:val="center"/>
              <w:rPr>
                <w:rFonts w:ascii="微软雅黑" w:eastAsia="微软雅黑" w:hAnsi="微软雅黑" w:cs="微软雅黑" w:hint="eastAsia"/>
                <w:b w:val="0"/>
                <w:color w:val="333333"/>
                <w:sz w:val="21"/>
                <w:szCs w:val="21"/>
                <w:lang w:val="en-US"/>
              </w:rPr>
            </w:pPr>
            <w:r>
              <w:rPr>
                <w:rFonts w:ascii="微软雅黑" w:hAnsi="微软雅黑" w:cs="微软雅黑" w:hint="eastAsia"/>
                <w:b/>
                <w:bCs/>
                <w:color w:val="333333"/>
                <w:sz w:val="21"/>
                <w:szCs w:val="21"/>
                <w:lang w:val="en-US"/>
              </w:rPr>
              <w:t>应用退出行为</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9763" w:type="dxa"/>
            <w:gridSpan w:val="5"/>
            <w:shd w:val="clear" w:color="auto" w:fill="auto"/>
            <w:vAlign w:val="center"/>
          </w:tcPr>
          <w:p>
            <w:pPr>
              <w:jc w:val="center"/>
              <w:rPr>
                <w:rFonts w:ascii="微软雅黑" w:eastAsia="微软雅黑" w:hAnsi="微软雅黑" w:cs="微软雅黑" w:hint="eastAsia"/>
                <w:b w:val="0"/>
                <w:color w:val="auto"/>
                <w:sz w:val="21"/>
                <w:szCs w:val="21"/>
                <w:lang w:val="en-US"/>
              </w:rPr>
            </w:pPr>
            <w:r>
              <w:rPr>
                <w:rFonts w:ascii="微软雅黑" w:eastAsia="微软雅黑" w:hAnsi="微软雅黑" w:cs="微软雅黑" w:hint="eastAsia"/>
                <w:b w:val="0"/>
                <w:color w:val="auto"/>
                <w:sz w:val="21"/>
                <w:szCs w:val="21"/>
                <w:lang w:val="en-US"/>
              </w:rPr>
              <w:t>暂无数据</w:t>
            </w:r>
          </w:p>
        </w:tc>
      </w:tr>
    </w:tbl>
    <w:p>
      <w:pPr>
        <w:pStyle w:val="Heading2"/>
        <w:ind w:left="575" w:hanging="575" w:firstLineChars="0"/>
        <w:rPr>
          <w:rFonts w:ascii="微软雅黑" w:eastAsia="微软雅黑" w:hAnsi="微软雅黑" w:cs="微软雅黑" w:hint="eastAsia"/>
          <w:sz w:val="36"/>
          <w:szCs w:val="36"/>
          <w:lang w:val="en-US" w:eastAsia="zh-CN"/>
        </w:rPr>
      </w:pPr>
      <w:bookmarkStart w:id="58" w:name="_Toc912886694"/>
      <w:bookmarkStart w:id="59" w:name="_Toc2078743078"/>
      <w:bookmarkStart w:id="60" w:name="_Toc1733168655"/>
      <w:bookmarkStart w:id="61" w:name="_Toc570135003"/>
      <w:bookmarkStart w:id="62" w:name="_Toc256000016"/>
      <w:r>
        <w:rPr>
          <w:rFonts w:ascii="微软雅黑" w:eastAsia="微软雅黑" w:hAnsi="微软雅黑" w:cs="微软雅黑" w:hint="eastAsia"/>
          <w:sz w:val="36"/>
          <w:szCs w:val="36"/>
          <w:lang w:val="en-US" w:eastAsia="zh-CN"/>
        </w:rPr>
        <w:t>通信行为分析</w:t>
      </w:r>
      <w:bookmarkEnd w:id="62"/>
      <w:bookmarkEnd w:id="57"/>
      <w:bookmarkEnd w:id="58"/>
      <w:bookmarkEnd w:id="59"/>
      <w:bookmarkEnd w:id="60"/>
      <w:bookmarkEnd w:id="61"/>
    </w:p>
    <w:p>
      <w:pPr>
        <w:spacing w:before="156" w:beforeLines="50" w:after="156" w:afterLines="50" w:line="276" w:lineRule="auto"/>
        <w:ind w:firstLine="480" w:firstLineChars="200"/>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本应用在前台运行行为阶段过程中，访问了以下56个IP地址，其中境外IP有0个，境内IP有56个：</w:t>
      </w:r>
    </w:p>
    <w:p>
      <w:pPr>
        <w:spacing w:before="156" w:beforeLines="50" w:after="156" w:afterLines="50" w:line="276" w:lineRule="auto"/>
        <w:ind w:firstLine="480" w:firstLineChars="200"/>
        <w:rPr>
          <w:rFonts w:ascii="微软雅黑" w:eastAsia="微软雅黑" w:hAnsi="微软雅黑" w:cs="微软雅黑" w:hint="eastAsia"/>
          <w:b w:val="0"/>
          <w:color w:val="C00000"/>
          <w:sz w:val="21"/>
          <w:szCs w:val="21"/>
          <w:lang w:val="en-US" w:eastAsia="zh-CN"/>
        </w:rPr>
      </w:pPr>
      <w:r>
        <w:rPr>
          <w:rFonts w:ascii="微软雅黑" w:hAnsi="微软雅黑" w:cs="微软雅黑" w:hint="eastAsia"/>
          <w:b w:val="0"/>
          <w:color w:val="C00000"/>
          <w:sz w:val="21"/>
          <w:szCs w:val="21"/>
          <w:lang w:val="en-US"/>
        </w:rPr>
        <w:t>注：如需查看其他行为阶段的详细数据，请下载《酒仙_9.1.19_行为数据》文档。</w:t>
      </w:r>
    </w:p>
    <w:tbl>
      <w:tblPr>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804"/>
        <w:gridCol w:w="2871"/>
        <w:gridCol w:w="2506"/>
        <w:gridCol w:w="2506"/>
        <w:gridCol w:w="1234"/>
      </w:tblGrid>
      <w:tr>
        <w:tblPrEx>
          <w:tblW w:w="9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jc w:val="center"/>
        </w:trPr>
        <w:tc>
          <w:tcPr>
            <w:tcW w:w="9751" w:type="dxa"/>
            <w:gridSpan w:val="5"/>
            <w:shd w:val="clear" w:color="auto" w:fill="BDD6EE"/>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境外IP</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shd w:val="clear" w:color="auto" w:fill="DEEBF6"/>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序号</w:t>
            </w:r>
          </w:p>
        </w:tc>
        <w:tc>
          <w:tcPr>
            <w:tcW w:w="2822"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IP</w:t>
            </w:r>
          </w:p>
        </w:tc>
        <w:tc>
          <w:tcPr>
            <w:tcW w:w="2463"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域名</w:t>
            </w:r>
          </w:p>
        </w:tc>
        <w:tc>
          <w:tcPr>
            <w:tcW w:w="2463"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地址</w:t>
            </w:r>
          </w:p>
        </w:tc>
        <w:tc>
          <w:tcPr>
            <w:tcW w:w="1213"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eastAsia="zh-CN"/>
              </w:rPr>
              <w:t>通信</w:t>
            </w:r>
            <w:r>
              <w:rPr>
                <w:rFonts w:ascii="微软雅黑" w:eastAsia="微软雅黑" w:hAnsi="微软雅黑" w:cs="微软雅黑" w:hint="eastAsia"/>
                <w:b/>
                <w:bCs w:val="0"/>
                <w:color w:val="333333"/>
                <w:sz w:val="24"/>
                <w:szCs w:val="24"/>
                <w:lang w:val="en-US" w:eastAsia="zh-CN"/>
              </w:rPr>
              <w:t>次数</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9751" w:type="dxa"/>
            <w:gridSpan w:val="5"/>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C00000"/>
                <w:sz w:val="24"/>
                <w:szCs w:val="24"/>
                <w:lang w:eastAsia="zh-CN"/>
              </w:rPr>
            </w:pPr>
            <w:r>
              <w:rPr>
                <w:rFonts w:ascii="微软雅黑" w:eastAsia="微软雅黑" w:hAnsi="微软雅黑" w:cs="微软雅黑" w:hint="eastAsia"/>
                <w:b w:val="0"/>
                <w:color w:val="333333"/>
                <w:sz w:val="24"/>
                <w:szCs w:val="24"/>
                <w:lang w:val="en-US" w:eastAsia="zh-CN"/>
              </w:rPr>
              <w:t>暂无数据</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9751" w:type="dxa"/>
            <w:gridSpan w:val="5"/>
            <w:shd w:val="clear" w:color="auto" w:fill="BDD6EE"/>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境内IP</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序号</w:t>
            </w:r>
          </w:p>
        </w:tc>
        <w:tc>
          <w:tcPr>
            <w:tcW w:w="2822"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IP</w:t>
            </w:r>
          </w:p>
        </w:tc>
        <w:tc>
          <w:tcPr>
            <w:tcW w:w="2463"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域名</w:t>
            </w:r>
          </w:p>
        </w:tc>
        <w:tc>
          <w:tcPr>
            <w:tcW w:w="2463"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地址</w:t>
            </w:r>
          </w:p>
        </w:tc>
        <w:tc>
          <w:tcPr>
            <w:tcW w:w="1213" w:type="dxa"/>
            <w:shd w:val="clear" w:color="auto" w:fill="DEEBF6"/>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eastAsia="zh-CN"/>
              </w:rPr>
              <w:t>通信</w:t>
            </w:r>
            <w:r>
              <w:rPr>
                <w:rFonts w:ascii="微软雅黑" w:eastAsia="微软雅黑" w:hAnsi="微软雅黑" w:cs="微软雅黑" w:hint="eastAsia"/>
                <w:b/>
                <w:bCs w:val="0"/>
                <w:color w:val="333333"/>
                <w:sz w:val="24"/>
                <w:szCs w:val="24"/>
                <w:lang w:val="en-US" w:eastAsia="zh-CN"/>
              </w:rPr>
              <w:t>次数</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61.180.32.155</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img09.jiuxian.com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江西省 景德镇市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56</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101.36.158.20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shu.jiuxian.com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50</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101.36.158.20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pintuan.jiuxian.com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40</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49.71.75.195</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img07.jiuxian.com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扬州市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22</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49.71.75.195</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img10.jiuxian.com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扬州市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22</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6</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59.63.81.65</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misc.jiuxian.com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江西省 景德镇市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19</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7</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101.36.158.20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newapphome.jiuxian.com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18</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8</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113.219.132.16</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img08.jiuxian.com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湖南省 衡阳市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14</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9</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61.147.210.155</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m.jiuxian.com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南通市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10</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49.71.75.195</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misc.jiuxian.com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扬州市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7</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101.36.158.56</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dljx.jxwmanage.com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7</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12</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115.227.12.25</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log.tbs.qq.com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浙江省 杭州市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7</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13</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223.109.148.178</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ulogs.umeng.com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移动</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7</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14</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223.109.148.141</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ulogs.umeng.com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移动</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6</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15</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47.102.14.9</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s.oadz.com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上海 上海市 阿里云</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16</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113.219.132.16</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img06.jiuxian.com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湖南省 衡阳市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17</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113.219.132.24</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img09.jiuxian.com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湖南省 衡阳市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18</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49.71.75.195</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img08.jiuxian.com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扬州市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19</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58.49.216.78</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湖北省 武汉市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20</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101.36.158.20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newappuser.jiuxian.com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21</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101.36.158.56</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trailjx.jxwmanage.com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22</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58.49.216.170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log.tbs.qq.com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湖北省 武汉市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23</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58.220.63.20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img06.jiuxian.com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扬州市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24</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59.82.112.112</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log.umsns.com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阿里巴巴</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25</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59.82.121.179</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eco.taobao.com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阿里巴巴</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26</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111.170.15.148</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m.jiuxian.com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湖北省 襄阳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27</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113.219.132.24</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shop.jiuxian.com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湖南省 衡阳市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28</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113.219.132.24</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img07.jiuxian.com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湖南省 衡阳市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29</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110.253.189.208</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河北省 张家口市 联通</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30</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223.109.148.177</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ulogs.umeng.com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移动</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31</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42.81.219.31</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newappproduct.jiuxian.com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天津 天津市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32</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59.63.226.81</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newapprproduct.jiuxian.com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江西省 南昌市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33</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218.91.197.67</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utoken.umeng.com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南通市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34</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42.81.183.202</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cfg.imtt.qq.com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天津 天津市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35</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113.219.132.16</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shop.jiuxian.com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湖南省 衡阳市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36</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113.219.132.24</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img10.jiuxian.com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湖南省 衡阳市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37</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36.143.252.112</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移动</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38</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59.82.31.92</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offmsg.umeng.com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阿里巴巴</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39</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36.99.183.90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tbs.sjy.tcdnos.com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河南省 郑州市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40</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42.81.178.46</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cgi.connect.qq.com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天津 天津市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41</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42.81.219.80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newapprproduct.jiuxian.com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天津 天津市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42</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59.82.31.154</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offmsg.umeng.com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阿里巴巴</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43</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59.82.31.160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deeplink.umeng.com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阿里巴巴</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44</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59.82.31.210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log.umsns.com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阿里巴巴</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45</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101.36.158.20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newappcart.jiuxian.com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46</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101.36.158.56</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downtjx.jxwmanage.com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北京 北京市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47</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106.11.61.137</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上海 上海市 阿里巴巴</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48</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110.242.48.56</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misc-pili-qos-report.qiniuapi.com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河北省 保定市 联通</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49</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180.102.49.73</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pingma.qq.com:80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江苏省 南京市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50</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36.143.252.40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audid.umeng.com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移动</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51</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58.49.216.113</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android.bugly.qq.com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湖北省 武汉市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52</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111.170.15.148</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img10.jiuxian.com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湖北省 襄阳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53</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115.231.143.71</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tbs.imtt.qq.com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浙江省 衢州市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54</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202.107.192.66</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shortvideo.qiniuapi.com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浙江省 杭州市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55</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110.253.189.200</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ccs.umeng.com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河北省 张家口市 联通</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r>
        <w:tblPrEx>
          <w:tblW w:w="9921" w:type="dxa"/>
          <w:jc w:val="center"/>
          <w:tblInd w:w="0" w:type="dxa"/>
          <w:tblLayout w:type="fixed"/>
          <w:tblCellMar>
            <w:top w:w="0" w:type="dxa"/>
            <w:left w:w="108" w:type="dxa"/>
            <w:bottom w:w="0" w:type="dxa"/>
            <w:right w:w="108" w:type="dxa"/>
          </w:tblCellMar>
          <w:tblLook w:val="0000"/>
        </w:tblPrEx>
        <w:trPr>
          <w:trHeight w:val="454"/>
          <w:jc w:val="center"/>
        </w:trPr>
        <w:tc>
          <w:tcPr>
            <w:tcW w:w="790"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56</w:t>
            </w:r>
          </w:p>
        </w:tc>
        <w:tc>
          <w:tcPr>
            <w:tcW w:w="2822"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116.211.155.211</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newappproduct.jiuxian.com</w:t>
            </w:r>
          </w:p>
        </w:tc>
        <w:tc>
          <w:tcPr>
            <w:tcW w:w="246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left"/>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中国  湖北省 武汉市 电信</w:t>
            </w:r>
          </w:p>
        </w:tc>
        <w:tc>
          <w:tcPr>
            <w:tcW w:w="1213" w:type="dxa"/>
            <w:tcBorders>
              <w:bottom w:val="single" w:sz="4" w:space="0" w:color="auto"/>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val="0"/>
                <w:color w:val="333333"/>
                <w:sz w:val="24"/>
                <w:szCs w:val="24"/>
                <w:lang w:val="en-US" w:eastAsia="zh-CN"/>
              </w:rPr>
            </w:pPr>
            <w:r>
              <w:rPr>
                <w:rFonts w:ascii="微软雅黑" w:eastAsia="微软雅黑" w:hAnsi="微软雅黑" w:cs="微软雅黑" w:hint="eastAsia"/>
                <w:b w:val="0"/>
                <w:color w:val="333333"/>
                <w:sz w:val="24"/>
                <w:szCs w:val="24"/>
                <w:lang w:val="en-US" w:eastAsia="zh-CN"/>
              </w:rPr>
              <w:t>1</w:t>
            </w:r>
          </w:p>
        </w:tc>
      </w:tr>
    </w:tbl>
    <w:p>
      <w:pPr>
        <w:numPr>
          <w:ilvl w:val="0"/>
          <w:numId w:val="0"/>
        </w:numPr>
        <w:ind w:leftChars="0"/>
        <w:outlineLvl w:val="9"/>
        <w:rPr>
          <w:rFonts w:ascii="微软雅黑" w:eastAsia="微软雅黑" w:hAnsi="微软雅黑" w:cs="微软雅黑" w:hint="eastAsia"/>
          <w:b w:val="0"/>
          <w:sz w:val="24"/>
          <w:szCs w:val="24"/>
          <w:lang w:val="en-US" w:eastAsia="zh-CN"/>
        </w:rPr>
      </w:pPr>
    </w:p>
    <w:p>
      <w:pPr>
        <w:pStyle w:val="Heading2"/>
        <w:ind w:left="575" w:hanging="575" w:firstLineChars="0"/>
        <w:rPr>
          <w:rFonts w:ascii="微软雅黑" w:eastAsia="微软雅黑" w:hAnsi="微软雅黑" w:cs="微软雅黑" w:hint="eastAsia"/>
          <w:sz w:val="36"/>
          <w:szCs w:val="36"/>
          <w:lang w:val="en-US" w:eastAsia="zh-CN"/>
        </w:rPr>
      </w:pPr>
      <w:bookmarkStart w:id="63" w:name="_Toc186962507"/>
      <w:bookmarkStart w:id="64" w:name="_Toc23458903"/>
      <w:bookmarkStart w:id="65" w:name="_Toc1480566340"/>
      <w:bookmarkStart w:id="66" w:name="_Toc897396677"/>
      <w:bookmarkStart w:id="67" w:name="_Toc1263491890"/>
      <w:bookmarkStart w:id="68" w:name="_Toc256000017"/>
      <w:r>
        <w:rPr>
          <w:rFonts w:ascii="微软雅黑" w:eastAsia="微软雅黑" w:hAnsi="微软雅黑" w:cs="微软雅黑" w:hint="eastAsia"/>
          <w:sz w:val="36"/>
          <w:szCs w:val="36"/>
          <w:lang w:val="en-US" w:eastAsia="zh-CN"/>
        </w:rPr>
        <w:t>传输个人信息</w:t>
      </w:r>
      <w:bookmarkEnd w:id="68"/>
      <w:bookmarkEnd w:id="63"/>
      <w:bookmarkEnd w:id="64"/>
      <w:bookmarkEnd w:id="65"/>
      <w:bookmarkEnd w:id="66"/>
      <w:bookmarkEnd w:id="67"/>
    </w:p>
    <w:p>
      <w:pPr>
        <w:spacing w:before="156" w:beforeLines="50" w:after="156" w:afterLines="50" w:line="276" w:lineRule="auto"/>
        <w:ind w:firstLine="480" w:firstLineChars="200"/>
        <w:rPr>
          <w:rFonts w:ascii="微软雅黑" w:eastAsia="微软雅黑" w:hAnsi="微软雅黑" w:cs="微软雅黑" w:hint="eastAsia"/>
          <w:b w:val="0"/>
          <w:color w:val="333333"/>
          <w:sz w:val="24"/>
          <w:szCs w:val="24"/>
          <w:lang w:val="en-US" w:eastAsia="zh-CN"/>
        </w:rPr>
      </w:pPr>
      <w:bookmarkStart w:id="69" w:name="_Toc985458591"/>
      <w:r>
        <w:rPr>
          <w:rFonts w:ascii="微软雅黑" w:eastAsia="微软雅黑" w:hAnsi="微软雅黑" w:cs="微软雅黑" w:hint="eastAsia"/>
          <w:b w:val="0"/>
          <w:color w:val="333333"/>
          <w:sz w:val="24"/>
          <w:szCs w:val="24"/>
          <w:lang w:val="en-US" w:eastAsia="zh-CN"/>
        </w:rPr>
        <w:t>本应用在前台运行行为阶段过程中，抓取到0次传输个人信息行为其中应用0次，第三方SDK0次：</w:t>
      </w:r>
    </w:p>
    <w:p>
      <w:pPr>
        <w:spacing w:before="156" w:beforeLines="50" w:after="156" w:afterLines="50" w:line="276" w:lineRule="auto"/>
        <w:ind w:firstLine="480" w:firstLineChars="200"/>
        <w:rPr>
          <w:rFonts w:ascii="微软雅黑" w:eastAsia="微软雅黑" w:hAnsi="微软雅黑" w:cs="微软雅黑" w:hint="eastAsia"/>
          <w:b w:val="0"/>
          <w:color w:val="C00000"/>
          <w:sz w:val="21"/>
          <w:szCs w:val="21"/>
          <w:lang w:val="en-US" w:eastAsia="zh-CN"/>
        </w:rPr>
      </w:pPr>
      <w:r>
        <w:rPr>
          <w:rFonts w:ascii="微软雅黑" w:hAnsi="微软雅黑" w:cs="微软雅黑" w:hint="eastAsia"/>
          <w:b w:val="0"/>
          <w:color w:val="C00000"/>
          <w:sz w:val="21"/>
          <w:szCs w:val="21"/>
          <w:lang w:val="en-US"/>
        </w:rPr>
        <w:t>注：如需查看其他行为阶段的详细数据，请下载《酒仙_9.1.19_行为数据》文档。</w:t>
      </w:r>
    </w:p>
    <w:p>
      <w:pPr>
        <w:keepNext/>
        <w:keepLines/>
        <w:pageBreakBefore w:val="0"/>
        <w:widowControl/>
        <w:kinsoku/>
        <w:wordWrap/>
        <w:overflowPunct/>
        <w:topLinePunct w:val="0"/>
        <w:autoSpaceDE/>
        <w:autoSpaceDN/>
        <w:adjustRightInd/>
        <w:snapToGrid/>
        <w:spacing w:before="0" w:after="0" w:line="240" w:lineRule="atLeast"/>
        <w:ind w:left="0" w:right="0" w:firstLine="0" w:leftChars="0" w:rightChars="0" w:firstLineChars="0"/>
        <w:jc w:val="both"/>
        <w:textAlignment w:val="auto"/>
        <w:outlineLvl w:val="9"/>
        <w:rPr>
          <w:rFonts w:ascii="微软雅黑" w:eastAsia="微软雅黑" w:hAnsi="微软雅黑" w:cs="微软雅黑" w:hint="eastAsia"/>
          <w:b/>
          <w:bCs w:val="0"/>
          <w:color w:val="333333"/>
          <w:kern w:val="0"/>
          <w:sz w:val="24"/>
          <w:szCs w:val="24"/>
          <w:lang w:val="en-US" w:eastAsia="zh-CN"/>
        </w:rPr>
      </w:pPr>
    </w:p>
    <w:p>
      <w:pPr>
        <w:pStyle w:val="Heading2"/>
        <w:ind w:left="575" w:hanging="575" w:firstLineChars="0"/>
        <w:rPr>
          <w:rFonts w:ascii="微软雅黑" w:eastAsia="微软雅黑" w:hAnsi="微软雅黑" w:cs="微软雅黑" w:hint="eastAsia"/>
          <w:sz w:val="36"/>
          <w:szCs w:val="36"/>
          <w:lang w:val="en-US" w:eastAsia="zh-CN"/>
        </w:rPr>
      </w:pPr>
      <w:bookmarkStart w:id="70" w:name="_Toc510279588"/>
      <w:bookmarkStart w:id="71" w:name="_Toc1189893694"/>
      <w:bookmarkStart w:id="72" w:name="_Toc768297458"/>
      <w:bookmarkStart w:id="73" w:name="_Toc1284275320"/>
      <w:bookmarkStart w:id="74" w:name="_Toc256000018"/>
      <w:r>
        <w:rPr>
          <w:rFonts w:ascii="微软雅黑" w:eastAsia="微软雅黑" w:hAnsi="微软雅黑" w:cs="微软雅黑" w:hint="eastAsia"/>
          <w:sz w:val="36"/>
          <w:szCs w:val="36"/>
          <w:lang w:val="en-US" w:eastAsia="zh-CN"/>
        </w:rPr>
        <w:t>存储个人信息</w:t>
      </w:r>
      <w:bookmarkEnd w:id="74"/>
      <w:bookmarkEnd w:id="69"/>
      <w:bookmarkEnd w:id="70"/>
      <w:bookmarkEnd w:id="71"/>
      <w:bookmarkEnd w:id="72"/>
      <w:bookmarkEnd w:id="73"/>
    </w:p>
    <w:p>
      <w:pPr>
        <w:spacing w:before="156" w:beforeLines="50" w:after="156" w:afterLines="50" w:line="276" w:lineRule="auto"/>
        <w:ind w:firstLine="480" w:firstLineChars="200"/>
        <w:rPr>
          <w:rFonts w:ascii="微软雅黑" w:eastAsia="微软雅黑" w:hAnsi="微软雅黑" w:cs="微软雅黑" w:hint="eastAsia"/>
          <w:b w:val="0"/>
          <w:color w:val="333333"/>
          <w:sz w:val="24"/>
          <w:szCs w:val="21"/>
          <w:lang w:val="en-US" w:eastAsia="zh-CN"/>
        </w:rPr>
      </w:pPr>
      <w:r>
        <w:rPr>
          <w:rFonts w:ascii="微软雅黑" w:eastAsia="微软雅黑" w:hAnsi="微软雅黑" w:cs="微软雅黑" w:hint="eastAsia"/>
          <w:b w:val="0"/>
          <w:color w:val="333333"/>
          <w:sz w:val="24"/>
          <w:szCs w:val="21"/>
          <w:lang w:val="en-US" w:eastAsia="zh-CN"/>
        </w:rPr>
        <w:t>本应用在前台运行行为阶段过程中，存储了0次个人信息数据，其中应用0次，第三方SDK0次：</w:t>
      </w:r>
    </w:p>
    <w:p>
      <w:pPr>
        <w:spacing w:before="156" w:beforeLines="50" w:after="156" w:afterLines="50" w:line="276" w:lineRule="auto"/>
        <w:ind w:firstLine="480" w:firstLineChars="200"/>
        <w:rPr>
          <w:rFonts w:ascii="微软雅黑" w:eastAsia="微软雅黑" w:hAnsi="微软雅黑" w:cs="微软雅黑" w:hint="eastAsia"/>
          <w:b w:val="0"/>
          <w:color w:val="C00000"/>
          <w:sz w:val="21"/>
          <w:szCs w:val="21"/>
          <w:lang w:val="en-US" w:eastAsia="zh-CN"/>
        </w:rPr>
      </w:pPr>
      <w:r>
        <w:rPr>
          <w:rFonts w:ascii="微软雅黑" w:hAnsi="微软雅黑" w:cs="微软雅黑" w:hint="eastAsia"/>
          <w:b w:val="0"/>
          <w:color w:val="C00000"/>
          <w:sz w:val="21"/>
          <w:szCs w:val="21"/>
          <w:lang w:val="en-US"/>
        </w:rPr>
        <w:t>注：如需查看其他行为阶段的详细数据，请下载《酒仙_9.1.19_行为数据》文档。</w:t>
      </w:r>
    </w:p>
    <w:p>
      <w:pPr>
        <w:pStyle w:val="Heading2"/>
        <w:ind w:left="575" w:hanging="575" w:firstLineChars="0"/>
        <w:rPr>
          <w:rFonts w:ascii="微软雅黑" w:eastAsia="微软雅黑" w:hAnsi="微软雅黑" w:cs="微软雅黑" w:hint="eastAsia"/>
          <w:sz w:val="36"/>
          <w:szCs w:val="36"/>
          <w:lang w:val="en-US" w:eastAsia="zh-CN"/>
        </w:rPr>
      </w:pPr>
      <w:bookmarkStart w:id="75" w:name="_Toc1414345466"/>
      <w:bookmarkStart w:id="76" w:name="_Toc2052413258"/>
      <w:bookmarkStart w:id="77" w:name="_Toc561217286"/>
      <w:bookmarkStart w:id="78" w:name="_Toc379024191"/>
      <w:bookmarkStart w:id="79" w:name="_Toc365646012"/>
      <w:bookmarkStart w:id="80" w:name="_Toc256000019"/>
      <w:r>
        <w:rPr>
          <w:rFonts w:ascii="微软雅黑" w:eastAsia="微软雅黑" w:hAnsi="微软雅黑" w:cs="微软雅黑" w:hint="eastAsia"/>
          <w:sz w:val="36"/>
          <w:szCs w:val="36"/>
          <w:lang w:val="en-US" w:eastAsia="zh-CN"/>
        </w:rPr>
        <w:t>个人信息风险漏洞</w:t>
      </w:r>
      <w:bookmarkEnd w:id="80"/>
      <w:bookmarkEnd w:id="75"/>
      <w:bookmarkEnd w:id="76"/>
      <w:bookmarkEnd w:id="77"/>
      <w:bookmarkEnd w:id="78"/>
      <w:bookmarkEnd w:id="79"/>
    </w:p>
    <w:p>
      <w:pPr>
        <w:pStyle w:val="Heading3"/>
        <w:ind w:left="720" w:hanging="720" w:firstLineChars="0"/>
        <w:rPr>
          <w:rFonts w:ascii="微软雅黑" w:eastAsia="微软雅黑" w:hAnsi="微软雅黑" w:cs="微软雅黑" w:hint="eastAsia"/>
          <w:sz w:val="32"/>
          <w:szCs w:val="32"/>
        </w:rPr>
      </w:pPr>
      <w:bookmarkStart w:id="81" w:name="_Toc407758419"/>
      <w:bookmarkStart w:id="82" w:name="_Toc823081135"/>
      <w:bookmarkStart w:id="83" w:name="_Toc768889888"/>
      <w:bookmarkStart w:id="84" w:name="_Toc1461809617"/>
      <w:bookmarkStart w:id="85" w:name="_Toc46687869"/>
      <w:bookmarkStart w:id="86" w:name="_Toc256000020"/>
      <w:r>
        <w:rPr>
          <w:rFonts w:ascii="微软雅黑" w:eastAsia="微软雅黑" w:hAnsi="微软雅黑" w:cs="微软雅黑" w:hint="eastAsia"/>
          <w:sz w:val="32"/>
          <w:szCs w:val="32"/>
        </w:rPr>
        <w:t>Java代码反编译风险检测</w:t>
      </w:r>
      <w:bookmarkEnd w:id="86"/>
      <w:bookmarkEnd w:id="81"/>
      <w:bookmarkEnd w:id="82"/>
      <w:bookmarkEnd w:id="83"/>
      <w:bookmarkEnd w:id="84"/>
      <w:bookmarkEnd w:id="85"/>
    </w:p>
    <w:tbl>
      <w:tblPr>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2018"/>
        <w:gridCol w:w="7903"/>
      </w:tblGrid>
      <w:tr>
        <w:tblPrEx>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检测目的</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检测应用是否存在被反编译后泄露源代码的风险。</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风险等级</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高</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威胁描述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Android应用如果未采用有效的保护措施，可能面临被反编译的风险。反编译是将二进制程序转换成人们易读的一种描述语言的形式，是逆向工程中的常见手段。反编译的结果是易读的应用程序代码，这样就暴露了Android应用客户端的所有逻辑，比如与服务端的通讯方式、加解密算法、密钥、转账业务流程、软键盘技术实现等等。攻击者可以利用这些信息窃取客户端的敏感数据，包括手机号、密码；绕过业务安全认证流程，直接篡改用户账号信息等。</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检测结果</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安全</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结果描述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该应用的Java代码已被加壳保护。</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出现次数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0次</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检测详情</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N/A</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解决方案</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建议使用专业应用安全加固方案，对APK包中的classes.dex文件进行保护，防止应用被反编译。</w:t>
            </w:r>
          </w:p>
        </w:tc>
      </w:tr>
    </w:tbl>
    <w:p>
      <w:pPr>
        <w:pStyle w:val="Heading3"/>
        <w:ind w:left="720" w:hanging="720" w:firstLineChars="0"/>
        <w:rPr>
          <w:rFonts w:ascii="微软雅黑" w:eastAsia="微软雅黑" w:hAnsi="微软雅黑" w:cs="微软雅黑" w:hint="eastAsia"/>
          <w:sz w:val="32"/>
          <w:szCs w:val="32"/>
        </w:rPr>
      </w:pPr>
      <w:bookmarkStart w:id="87" w:name="_Toc256000021"/>
      <w:r>
        <w:rPr>
          <w:rFonts w:ascii="微软雅黑" w:eastAsia="微软雅黑" w:hAnsi="微软雅黑" w:cs="微软雅黑" w:hint="eastAsia"/>
          <w:sz w:val="32"/>
          <w:szCs w:val="32"/>
        </w:rPr>
        <w:t>资源文件泄露风险检测</w:t>
      </w:r>
      <w:bookmarkEnd w:id="87"/>
    </w:p>
    <w:tbl>
      <w:tblPr>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2018"/>
        <w:gridCol w:w="7903"/>
      </w:tblGrid>
      <w:tr>
        <w:tblPrEx>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检测目的</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检测应用中的资源文件是否存在被查看分析风险。</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风险等级</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中</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威胁描述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程序在未进行资源文件加密时，直接把APK解压缩或者反编译会造成APK 的资源文件被窃取、查看分析的风险。</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检测结果</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FA1101"/>
                <w:sz w:val="24"/>
                <w:szCs w:val="24"/>
                <w:lang w:eastAsia="zh-CN"/>
              </w:rPr>
              <w:t>存在风险</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结果描述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该应用存在资源文件泄露风险。检测文件总数1565个，检测出1564处风险。</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出现次数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1564次</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检测详情</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1．使用静态检测引擎对APK进行反编译。</w:t>
              <w:br/>
              <w:t>2．扫描反编译后的代码文件，发现可以获取源代码。</w:t>
              <w:br/>
            </w:r>
            <w:r>
              <w:rPr>
                <w:rFonts w:ascii="微软雅黑" w:eastAsia="微软雅黑" w:hAnsi="微软雅黑" w:cs="微软雅黑" w:hint="eastAsia"/>
              </w:rPr>
              <w:t>第1处：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res/layout/layout_o2o_product_detail_content.xml</w:t>
            </w:r>
            <w:r>
              <w:br/>
            </w:r>
            <w:r>
              <w:rPr>
                <w:rFonts w:ascii="微软雅黑" w:eastAsia="微软雅黑" w:hAnsi="微软雅黑" w:cs="微软雅黑" w:hint="eastAsia"/>
              </w:rPr>
              <w:t>第2处：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res/layout/item_near_store.xml</w:t>
            </w:r>
            <w:r>
              <w:br/>
            </w:r>
            <w:r>
              <w:rPr>
                <w:rFonts w:ascii="微软雅黑" w:eastAsia="微软雅黑" w:hAnsi="微软雅黑" w:cs="微软雅黑" w:hint="eastAsia"/>
              </w:rPr>
              <w:t>第3处：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res/layout/item_o2o_cart_gift.xml</w:t>
            </w:r>
            <w:r>
              <w:br/>
            </w:r>
            <w:r>
              <w:rPr>
                <w:rFonts w:ascii="微软雅黑" w:eastAsia="微软雅黑" w:hAnsi="微软雅黑" w:cs="微软雅黑" w:hint="eastAsia"/>
              </w:rPr>
              <w:t>第4处：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res/layout/activity_my_userinfo.xml</w:t>
            </w:r>
            <w:r>
              <w:br/>
            </w:r>
            <w:r>
              <w:rPr>
                <w:rFonts w:ascii="微软雅黑" w:eastAsia="微软雅黑" w:hAnsi="微软雅黑" w:cs="微软雅黑" w:hint="eastAsia"/>
              </w:rPr>
              <w:t>第5处：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res/layout/address_selector.xml</w:t>
            </w:r>
            <w:r>
              <w:br/>
            </w:r>
            <w:r>
              <w:rPr>
                <w:rFonts w:ascii="微软雅黑" w:eastAsia="微软雅黑" w:hAnsi="微软雅黑" w:cs="微软雅黑" w:hint="eastAsia"/>
              </w:rPr>
              <w:t>第6处：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res/layout/test_address_activity.xml</w:t>
            </w:r>
            <w:r>
              <w:br/>
            </w:r>
            <w:r>
              <w:rPr>
                <w:rFonts w:ascii="微软雅黑" w:eastAsia="微软雅黑" w:hAnsi="微软雅黑" w:cs="微软雅黑" w:hint="eastAsia"/>
              </w:rPr>
              <w:t>第7处：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res/layout/common_up_slide_dialog_layout.xml</w:t>
            </w:r>
            <w:r>
              <w:br/>
            </w:r>
            <w:r>
              <w:rPr>
                <w:rFonts w:ascii="微软雅黑" w:eastAsia="微软雅黑" w:hAnsi="微软雅黑" w:cs="微软雅黑" w:hint="eastAsia"/>
              </w:rPr>
              <w:t>第8处：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res/layout/item_recommend.xml</w:t>
            </w:r>
            <w:r>
              <w:br/>
            </w:r>
            <w:r>
              <w:rPr>
                <w:rFonts w:ascii="微软雅黑" w:eastAsia="微软雅黑" w:hAnsi="微软雅黑" w:cs="微软雅黑" w:hint="eastAsia"/>
              </w:rPr>
              <w:t>第9处：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res/layout/community_circle.xml</w:t>
            </w:r>
            <w:r>
              <w:br/>
            </w:r>
            <w:r>
              <w:rPr>
                <w:rFonts w:ascii="微软雅黑" w:eastAsia="微软雅黑" w:hAnsi="微软雅黑" w:cs="微软雅黑" w:hint="eastAsia"/>
              </w:rPr>
              <w:t>第10处：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res/layout/pop_personal_center_report.xml</w:t>
            </w:r>
            <w:r>
              <w:br/>
            </w:r>
            <w:r>
              <w:rPr>
                <w:rFonts w:ascii="微软雅黑" w:eastAsia="微软雅黑" w:hAnsi="微软雅黑" w:cs="微软雅黑" w:hint="eastAsia"/>
              </w:rPr>
              <w:t>第11处：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res/layout/activity_jzk_address_select.xml</w:t>
            </w:r>
            <w:r>
              <w:br/>
            </w:r>
            <w:r>
              <w:rPr>
                <w:rFonts w:ascii="微软雅黑" w:eastAsia="微软雅黑" w:hAnsi="微软雅黑" w:cs="微软雅黑" w:hint="eastAsia"/>
              </w:rPr>
              <w:t>第12处：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res/layout/activity_user_privacy.xml</w:t>
            </w:r>
            <w:r>
              <w:br/>
            </w:r>
            <w:r>
              <w:rPr>
                <w:rFonts w:ascii="微软雅黑" w:eastAsia="微软雅黑" w:hAnsi="微软雅黑" w:cs="微软雅黑" w:hint="eastAsia"/>
              </w:rPr>
              <w:t>第13处：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res/layout/item_service_detail.xml</w:t>
            </w:r>
            <w:r>
              <w:br/>
            </w:r>
            <w:r>
              <w:rPr>
                <w:rFonts w:ascii="微软雅黑" w:eastAsia="微软雅黑" w:hAnsi="微软雅黑" w:cs="微软雅黑" w:hint="eastAsia"/>
              </w:rPr>
              <w:t>第14处：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res/layout/activity_capture_wine_wiki.xml</w:t>
            </w:r>
            <w:r>
              <w:br/>
            </w:r>
            <w:r>
              <w:rPr>
                <w:rFonts w:ascii="微软雅黑" w:eastAsia="微软雅黑" w:hAnsi="微软雅黑" w:cs="微软雅黑" w:hint="eastAsia"/>
              </w:rPr>
              <w:t>第15处：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res/layout/b2c_pop_composite.xml</w:t>
            </w:r>
            <w:r>
              <w:br/>
            </w:r>
            <w:r>
              <w:rPr>
                <w:rFonts w:ascii="微软雅黑" w:eastAsia="微软雅黑" w:hAnsi="微软雅黑" w:cs="微软雅黑" w:hint="eastAsia"/>
              </w:rPr>
              <w:t>第16处：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res/layout/activity_o2o_orderdetail_layout.xml</w:t>
            </w:r>
            <w:r>
              <w:br/>
            </w:r>
            <w:r>
              <w:rPr>
                <w:rFonts w:ascii="微软雅黑" w:eastAsia="微软雅黑" w:hAnsi="微软雅黑" w:cs="微软雅黑" w:hint="eastAsia"/>
              </w:rPr>
              <w:t>第17处：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res/layout/shifting_bottom_navigation_item.xml</w:t>
            </w:r>
            <w:r>
              <w:br/>
            </w:r>
            <w:r>
              <w:rPr>
                <w:rFonts w:ascii="微软雅黑" w:eastAsia="微软雅黑" w:hAnsi="微软雅黑" w:cs="微软雅黑" w:hint="eastAsia"/>
              </w:rPr>
              <w:t>第18处：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res/layout/pop_phone_vip_tab.xml</w:t>
            </w:r>
            <w:r>
              <w:br/>
            </w:r>
            <w:r>
              <w:rPr>
                <w:rFonts w:ascii="微软雅黑" w:eastAsia="微软雅黑" w:hAnsi="微软雅黑" w:cs="微软雅黑" w:hint="eastAsia"/>
              </w:rPr>
              <w:t>第19处：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res/layout/collect_tem_recommend.xml</w:t>
            </w:r>
            <w:r>
              <w:br/>
            </w:r>
            <w:r>
              <w:rPr>
                <w:rFonts w:ascii="微软雅黑" w:eastAsia="微软雅黑" w:hAnsi="微软雅黑" w:cs="微软雅黑" w:hint="eastAsia"/>
              </w:rPr>
              <w:t>第20处：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res/layout/design_layout_snackbar.xml</w:t>
            </w:r>
            <w:r>
              <w:br/>
            </w:r>
            <w:r>
              <w:rPr>
                <w:rFonts w:ascii="微软雅黑" w:eastAsia="微软雅黑" w:hAnsi="微软雅黑" w:cs="微软雅黑" w:hint="eastAsia"/>
              </w:rPr>
              <w:t>第21处：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res/layout/activity_choose_shop.xml</w:t>
            </w:r>
            <w:r>
              <w:br/>
            </w:r>
            <w:r>
              <w:rPr>
                <w:rFonts w:ascii="微软雅黑" w:eastAsia="微软雅黑" w:hAnsi="微软雅黑" w:cs="微软雅黑" w:hint="eastAsia"/>
              </w:rPr>
              <w:t>第22处：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res/layout/o2o_part_item_quickenter.xml</w:t>
            </w:r>
            <w:r>
              <w:br/>
            </w:r>
            <w:r>
              <w:rPr>
                <w:rFonts w:ascii="微软雅黑" w:eastAsia="微软雅黑" w:hAnsi="微软雅黑" w:cs="微软雅黑" w:hint="eastAsia"/>
              </w:rPr>
              <w:t>第23处：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res/layout/o2o_fragment_mainhome.xml</w:t>
            </w:r>
            <w:r>
              <w:br/>
            </w:r>
            <w:r>
              <w:rPr>
                <w:rFonts w:ascii="微软雅黑" w:eastAsia="微软雅黑" w:hAnsi="微软雅黑" w:cs="微软雅黑" w:hint="eastAsia"/>
              </w:rPr>
              <w:t>第24处：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res/layout/part_item_ad_storey_1_1_2.xml</w:t>
            </w:r>
            <w:r>
              <w:br/>
            </w:r>
            <w:r>
              <w:rPr>
                <w:rFonts w:ascii="微软雅黑" w:eastAsia="微软雅黑" w:hAnsi="微软雅黑" w:cs="微软雅黑" w:hint="eastAsia"/>
              </w:rPr>
              <w:t>第25处：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res/layout/part_item_ad_two_list.xml</w:t>
            </w:r>
            <w:r>
              <w:br/>
            </w:r>
            <w:r>
              <w:rPr>
                <w:rFonts w:ascii="微软雅黑" w:eastAsia="微软雅黑" w:hAnsi="微软雅黑" w:cs="微软雅黑" w:hint="eastAsia"/>
              </w:rPr>
              <w:t>第26处：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res/layout/item_mainhome_topic.xml</w:t>
            </w:r>
            <w:r>
              <w:br/>
            </w:r>
            <w:r>
              <w:rPr>
                <w:rFonts w:ascii="微软雅黑" w:eastAsia="微软雅黑" w:hAnsi="微软雅黑" w:cs="微软雅黑" w:hint="eastAsia"/>
              </w:rPr>
              <w:t>第27处：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res/layout/activity_collect.xml</w:t>
            </w:r>
            <w:r>
              <w:br/>
            </w:r>
            <w:r>
              <w:rPr>
                <w:rFonts w:ascii="微软雅黑" w:eastAsia="微软雅黑" w:hAnsi="微软雅黑" w:cs="微软雅黑" w:hint="eastAsia"/>
              </w:rPr>
              <w:t>第28处：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res/layout/product_switch_tag.xml</w:t>
            </w:r>
            <w:r>
              <w:br/>
            </w:r>
            <w:r>
              <w:rPr>
                <w:rFonts w:ascii="微软雅黑" w:eastAsia="微软雅黑" w:hAnsi="微软雅黑" w:cs="微软雅黑" w:hint="eastAsia"/>
              </w:rPr>
              <w:t>第29处：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res/layout/pop_bottom_btn.xml</w:t>
            </w:r>
            <w:r>
              <w:br/>
            </w:r>
            <w:r>
              <w:rPr>
                <w:rFonts w:ascii="微软雅黑" w:eastAsia="微软雅黑" w:hAnsi="微软雅黑" w:cs="微软雅黑" w:hint="eastAsia"/>
              </w:rPr>
              <w:t>第30处：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res/layout/activity_o2o_append_comment.xml</w:t>
            </w:r>
            <w:r>
              <w:br/>
            </w:r>
            <w:r>
              <w:rPr>
                <w:rFonts w:ascii="微软雅黑" w:eastAsia="微软雅黑" w:hAnsi="微软雅黑" w:cs="微软雅黑" w:hint="eastAsia"/>
              </w:rPr>
              <w:t>第31处：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res/layout/b2c_shop_list_second_layout.xml</w:t>
            </w:r>
            <w:r>
              <w:br/>
            </w:r>
            <w:r>
              <w:rPr>
                <w:rFonts w:ascii="微软雅黑" w:eastAsia="微软雅黑" w:hAnsi="微软雅黑" w:cs="微软雅黑" w:hint="eastAsia"/>
              </w:rPr>
              <w:t>第32处：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res/layout/status.xml</w:t>
            </w:r>
            <w:r>
              <w:br/>
            </w:r>
            <w:r>
              <w:rPr>
                <w:rFonts w:ascii="微软雅黑" w:eastAsia="微软雅黑" w:hAnsi="微软雅黑" w:cs="微软雅黑" w:hint="eastAsia"/>
              </w:rPr>
              <w:t>第33处：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res/layout/item_o2o_fragment_main_mine_hor_wine.xml</w:t>
            </w:r>
            <w:r>
              <w:br/>
            </w:r>
            <w:r>
              <w:rPr>
                <w:rFonts w:ascii="微软雅黑" w:eastAsia="微软雅黑" w:hAnsi="微软雅黑" w:cs="微软雅黑" w:hint="eastAsia"/>
              </w:rPr>
              <w:t>第34处：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res/layout/chat_input.xml</w:t>
            </w:r>
            <w:r>
              <w:br/>
            </w:r>
            <w:r>
              <w:rPr>
                <w:rFonts w:ascii="微软雅黑" w:eastAsia="微软雅黑" w:hAnsi="微软雅黑" w:cs="微软雅黑" w:hint="eastAsia"/>
              </w:rPr>
              <w:t>第35处：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res/layout/horizontal_winelist_gallery_layout.xml</w:t>
            </w:r>
            <w:r>
              <w:br/>
            </w:r>
            <w:r>
              <w:rPr>
                <w:rFonts w:ascii="微软雅黑" w:eastAsia="微软雅黑" w:hAnsi="微软雅黑" w:cs="微软雅黑" w:hint="eastAsia"/>
              </w:rPr>
              <w:t>第36处：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res/layout/abc_activity_chooser_view.xml</w:t>
            </w:r>
            <w:r>
              <w:br/>
            </w:r>
            <w:r>
              <w:rPr>
                <w:rFonts w:ascii="微软雅黑" w:eastAsia="微软雅黑" w:hAnsi="微软雅黑" w:cs="微软雅黑" w:hint="eastAsia"/>
              </w:rPr>
              <w:t>第37处：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res/layout/design_navigation_menu.xml</w:t>
            </w:r>
            <w:r>
              <w:br/>
            </w:r>
            <w:r>
              <w:rPr>
                <w:rFonts w:ascii="微软雅黑" w:eastAsia="微软雅黑" w:hAnsi="微软雅黑" w:cs="微软雅黑" w:hint="eastAsia"/>
              </w:rPr>
              <w:t>第38处：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res/layout/o2o_item_homelist_with_head.xml</w:t>
            </w:r>
            <w:r>
              <w:br/>
            </w:r>
            <w:r>
              <w:rPr>
                <w:rFonts w:ascii="微软雅黑" w:eastAsia="微软雅黑" w:hAnsi="微软雅黑" w:cs="微软雅黑" w:hint="eastAsia"/>
              </w:rPr>
              <w:t>第39处：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res/layout/item_o2o_cart_change_buy_product_view.xml</w:t>
            </w:r>
            <w:r>
              <w:br/>
            </w:r>
            <w:r>
              <w:rPr>
                <w:rFonts w:ascii="微软雅黑" w:eastAsia="微软雅黑" w:hAnsi="微软雅黑" w:cs="微软雅黑" w:hint="eastAsia"/>
              </w:rPr>
              <w:t>第40处：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res/layout/item_change_shop_active.xml</w:t>
            </w:r>
            <w:r>
              <w:br/>
            </w:r>
            <w:r>
              <w:rPr>
                <w:rFonts w:ascii="微软雅黑" w:eastAsia="微软雅黑" w:hAnsi="微软雅黑" w:cs="微软雅黑" w:hint="eastAsia"/>
              </w:rPr>
              <w:t>第41处：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res/layout/account_safe_activity.xml</w:t>
            </w:r>
            <w:r>
              <w:br/>
            </w:r>
            <w:r>
              <w:rPr>
                <w:rFonts w:ascii="微软雅黑" w:eastAsia="微软雅黑" w:hAnsi="微软雅黑" w:cs="微软雅黑" w:hint="eastAsia"/>
              </w:rPr>
              <w:t>第42处：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res/layout/activity_message_setting.xml</w:t>
            </w:r>
            <w:r>
              <w:br/>
            </w:r>
            <w:r>
              <w:rPr>
                <w:rFonts w:ascii="微软雅黑" w:eastAsia="微软雅黑" w:hAnsi="微软雅黑" w:cs="微软雅黑" w:hint="eastAsia"/>
              </w:rPr>
              <w:t>第43处：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res/layout/xn_dialog_myvioce.xml</w:t>
            </w:r>
            <w:r>
              <w:br/>
            </w:r>
            <w:r>
              <w:rPr>
                <w:rFonts w:ascii="微软雅黑" w:eastAsia="微软雅黑" w:hAnsi="微软雅黑" w:cs="微软雅黑" w:hint="eastAsia"/>
              </w:rPr>
              <w:t>第44处：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res/layout/b2c_o2o_activity_main_header.xml</w:t>
            </w:r>
            <w:r>
              <w:br/>
            </w:r>
            <w:r>
              <w:rPr>
                <w:rFonts w:ascii="微软雅黑" w:eastAsia="微软雅黑" w:hAnsi="微软雅黑" w:cs="微软雅黑" w:hint="eastAsia"/>
              </w:rPr>
              <w:t>第45处：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res/layout/item_icart_coudan_recommend.xml</w:t>
            </w:r>
            <w:r>
              <w:br/>
            </w:r>
            <w:r>
              <w:rPr>
                <w:rFonts w:ascii="微软雅黑" w:eastAsia="微软雅黑" w:hAnsi="微软雅黑" w:cs="微软雅黑" w:hint="eastAsia"/>
              </w:rPr>
              <w:t>第46处：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res/layout/item_condition.xml</w:t>
            </w:r>
            <w:r>
              <w:br/>
            </w:r>
            <w:r>
              <w:rPr>
                <w:rFonts w:ascii="微软雅黑" w:eastAsia="微软雅黑" w:hAnsi="微软雅黑" w:cs="微软雅黑" w:hint="eastAsia"/>
              </w:rPr>
              <w:t>第47处：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res/layout/dialog_pre_sell_rule.xml</w:t>
            </w:r>
            <w:r>
              <w:br/>
            </w:r>
            <w:r>
              <w:rPr>
                <w:rFonts w:ascii="微软雅黑" w:eastAsia="微软雅黑" w:hAnsi="微软雅黑" w:cs="微软雅黑" w:hint="eastAsia"/>
              </w:rPr>
              <w:t>第48处：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res/layout/item_phone_vip_product.xml</w:t>
            </w:r>
            <w:r>
              <w:br/>
            </w:r>
            <w:r>
              <w:rPr>
                <w:rFonts w:ascii="微软雅黑" w:eastAsia="微软雅黑" w:hAnsi="微软雅黑" w:cs="微软雅黑" w:hint="eastAsia"/>
              </w:rPr>
              <w:t>第49处：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res/layout/fragment_o2o_order_list.xml</w:t>
            </w:r>
            <w:r>
              <w:br/>
            </w:r>
            <w:r>
              <w:rPr>
                <w:rFonts w:ascii="微软雅黑" w:eastAsia="微软雅黑" w:hAnsi="微软雅黑" w:cs="微软雅黑" w:hint="eastAsia"/>
              </w:rPr>
              <w:t>第50处：</w:t>
            </w:r>
            <w:r>
              <w:br/>
            </w:r>
            <w:r>
              <w:rPr>
                <w:rFonts w:ascii="微软雅黑" w:eastAsia="微软雅黑" w:hAnsi="微软雅黑" w:cs="微软雅黑" w:hint="eastAsia"/>
                <w:szCs w:val="22"/>
              </w:rPr>
              <w:t>文件：</w:t>
            </w:r>
            <w:r>
              <w:br/>
            </w:r>
            <w:r>
              <w:rPr>
                <w:rFonts w:ascii="微软雅黑" w:eastAsia="微软雅黑" w:hAnsi="微软雅黑" w:cs="微软雅黑" w:hint="eastAsia"/>
                <w:szCs w:val="22"/>
              </w:rPr>
              <w:t>res/layout/community_homepage.xml</w:t>
            </w:r>
            <w:r>
              <w:br/>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解决方案</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使用专业的安全加固方案，对资源文件进行加密处理，保证文件在存储过程中为密文。</w:t>
            </w:r>
          </w:p>
        </w:tc>
      </w:tr>
    </w:tbl>
    <w:p>
      <w:pPr>
        <w:pStyle w:val="Heading3"/>
        <w:ind w:left="720" w:hanging="720" w:firstLineChars="0"/>
        <w:rPr>
          <w:rFonts w:ascii="微软雅黑" w:eastAsia="微软雅黑" w:hAnsi="微软雅黑" w:cs="微软雅黑" w:hint="eastAsia"/>
          <w:sz w:val="32"/>
          <w:szCs w:val="32"/>
        </w:rPr>
      </w:pPr>
      <w:bookmarkStart w:id="88" w:name="_Toc256000022"/>
      <w:r>
        <w:rPr>
          <w:rFonts w:ascii="微软雅黑" w:eastAsia="微软雅黑" w:hAnsi="微软雅黑" w:cs="微软雅黑" w:hint="eastAsia"/>
          <w:sz w:val="32"/>
          <w:szCs w:val="32"/>
        </w:rPr>
        <w:t>访问境外服务器风险检测</w:t>
      </w:r>
      <w:bookmarkEnd w:id="88"/>
    </w:p>
    <w:tbl>
      <w:tblPr>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2018"/>
        <w:gridCol w:w="7903"/>
      </w:tblGrid>
      <w:tr>
        <w:tblPrEx>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检测目的</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检测应用中ip、域名是否访问境外服务器。</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风险等级</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高</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威胁描述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应用程序访问境外服务器造成网络请求延迟、卡顿，被防火墙屏蔽网络请求出现访问无响应。</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检测结果</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安全</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结果描述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该应用不存在境外IP地址。</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出现次数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0次</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检测详情</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N/A</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解决方案</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 xml:space="preserve">建议开发者对应用中的 ip 、域名使用境内服务器 </w:t>
            </w:r>
          </w:p>
        </w:tc>
      </w:tr>
    </w:tbl>
    <w:p>
      <w:pPr>
        <w:pStyle w:val="Heading3"/>
        <w:ind w:left="720" w:hanging="720" w:firstLineChars="0"/>
        <w:rPr>
          <w:rFonts w:ascii="微软雅黑" w:eastAsia="微软雅黑" w:hAnsi="微软雅黑" w:cs="微软雅黑" w:hint="eastAsia"/>
          <w:sz w:val="32"/>
          <w:szCs w:val="32"/>
        </w:rPr>
      </w:pPr>
      <w:bookmarkStart w:id="89" w:name="_Toc256000023"/>
      <w:r>
        <w:rPr>
          <w:rFonts w:ascii="微软雅黑" w:eastAsia="微软雅黑" w:hAnsi="微软雅黑" w:cs="微软雅黑" w:hint="eastAsia"/>
          <w:sz w:val="32"/>
          <w:szCs w:val="32"/>
        </w:rPr>
        <w:t>SSL证书有效性风险检测</w:t>
      </w:r>
      <w:bookmarkEnd w:id="89"/>
    </w:p>
    <w:tbl>
      <w:tblPr>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2018"/>
        <w:gridCol w:w="7903"/>
      </w:tblGrid>
      <w:tr>
        <w:tblPrEx>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检测目的</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检测应用是否对客户端和服务端证书进行有效性校验。</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风险等级</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中</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威胁描述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使用HTTPS协议时，客户端必须对服务器证书进行完整性校验，以验证服务器的合法性。如果未校验，客户端可能与仿冒的服务器建立通信链接，同时服务端也可能与仿冒的客户端建立通信链接，即“中间人攻击”。Android允许开发者重定义证书验证方法，使用X509TrustManager类检查证书是否合法并且是否过期。如果重写X509TrustManager时，checkServerTrusted()方法对证书校验结果未做任何处理，即在证书验证失败时，仍然与服务器建立通信链接，存在发生“中间人攻击”的风险。当发生中间人攻击时，仿冒的中间人可以冒充服务器与客户端进行交互，同时冒充客户端与服务器进行交互，在充当中间人转发信息的时候，窃取手机号码、账号、密码等敏感信息，甚至可能对通信内容进行篡改。</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检测结果</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安全</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结果描述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该应用不存在SSL证书有效性校验风险。</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出现次数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0次</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检测详情</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N/A</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解决方案</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建议开发者自查，在使用HTTPS协议时应对证书的合法性进行校验，校验失败时应进行正确处理。&lt;w:br/&gt;修复代码示例如下：&lt;w:br/&gt; @Override&lt;w:br/&gt; public void checkServerTrusted(X509Certificate[] X509Certificates, String s) throws CertificateException {&lt;w:br/&gt;     if(x509Certificates == null)  {&lt;w:br/&gt;   throws new IllegalArgumentException("Check Server x509Certificates is null");&lt;w:br/&gt;  }&lt;w:br/&gt;  &lt;w:br/&gt;  if(x509Certificates.length &amp;lt; 0 ){&lt;w:br/&gt;   throws new IllegalArgumentException("Check Server x509Certificates is empty");&lt;w:br/&gt;  }&lt;w:br/&gt;  &lt;w:br/&gt;for(x509Certificates cert : x509Certificates){&lt;w:br/&gt;   //检查服务端证书是否过期&lt;w:br/&gt;   cert.checkValidity();&lt;w:br/&gt;try{&lt;w:br/&gt;    cert.verify(serverCert.getPublicKey());&lt;w:br/&gt;}catch (NoSuchAlgorithmException e) {&lt;w:br/&gt;    e.printStackTrace();&lt;w:br/&gt;   }catch (InvalidKeyException e) {&lt;w:br/&gt;    e.printStackTrace();&lt;w:br/&gt;   }catch (NoSuchProviderException e) {&lt;w:br/&gt;    e.printStackTrace();&lt;w:br/&gt;   }catch (SignatureException e) {&lt;w:br/&gt;    e.printStackTrace();&lt;w:br/&gt;   }&lt;w:br/&gt;}</w:t>
            </w:r>
          </w:p>
        </w:tc>
      </w:tr>
    </w:tbl>
    <w:p>
      <w:pPr>
        <w:pStyle w:val="Heading3"/>
        <w:ind w:left="720" w:hanging="720" w:firstLineChars="0"/>
        <w:rPr>
          <w:rFonts w:ascii="微软雅黑" w:eastAsia="微软雅黑" w:hAnsi="微软雅黑" w:cs="微软雅黑" w:hint="eastAsia"/>
          <w:sz w:val="32"/>
          <w:szCs w:val="32"/>
        </w:rPr>
      </w:pPr>
      <w:bookmarkStart w:id="90" w:name="_Toc256000024"/>
      <w:r>
        <w:rPr>
          <w:rFonts w:ascii="微软雅黑" w:eastAsia="微软雅黑" w:hAnsi="微软雅黑" w:cs="微软雅黑" w:hint="eastAsia"/>
          <w:sz w:val="32"/>
          <w:szCs w:val="32"/>
        </w:rPr>
        <w:t>HTTP传输通道风险检测</w:t>
      </w:r>
      <w:bookmarkEnd w:id="90"/>
    </w:p>
    <w:tbl>
      <w:tblPr>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2018"/>
        <w:gridCol w:w="7903"/>
      </w:tblGrid>
      <w:tr>
        <w:tblPrEx>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检测目的</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检测应用是否使用HTTPS协议对传输通道进行加密。</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风险等级</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低</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威胁描述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由于HTTP数据传输是明文传输的，导致HTTP数据容易被抓取、篡改，泄露用户的敏感数据，如账号、密码等。甚至通过中间人劫持将原有信息替换成恶意链接或恶意代码程序，以达到远程控制、恶意扣费等攻击意图。</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检测结果</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安全</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结果描述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该应用没有使用HTTP协议进行数据传输。</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出现次数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0次</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检测详情</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N/A</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解决方案</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建议开发者对应用中的重要数据使用HTTPS协议传输。</w:t>
            </w:r>
          </w:p>
        </w:tc>
      </w:tr>
    </w:tbl>
    <w:p>
      <w:pPr>
        <w:pStyle w:val="Heading3"/>
        <w:ind w:left="720" w:hanging="720" w:firstLineChars="0"/>
        <w:rPr>
          <w:rFonts w:ascii="微软雅黑" w:eastAsia="微软雅黑" w:hAnsi="微软雅黑" w:cs="微软雅黑" w:hint="eastAsia"/>
          <w:sz w:val="32"/>
          <w:szCs w:val="32"/>
        </w:rPr>
      </w:pPr>
      <w:bookmarkStart w:id="91" w:name="_Toc256000025"/>
      <w:r>
        <w:rPr>
          <w:rFonts w:ascii="微软雅黑" w:eastAsia="微软雅黑" w:hAnsi="微软雅黑" w:cs="微软雅黑" w:hint="eastAsia"/>
          <w:sz w:val="32"/>
          <w:szCs w:val="32"/>
        </w:rPr>
        <w:t>启用VPN服务检测</w:t>
      </w:r>
      <w:bookmarkEnd w:id="91"/>
    </w:p>
    <w:tbl>
      <w:tblPr>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2018"/>
        <w:gridCol w:w="7903"/>
      </w:tblGrid>
      <w:tr>
        <w:tblPrEx>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检测目的</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检测应用是否启动了VPN服务。</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风险等级</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低</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威胁描述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VPN（虚拟专用网络）的功能是在公用网络上建立专用网络，进行加密通讯。VPN网关通过对数据包的加密和数据包目标地址的转换实现远程访问。翻墙，指绕过相应的IP封锁、内容过滤、域名劫持、流量限制等，实现对海外敏感网站或邮件的访问。提供“翻墙”服务的VPN软件又叫“翻墙”软件，提供“翻墙”服务属于违法行为。同时使用恶意VPN联网时，通过网络请求的数据容易被劫持，造成用户敏感信息泄露。</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检测结果</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安全</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结果描述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该应用未使用VPN。</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出现次数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0次</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检测详情</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N/A</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解决方案</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建议开发者自查，应用中不要启动VPN服务。</w:t>
            </w:r>
          </w:p>
        </w:tc>
      </w:tr>
    </w:tbl>
    <w:p>
      <w:pPr>
        <w:pStyle w:val="Heading3"/>
        <w:ind w:left="720" w:hanging="720" w:firstLineChars="0"/>
        <w:rPr>
          <w:rFonts w:ascii="微软雅黑" w:eastAsia="微软雅黑" w:hAnsi="微软雅黑" w:cs="微软雅黑" w:hint="eastAsia"/>
          <w:sz w:val="32"/>
          <w:szCs w:val="32"/>
        </w:rPr>
      </w:pPr>
      <w:bookmarkStart w:id="92" w:name="_Toc256000026"/>
      <w:r>
        <w:rPr>
          <w:rFonts w:ascii="微软雅黑" w:eastAsia="微软雅黑" w:hAnsi="微软雅黑" w:cs="微软雅黑" w:hint="eastAsia"/>
          <w:sz w:val="32"/>
          <w:szCs w:val="32"/>
        </w:rPr>
        <w:t>密钥硬编码风险检测</w:t>
      </w:r>
      <w:bookmarkEnd w:id="92"/>
    </w:p>
    <w:tbl>
      <w:tblPr>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2018"/>
        <w:gridCol w:w="7903"/>
      </w:tblGrid>
      <w:tr>
        <w:tblPrEx>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检测目的</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检测应用是否存在密钥硬编码风险。</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风险等级</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高</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威胁描述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密钥硬编码是指在代码中直接将加密算法的密钥设置为一个固定值。加密算法本身都是公开的，加密内容的安全主要依赖于加密密钥。当密钥被硬编码在代码中时，攻击者可以通过反编译得到密钥，从而破解加密数据，获取加密前的明文信息。密钥硬编码，可直接造成加密数据被破解，客户端与服务器之间的通信内容被破解，导致应用内的加密文件被破解，或是用户的敏感信息泄露。</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检测结果</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安全</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结果描述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该应用不存在密钥硬编码漏洞。</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出现次数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0次</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检测详情</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N/A</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解决方案</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1. 使用算法生成密钥。&lt;w:br/&gt; 2. 若不使用算法生成密钥，则使用参数的形式传递密钥，使密钥与加密算法不在同一函数中。</w:t>
            </w:r>
          </w:p>
        </w:tc>
      </w:tr>
    </w:tbl>
    <w:p>
      <w:pPr>
        <w:pStyle w:val="Heading3"/>
        <w:ind w:left="720" w:hanging="720" w:firstLineChars="0"/>
        <w:rPr>
          <w:rFonts w:ascii="微软雅黑" w:eastAsia="微软雅黑" w:hAnsi="微软雅黑" w:cs="微软雅黑" w:hint="eastAsia"/>
          <w:sz w:val="32"/>
          <w:szCs w:val="32"/>
        </w:rPr>
      </w:pPr>
      <w:bookmarkStart w:id="93" w:name="_Toc256000027"/>
      <w:r>
        <w:rPr>
          <w:rFonts w:ascii="微软雅黑" w:eastAsia="微软雅黑" w:hAnsi="微软雅黑" w:cs="微软雅黑" w:hint="eastAsia"/>
          <w:sz w:val="32"/>
          <w:szCs w:val="32"/>
        </w:rPr>
        <w:t>WebView明文存储密码风险检测</w:t>
      </w:r>
      <w:bookmarkEnd w:id="93"/>
    </w:p>
    <w:tbl>
      <w:tblPr>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2018"/>
        <w:gridCol w:w="7903"/>
      </w:tblGrid>
      <w:tr>
        <w:tblPrEx>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检测目的</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检测应用的WebView组件中是否使用明文保存用户名及密码。</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风险等级</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高</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威胁描述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WebView组件默认开启了密码保存功能，会提示用户是否保存密码，当用户选择保存在WebView中输入的用户名和密码，则会被明文保存到应用数据目录的databases/webview.db中。攻击者可能通过root的方式访问该应用的WebView数据库，从而窃取本地明文存储的用户名和密码。</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检测结果</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安全</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结果描述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该应用不存在明文存储密码漏洞。</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出现次数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0次</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检测详情</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N/A</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解决方案</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建议开发者通过WebView.getSettings().setSavePassword(false)来关闭WebView组件的密码保存功能。</w:t>
            </w:r>
          </w:p>
        </w:tc>
      </w:tr>
    </w:tbl>
    <w:p>
      <w:pPr>
        <w:pStyle w:val="Heading3"/>
        <w:ind w:left="720" w:hanging="720" w:firstLineChars="0"/>
        <w:rPr>
          <w:rFonts w:ascii="微软雅黑" w:eastAsia="微软雅黑" w:hAnsi="微软雅黑" w:cs="微软雅黑" w:hint="eastAsia"/>
          <w:sz w:val="32"/>
          <w:szCs w:val="32"/>
        </w:rPr>
      </w:pPr>
      <w:bookmarkStart w:id="94" w:name="_Toc256000028"/>
      <w:r>
        <w:rPr>
          <w:rFonts w:ascii="微软雅黑" w:eastAsia="微软雅黑" w:hAnsi="微软雅黑" w:cs="微软雅黑" w:hint="eastAsia"/>
          <w:sz w:val="32"/>
          <w:szCs w:val="32"/>
        </w:rPr>
        <w:t>输入监听风险检测</w:t>
      </w:r>
      <w:bookmarkEnd w:id="94"/>
    </w:p>
    <w:tbl>
      <w:tblPr>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2018"/>
        <w:gridCol w:w="7903"/>
      </w:tblGrid>
      <w:tr>
        <w:tblPrEx>
          <w:tblW w:w="99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检测目的</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检测应用在敏感数据输入时是否使用不安全的系统键盘。</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风险等级</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中</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威胁描述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客户端的敏感界面如登录界面、注册界面、支付界面等，用户在输入敏感信息与显示（输出）时，如果未使用安全键盘，而使用第三方未知键盘或系统键盘的话可能存在数据被拦截与监听的风险，导致账号、密码等敏感数据泄露。</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检测结果</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安全</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结果描述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该应用不存在系统键盘使用风险。</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出现次数</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0次</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检测详情</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N/A</w:t>
            </w:r>
          </w:p>
        </w:tc>
      </w:tr>
      <w:tr>
        <w:tblPrEx>
          <w:tblW w:w="9921" w:type="dxa"/>
          <w:jc w:val="center"/>
          <w:tblInd w:w="0" w:type="dxa"/>
          <w:tblLayout w:type="fixed"/>
          <w:tblCellMar>
            <w:top w:w="0" w:type="dxa"/>
            <w:left w:w="108" w:type="dxa"/>
            <w:bottom w:w="0" w:type="dxa"/>
            <w:right w:w="108" w:type="dxa"/>
          </w:tblCellMar>
          <w:tblLook w:val="0000"/>
        </w:tblPrEx>
        <w:trPr>
          <w:jc w:val="center"/>
        </w:trPr>
        <w:tc>
          <w:tcPr>
            <w:tcW w:w="1730" w:type="dxa"/>
            <w:shd w:val="clear" w:color="auto" w:fill="DEEBF7"/>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center"/>
              <w:textAlignment w:val="auto"/>
              <w:outlineLvl w:val="9"/>
              <w:rPr>
                <w:rFonts w:ascii="微软雅黑" w:eastAsia="微软雅黑" w:hAnsi="微软雅黑" w:cs="微软雅黑" w:hint="eastAsia"/>
                <w:b/>
                <w:bCs w:val="0"/>
                <w:color w:val="333333"/>
                <w:sz w:val="24"/>
                <w:szCs w:val="24"/>
                <w:lang w:val="en-US" w:eastAsia="zh-CN"/>
              </w:rPr>
            </w:pPr>
            <w:r>
              <w:rPr>
                <w:rFonts w:ascii="微软雅黑" w:eastAsia="微软雅黑" w:hAnsi="微软雅黑" w:cs="微软雅黑" w:hint="eastAsia"/>
                <w:b/>
                <w:bCs w:val="0"/>
                <w:color w:val="333333"/>
                <w:sz w:val="24"/>
                <w:szCs w:val="24"/>
                <w:lang w:val="en-US" w:eastAsia="zh-CN"/>
              </w:rPr>
              <w:t>解决方案</w:t>
            </w:r>
          </w:p>
        </w:tc>
        <w:tc>
          <w:tcPr>
            <w:tcW w:w="6775" w:type="dxa"/>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eastAsia="zh-CN"/>
              </w:rPr>
            </w:pPr>
            <w:r>
              <w:rPr>
                <w:rFonts w:ascii="微软雅黑" w:eastAsia="微软雅黑" w:hAnsi="微软雅黑" w:cs="微软雅黑" w:hint="eastAsia"/>
                <w:b w:val="0"/>
                <w:color w:val="333333"/>
                <w:sz w:val="24"/>
                <w:szCs w:val="24"/>
                <w:lang w:eastAsia="zh-CN"/>
              </w:rPr>
              <w:t>在敏感数据输入时使用专业的安全键盘，可以有效防止输入敏感内容时被监听。</w:t>
            </w:r>
          </w:p>
        </w:tc>
      </w:tr>
    </w:tbl>
    <w:p>
      <w:pPr>
        <w:ind w:firstLine="800"/>
        <w:outlineLvl w:val="0"/>
        <w:rPr>
          <w:rFonts w:ascii="微软雅黑" w:hAnsi="微软雅黑" w:cs="微软雅黑" w:hint="default"/>
          <w:b/>
          <w:color w:val="333333"/>
          <w:sz w:val="40"/>
          <w:szCs w:val="40"/>
        </w:rPr>
      </w:pPr>
      <w:bookmarkStart w:id="95" w:name="_Toc27223"/>
      <w:bookmarkStart w:id="96" w:name="_Toc256000029"/>
      <w:r>
        <w:rPr>
          <w:rFonts w:ascii="微软雅黑" w:hAnsi="微软雅黑" w:cs="微软雅黑" w:hint="eastAsia"/>
          <w:b/>
          <w:color w:val="333333"/>
          <w:sz w:val="40"/>
          <w:szCs w:val="40"/>
        </w:rPr>
        <w:t>附件一：</w:t>
      </w:r>
      <w:r>
        <w:rPr>
          <w:rFonts w:ascii="微软雅黑" w:hAnsi="微软雅黑" w:cs="微软雅黑" w:hint="eastAsia"/>
          <w:b/>
          <w:color w:val="333333"/>
          <w:sz w:val="40"/>
          <w:szCs w:val="40"/>
        </w:rPr>
        <w:t>Android涉及个人信息权限</w:t>
      </w:r>
      <w:bookmarkEnd w:id="96"/>
      <w:bookmarkEnd w:id="95"/>
    </w:p>
    <w:tbl>
      <w:tblPr>
        <w:tblW w:w="9921" w:type="dxa"/>
        <w:jc w:val="center"/>
        <w:tblInd w:w="0" w:type="dxa"/>
        <w:tblLayout w:type="fixed"/>
        <w:tblCellMar>
          <w:top w:w="15" w:type="dxa"/>
          <w:left w:w="15" w:type="dxa"/>
          <w:bottom w:w="15" w:type="dxa"/>
          <w:right w:w="15" w:type="dxa"/>
        </w:tblCellMar>
        <w:tblLook w:val="0000"/>
      </w:tblPr>
      <w:tblGrid>
        <w:gridCol w:w="535"/>
        <w:gridCol w:w="1474"/>
        <w:gridCol w:w="2635"/>
        <w:gridCol w:w="2399"/>
        <w:gridCol w:w="1370"/>
        <w:gridCol w:w="1508"/>
      </w:tblGrid>
      <w:tr>
        <w:tblPrEx>
          <w:tblW w:w="9921" w:type="dxa"/>
          <w:jc w:val="center"/>
          <w:tblInd w:w="0" w:type="dxa"/>
          <w:tblLayout w:type="fixed"/>
          <w:tblCellMar>
            <w:top w:w="15" w:type="dxa"/>
            <w:left w:w="15" w:type="dxa"/>
            <w:bottom w:w="15" w:type="dxa"/>
            <w:right w:w="15" w:type="dxa"/>
          </w:tblCellMar>
          <w:tblLook w:val="0000"/>
        </w:tblPrEx>
        <w:trPr>
          <w:trHeight w:val="24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DDEBF7"/>
            <w:vAlign w:val="center"/>
          </w:tcPr>
          <w:p>
            <w:pPr>
              <w:widowControl/>
              <w:ind w:firstLine="0" w:firstLineChars="0"/>
              <w:textAlignment w:val="center"/>
              <w:rPr>
                <w:rFonts w:ascii="微软雅黑" w:hAnsi="微软雅黑" w:cs="微软雅黑" w:hint="default"/>
                <w:b/>
                <w:bCs/>
                <w:color w:val="000000"/>
                <w:szCs w:val="24"/>
              </w:rPr>
            </w:pPr>
            <w:r>
              <w:rPr>
                <w:rFonts w:ascii="微软雅黑" w:hAnsi="微软雅黑" w:cs="微软雅黑" w:hint="eastAsia"/>
                <w:b/>
                <w:bCs/>
                <w:color w:val="000000"/>
                <w:kern w:val="0"/>
                <w:szCs w:val="24"/>
              </w:rPr>
              <w:t>序号</w:t>
            </w:r>
          </w:p>
        </w:tc>
        <w:tc>
          <w:tcPr>
            <w:tcW w:w="1449" w:type="dxa"/>
            <w:tcBorders>
              <w:top w:val="single" w:sz="4" w:space="0" w:color="000000"/>
              <w:left w:val="single" w:sz="4" w:space="0" w:color="000000"/>
              <w:bottom w:val="single" w:sz="4" w:space="0" w:color="000000"/>
              <w:right w:val="single" w:sz="4" w:space="0" w:color="000000"/>
            </w:tcBorders>
            <w:shd w:val="clear" w:color="auto" w:fill="DDEBF7"/>
            <w:vAlign w:val="center"/>
          </w:tcPr>
          <w:p>
            <w:pPr>
              <w:widowControl/>
              <w:ind w:firstLine="480"/>
              <w:jc w:val="center"/>
              <w:textAlignment w:val="center"/>
              <w:rPr>
                <w:rFonts w:ascii="微软雅黑" w:hAnsi="微软雅黑" w:cs="微软雅黑" w:hint="default"/>
                <w:b/>
                <w:bCs/>
                <w:color w:val="000000"/>
                <w:szCs w:val="24"/>
              </w:rPr>
            </w:pPr>
            <w:r>
              <w:rPr>
                <w:rFonts w:ascii="微软雅黑" w:hAnsi="微软雅黑" w:cs="微软雅黑" w:hint="eastAsia"/>
                <w:b/>
                <w:bCs/>
                <w:color w:val="000000"/>
                <w:kern w:val="0"/>
                <w:szCs w:val="24"/>
              </w:rPr>
              <w:t>权限分组</w:t>
            </w:r>
          </w:p>
        </w:tc>
        <w:tc>
          <w:tcPr>
            <w:tcW w:w="2590" w:type="dxa"/>
            <w:tcBorders>
              <w:top w:val="single" w:sz="4" w:space="0" w:color="000000"/>
              <w:left w:val="single" w:sz="4" w:space="0" w:color="000000"/>
              <w:bottom w:val="single" w:sz="4" w:space="0" w:color="000000"/>
              <w:right w:val="single" w:sz="4" w:space="0" w:color="000000"/>
            </w:tcBorders>
            <w:shd w:val="clear" w:color="auto" w:fill="DDEBF7"/>
            <w:vAlign w:val="center"/>
          </w:tcPr>
          <w:p>
            <w:pPr>
              <w:widowControl/>
              <w:ind w:firstLine="0" w:firstLineChars="0"/>
              <w:jc w:val="center"/>
              <w:textAlignment w:val="center"/>
              <w:rPr>
                <w:rFonts w:ascii="微软雅黑" w:hAnsi="微软雅黑" w:cs="微软雅黑" w:hint="default"/>
                <w:b/>
                <w:bCs/>
                <w:color w:val="000000"/>
                <w:szCs w:val="24"/>
              </w:rPr>
            </w:pPr>
            <w:r>
              <w:rPr>
                <w:rFonts w:ascii="微软雅黑" w:hAnsi="微软雅黑" w:cs="微软雅黑" w:hint="eastAsia"/>
                <w:b/>
                <w:bCs/>
                <w:color w:val="000000"/>
                <w:kern w:val="0"/>
                <w:szCs w:val="24"/>
              </w:rPr>
              <w:t>权限名</w:t>
            </w:r>
          </w:p>
        </w:tc>
        <w:tc>
          <w:tcPr>
            <w:tcW w:w="2358" w:type="dxa"/>
            <w:tcBorders>
              <w:top w:val="single" w:sz="4" w:space="0" w:color="000000"/>
              <w:left w:val="single" w:sz="4" w:space="0" w:color="000000"/>
              <w:bottom w:val="single" w:sz="4" w:space="0" w:color="000000"/>
              <w:right w:val="single" w:sz="4" w:space="0" w:color="000000"/>
            </w:tcBorders>
            <w:shd w:val="clear" w:color="auto" w:fill="DDEBF7"/>
            <w:vAlign w:val="center"/>
          </w:tcPr>
          <w:p>
            <w:pPr>
              <w:widowControl/>
              <w:ind w:firstLine="0" w:firstLineChars="0"/>
              <w:jc w:val="center"/>
              <w:textAlignment w:val="center"/>
              <w:rPr>
                <w:rFonts w:ascii="微软雅黑" w:hAnsi="微软雅黑" w:cs="微软雅黑" w:hint="default"/>
                <w:b/>
                <w:bCs/>
                <w:color w:val="000000"/>
                <w:szCs w:val="24"/>
              </w:rPr>
            </w:pPr>
            <w:r>
              <w:rPr>
                <w:rFonts w:ascii="微软雅黑" w:hAnsi="微软雅黑" w:cs="微软雅黑" w:hint="eastAsia"/>
                <w:b/>
                <w:bCs/>
                <w:color w:val="000000"/>
                <w:kern w:val="0"/>
                <w:szCs w:val="24"/>
              </w:rPr>
              <w:t>功能描述</w:t>
            </w:r>
          </w:p>
        </w:tc>
        <w:tc>
          <w:tcPr>
            <w:tcW w:w="1347" w:type="dxa"/>
            <w:tcBorders>
              <w:top w:val="single" w:sz="4" w:space="0" w:color="000000"/>
              <w:left w:val="single" w:sz="4" w:space="0" w:color="000000"/>
              <w:bottom w:val="single" w:sz="4" w:space="0" w:color="000000"/>
              <w:right w:val="single" w:sz="4" w:space="0" w:color="000000"/>
            </w:tcBorders>
            <w:shd w:val="clear" w:color="auto" w:fill="DDEBF7"/>
            <w:vAlign w:val="center"/>
          </w:tcPr>
          <w:p>
            <w:pPr>
              <w:widowControl/>
              <w:ind w:firstLine="0" w:firstLineChars="0"/>
              <w:jc w:val="center"/>
              <w:textAlignment w:val="center"/>
              <w:rPr>
                <w:rFonts w:ascii="微软雅黑" w:hAnsi="微软雅黑" w:cs="微软雅黑" w:hint="default"/>
                <w:b/>
                <w:bCs/>
                <w:color w:val="000000"/>
                <w:szCs w:val="24"/>
              </w:rPr>
            </w:pPr>
            <w:r>
              <w:rPr>
                <w:rFonts w:ascii="微软雅黑" w:hAnsi="微软雅黑" w:cs="微软雅黑" w:hint="eastAsia"/>
                <w:b/>
                <w:bCs/>
                <w:color w:val="000000"/>
                <w:kern w:val="0"/>
                <w:szCs w:val="24"/>
              </w:rPr>
              <w:t>可访问的个人信息</w:t>
            </w:r>
          </w:p>
        </w:tc>
        <w:tc>
          <w:tcPr>
            <w:tcW w:w="1482" w:type="dxa"/>
            <w:tcBorders>
              <w:top w:val="single" w:sz="4" w:space="0" w:color="000000"/>
              <w:left w:val="single" w:sz="4" w:space="0" w:color="000000"/>
              <w:bottom w:val="single" w:sz="4" w:space="0" w:color="000000"/>
              <w:right w:val="single" w:sz="4" w:space="0" w:color="000000"/>
            </w:tcBorders>
            <w:shd w:val="clear" w:color="auto" w:fill="DDEBF7"/>
            <w:vAlign w:val="center"/>
          </w:tcPr>
          <w:p>
            <w:pPr>
              <w:widowControl/>
              <w:ind w:firstLine="0" w:firstLineChars="0"/>
              <w:jc w:val="center"/>
              <w:textAlignment w:val="center"/>
              <w:rPr>
                <w:rFonts w:ascii="微软雅黑" w:hAnsi="微软雅黑" w:cs="微软雅黑" w:hint="default"/>
                <w:b/>
                <w:bCs/>
                <w:color w:val="000000"/>
                <w:szCs w:val="24"/>
              </w:rPr>
            </w:pPr>
            <w:r>
              <w:rPr>
                <w:rFonts w:ascii="微软雅黑" w:hAnsi="微软雅黑" w:cs="微软雅黑" w:hint="eastAsia"/>
                <w:b/>
                <w:bCs/>
                <w:color w:val="000000"/>
                <w:kern w:val="0"/>
                <w:szCs w:val="24"/>
              </w:rPr>
              <w:t>业务功能示例</w:t>
            </w:r>
          </w:p>
        </w:tc>
      </w:tr>
      <w:tr>
        <w:tblPrEx>
          <w:tblW w:w="9921" w:type="dxa"/>
          <w:jc w:val="center"/>
          <w:tblInd w:w="0" w:type="dxa"/>
          <w:tblLayout w:type="fixed"/>
          <w:tblCellMar>
            <w:top w:w="15" w:type="dxa"/>
            <w:left w:w="15" w:type="dxa"/>
            <w:bottom w:w="15" w:type="dxa"/>
            <w:right w:w="15" w:type="dxa"/>
          </w:tblCellMar>
          <w:tblLook w:val="0000"/>
        </w:tblPrEx>
        <w:trPr>
          <w:trHeight w:val="24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w:t>
            </w:r>
          </w:p>
        </w:tc>
        <w:tc>
          <w:tcPr>
            <w:tcW w:w="14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CAENDAR日历</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READ_CALENDAR读取日历</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允许App读取用户日历数据</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系统日历中的日程安排、备忘、行程等信息</w:t>
            </w:r>
          </w:p>
        </w:tc>
        <w:tc>
          <w:tcPr>
            <w:tcW w:w="148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例如日程规划、事件提醒、票务预订等</w:t>
            </w:r>
          </w:p>
        </w:tc>
      </w:tr>
      <w:tr>
        <w:tblPrEx>
          <w:tblW w:w="9921" w:type="dxa"/>
          <w:jc w:val="center"/>
          <w:tblInd w:w="0" w:type="dxa"/>
          <w:tblLayout w:type="fixed"/>
          <w:tblCellMar>
            <w:top w:w="15" w:type="dxa"/>
            <w:left w:w="15" w:type="dxa"/>
            <w:bottom w:w="15" w:type="dxa"/>
            <w:right w:w="15" w:type="dxa"/>
          </w:tblCellMar>
          <w:tblLook w:val="0000"/>
        </w:tblPrEx>
        <w:trPr>
          <w:trHeight w:val="24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WRITE_CALENDAR编辑日历</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允许App写入用户日历数据</w:t>
            </w: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w:t>
            </w:r>
          </w:p>
        </w:tc>
        <w:tc>
          <w:tcPr>
            <w:tcW w:w="14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CALL_LOG通话记录</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READ_CALL_LOG读取通话记录</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允许App读取用户通话记录</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用户通话记录</w:t>
            </w:r>
          </w:p>
        </w:tc>
        <w:tc>
          <w:tcPr>
            <w:tcW w:w="148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例如通话记录管理、备份与恢复，骚扰截、SOS紧急求助等</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4</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WRITE_CALL_LOG编辑通话记录</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允许App写入用户通话记录</w:t>
            </w: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5</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PROCESS_OUTGOING_CALLS监听呼出电话</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允许App查看正在拨打的号码，并监听、控制或终止呼出电话</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用户呼出的电话号码、呼叫状态等信息</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例如呼出电话监控场景、儿童手表、骚扰拦截等</w:t>
            </w:r>
          </w:p>
        </w:tc>
      </w:tr>
      <w:tr>
        <w:tblPrEx>
          <w:tblW w:w="9921" w:type="dxa"/>
          <w:jc w:val="center"/>
          <w:tblInd w:w="0" w:type="dxa"/>
          <w:tblLayout w:type="fixed"/>
          <w:tblCellMar>
            <w:top w:w="15" w:type="dxa"/>
            <w:left w:w="15" w:type="dxa"/>
            <w:bottom w:w="15" w:type="dxa"/>
            <w:right w:w="15" w:type="dxa"/>
          </w:tblCellMar>
          <w:tblLook w:val="0000"/>
        </w:tblPrEx>
        <w:trPr>
          <w:trHeight w:val="69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6</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CAMERA相机</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CAMERA拍摄</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允许App使用摄像头</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照片或视频信息</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例如拍摄照片视频、扫描二维码/条形码、人脸识别等</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7</w:t>
            </w:r>
          </w:p>
        </w:tc>
        <w:tc>
          <w:tcPr>
            <w:tcW w:w="14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CONTACTS通讯录</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READ_CONTACTS读取通讯录</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允许App读取用户通讯录</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联系人数据</w:t>
            </w:r>
          </w:p>
        </w:tc>
        <w:tc>
          <w:tcPr>
            <w:tcW w:w="148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例如通讯录管理与备份、添加联系人等</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8</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WRITE_CONTACTS编辑通讯录</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允许App写入用户通讯录</w:t>
            </w: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9</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GET_ACCOUNTS获取App账户</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允许App从账户务中获取App账户列表</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账户服务中的App账户列表</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账号登录场景等</w:t>
            </w:r>
          </w:p>
        </w:tc>
      </w:tr>
      <w:tr>
        <w:tblPrEx>
          <w:tblW w:w="9921" w:type="dxa"/>
          <w:jc w:val="center"/>
          <w:tblInd w:w="0" w:type="dxa"/>
          <w:tblLayout w:type="fixed"/>
          <w:tblCellMar>
            <w:top w:w="15" w:type="dxa"/>
            <w:left w:w="15" w:type="dxa"/>
            <w:bottom w:w="15" w:type="dxa"/>
            <w:right w:w="15" w:type="dxa"/>
          </w:tblCellMar>
          <w:tblLook w:val="0000"/>
        </w:tblPrEx>
        <w:trPr>
          <w:trHeight w:val="114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10</w:t>
            </w:r>
          </w:p>
        </w:tc>
        <w:tc>
          <w:tcPr>
            <w:tcW w:w="14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LOCATION位置</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ACCESS_FINE_LOCATION访问精准定位</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允许App获取基于GPS等的精准地理位置</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精准地理位置信息</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例如定位当用户位置、拍照记录照片拍摄位置、社交分享位置、O2O上门服务定位用户位置等需要用户精准位置的场景</w:t>
            </w:r>
          </w:p>
        </w:tc>
      </w:tr>
      <w:tr>
        <w:tblPrEx>
          <w:tblW w:w="9921" w:type="dxa"/>
          <w:jc w:val="center"/>
          <w:tblInd w:w="0" w:type="dxa"/>
          <w:tblLayout w:type="fixed"/>
          <w:tblCellMar>
            <w:top w:w="15" w:type="dxa"/>
            <w:left w:w="15" w:type="dxa"/>
            <w:bottom w:w="15" w:type="dxa"/>
            <w:right w:w="15" w:type="dxa"/>
          </w:tblCellMar>
          <w:tblLook w:val="0000"/>
        </w:tblPrEx>
        <w:trPr>
          <w:trHeight w:val="114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11</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ACCESS_COARSE_LOCATION访问粗略位置</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允许App获取基于基站、IP等粗略的地理位置</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粗略地理位置信息</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例如外卖、本地生活服务等分区域信息推荐、基于城市或地域进行新闻推送等基于粗略用户地理置的场景</w:t>
            </w:r>
          </w:p>
        </w:tc>
      </w:tr>
      <w:tr>
        <w:tblPrEx>
          <w:tblW w:w="9921" w:type="dxa"/>
          <w:jc w:val="center"/>
          <w:tblInd w:w="0" w:type="dxa"/>
          <w:tblLayout w:type="fixed"/>
          <w:tblCellMar>
            <w:top w:w="15" w:type="dxa"/>
            <w:left w:w="15" w:type="dxa"/>
            <w:bottom w:w="15" w:type="dxa"/>
            <w:right w:w="15" w:type="dxa"/>
          </w:tblCellMar>
          <w:tblLook w:val="0000"/>
        </w:tblPrEx>
        <w:trPr>
          <w:trHeight w:val="69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12</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ACCESS_BACKGROUND_LOCATION支持后台访问位置</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允许App在后台运行时使用位置信息（需要App获得访问粗略位置或访问精准位置权限）</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实时地理位置信息、行踪轨迹</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例如地图导航、网络约车、运动健身等场景</w:t>
            </w:r>
          </w:p>
        </w:tc>
      </w:tr>
      <w:tr>
        <w:tblPrEx>
          <w:tblW w:w="9921" w:type="dxa"/>
          <w:jc w:val="center"/>
          <w:tblInd w:w="0" w:type="dxa"/>
          <w:tblLayout w:type="fixed"/>
          <w:tblCellMar>
            <w:top w:w="15" w:type="dxa"/>
            <w:left w:w="15" w:type="dxa"/>
            <w:bottom w:w="15" w:type="dxa"/>
            <w:right w:w="15" w:type="dxa"/>
          </w:tblCellMar>
          <w:tblLook w:val="0000"/>
        </w:tblPrEx>
        <w:trPr>
          <w:trHeight w:val="69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13</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MICROPHONE麦克风</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RECORD_AUDIO录音</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允许App使用麦克风进行录音</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录音内容</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例如语音即时通信、语音识别、音视频录制、直播等语音输入场景</w:t>
            </w:r>
          </w:p>
        </w:tc>
      </w:tr>
      <w:tr>
        <w:tblPrEx>
          <w:tblW w:w="9921" w:type="dxa"/>
          <w:jc w:val="center"/>
          <w:tblInd w:w="0" w:type="dxa"/>
          <w:tblLayout w:type="fixed"/>
          <w:tblCellMar>
            <w:top w:w="15" w:type="dxa"/>
            <w:left w:w="15" w:type="dxa"/>
            <w:bottom w:w="15" w:type="dxa"/>
            <w:right w:w="15" w:type="dxa"/>
          </w:tblCellMar>
          <w:tblLook w:val="0000"/>
        </w:tblPrEx>
        <w:trPr>
          <w:trHeight w:val="114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14</w:t>
            </w:r>
          </w:p>
        </w:tc>
        <w:tc>
          <w:tcPr>
            <w:tcW w:w="14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PHONE电话</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READ_PHONE_STATE读取电话状态</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App可通过此权限获取设备IMSI（国际移动用户识别码）、IMEI（国际移动设备识别码）等设备唯一标识信息，以及手机通话状态等</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设备唯一标识信息（如IMEI、设备序列号）</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进行用户常用设备的标识，可用于监测App账户异常登录、关联用户行为</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15</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READ_PHONE_NUMBERS读取本机电话号码</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允许App读取用户的本机电话号码</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手机号码</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读取本机号码场景</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16</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CALL_PHONE拨打电话</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允许App直接拨打电话</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实时通话行为</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例如在App内直接拨打商家、快递员、客服电话等</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17</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ANSWER_PHONE_CALLS接听电话</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允许App接听拨入的电话</w:t>
            </w: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例如在驾驶模式下直接接听来电等</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18</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ADD_VOICEMAIL添加语音邮件</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允许App向邮件中添加语音附件</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语音邮件内容</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19</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USE_SIP使用网络电话</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允许App拨打/接听SIP网络电话</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实时网络通话行为</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例如接听、拨打网络电话等</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20</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ACCEPT_HANDOVER继续进行来自其他App的通话</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允许App继续进行在其他App中发起的通话</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实时网络通话行为</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69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21</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BODY_SENSORS身体传感器</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BODY_SENSORS获取身体传感器信息</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允许App访问身体内部状况相关的传感器数据，一般特指心率传感器数据</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心率等身体传感器数据</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例如运动健身、健康类App及可穿戴设备显示心率等状况</w:t>
            </w:r>
          </w:p>
        </w:tc>
      </w:tr>
      <w:tr>
        <w:tblPrEx>
          <w:tblW w:w="9921" w:type="dxa"/>
          <w:jc w:val="center"/>
          <w:tblInd w:w="0" w:type="dxa"/>
          <w:tblLayout w:type="fixed"/>
          <w:tblCellMar>
            <w:top w:w="15" w:type="dxa"/>
            <w:left w:w="15" w:type="dxa"/>
            <w:bottom w:w="15" w:type="dxa"/>
            <w:right w:w="15" w:type="dxa"/>
          </w:tblCellMar>
          <w:tblLook w:val="0000"/>
        </w:tblPrEx>
        <w:trPr>
          <w:trHeight w:val="24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22</w:t>
            </w:r>
          </w:p>
        </w:tc>
        <w:tc>
          <w:tcPr>
            <w:tcW w:w="14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SMS短信</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SEND_SMS发送短信</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允许App发送短信</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短信</w:t>
            </w:r>
          </w:p>
        </w:tc>
        <w:tc>
          <w:tcPr>
            <w:tcW w:w="148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例如短信管理、短信备份恢复、手机号码注册或登录时的验证码场景、SOS紧急求助等</w:t>
            </w:r>
          </w:p>
        </w:tc>
      </w:tr>
      <w:tr>
        <w:tblPrEx>
          <w:tblW w:w="9921" w:type="dxa"/>
          <w:jc w:val="center"/>
          <w:tblInd w:w="0" w:type="dxa"/>
          <w:tblLayout w:type="fixed"/>
          <w:tblCellMar>
            <w:top w:w="15" w:type="dxa"/>
            <w:left w:w="15" w:type="dxa"/>
            <w:bottom w:w="15" w:type="dxa"/>
            <w:right w:w="15" w:type="dxa"/>
          </w:tblCellMar>
          <w:tblLook w:val="0000"/>
        </w:tblPrEx>
        <w:trPr>
          <w:trHeight w:val="24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23</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RECEIVE_SMS接收短信</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允许App接收短信</w:t>
            </w: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24</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READ_SMS读取文字讯息（短信或彩信）</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允许App读取短信或彩信</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短信、彩信内容</w:t>
            </w:r>
          </w:p>
        </w:tc>
        <w:tc>
          <w:tcPr>
            <w:tcW w:w="148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25</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RECEIVE_WAP_PUSH接收WAP推送</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允许App接收WAP推送信息</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WAP推送消息</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例如短信管理、WAP消息推送场景等</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26</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RECEIVE_MMS接收彩信</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允许App接收彩信</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彩信</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例如短信管理、接收彩信场景等</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27</w:t>
            </w:r>
          </w:p>
        </w:tc>
        <w:tc>
          <w:tcPr>
            <w:tcW w:w="14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STORAGE存储</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READ_EXTERNAL_STORAGE读取外置存储器</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允许App读取外置存储器</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外置存储器存储的个人数据</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例如文件管理、阅读器等打开本地文件的场景等</w:t>
            </w:r>
          </w:p>
        </w:tc>
      </w:tr>
      <w:tr>
        <w:tblPrEx>
          <w:tblW w:w="9921" w:type="dxa"/>
          <w:jc w:val="center"/>
          <w:tblInd w:w="0" w:type="dxa"/>
          <w:tblLayout w:type="fixed"/>
          <w:tblCellMar>
            <w:top w:w="15" w:type="dxa"/>
            <w:left w:w="15" w:type="dxa"/>
            <w:bottom w:w="15" w:type="dxa"/>
            <w:right w:w="15" w:type="dxa"/>
          </w:tblCellMar>
          <w:tblLook w:val="0000"/>
        </w:tblPrEx>
        <w:trPr>
          <w:trHeight w:val="69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28</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WRITE_EXTERNAL_STORAGE写入外置存储器</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允许App写入外置存储器</w:t>
            </w: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例如存储拍摄的照片和视频，及下载文件、需要下载大量资源的游戏场景等</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29</w:t>
            </w:r>
          </w:p>
        </w:tc>
        <w:tc>
          <w:tcPr>
            <w:tcW w:w="14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ACCESS_MEDIA_LOCATION读取照片位置信息</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允许App读取照片文件中包含的拍摄地点信息</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照片拍摄地点信息</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例如展示照片拍摄地点的场景等</w:t>
            </w:r>
          </w:p>
        </w:tc>
      </w:tr>
      <w:tr>
        <w:tblPrEx>
          <w:tblW w:w="9921" w:type="dxa"/>
          <w:jc w:val="center"/>
          <w:tblInd w:w="0" w:type="dxa"/>
          <w:tblLayout w:type="fixed"/>
          <w:tblCellMar>
            <w:top w:w="15" w:type="dxa"/>
            <w:left w:w="15" w:type="dxa"/>
            <w:bottom w:w="15" w:type="dxa"/>
            <w:right w:w="15" w:type="dxa"/>
          </w:tblCellMar>
          <w:tblLook w:val="0000"/>
        </w:tblPrEx>
        <w:trPr>
          <w:trHeight w:val="69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30</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ACTIVITY_RECOGNITION身体活动</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ACTIVITY_RECOGNITION识别身体活动</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允许App识别身体活动</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特定身体活动变化信息（如未移动、步行、跑步、骑车、坐车等）</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例如追踪用户步数及卡路里消耗、需要对用户的身体活动进行分类的场景等</w:t>
            </w:r>
          </w:p>
        </w:tc>
      </w:tr>
      <w:tr>
        <w:tblPrEx>
          <w:tblW w:w="9921" w:type="dxa"/>
          <w:jc w:val="center"/>
          <w:tblInd w:w="0" w:type="dxa"/>
          <w:tblLayout w:type="fixed"/>
          <w:tblCellMar>
            <w:top w:w="15" w:type="dxa"/>
            <w:left w:w="15" w:type="dxa"/>
            <w:bottom w:w="15" w:type="dxa"/>
            <w:right w:w="15" w:type="dxa"/>
          </w:tblCellMar>
          <w:tblLook w:val="0000"/>
        </w:tblPrEx>
        <w:trPr>
          <w:trHeight w:val="690"/>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31</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PACKAGE_USAGE_STATS读取应用使用情况</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允许App获取其他App的使用统计数据</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例如使用频率，使用时长，以及语言设置等使用记录</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32</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BIND_DEVICE_ADMIN设备管理器</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允许App激活使用设备管理器</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33</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BIND_ACCESSIBILITY_SERVICE辅助模式</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允许App通过屏幕取词、模拟用户点击等方式，方便用户操作</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也称无障碍功能</w:t>
            </w: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34</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BIND_NOTIFICATION_LISTENER_SERVICE监听通知栏</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允许App监听其他App通知栏显示的内容</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35</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48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SYSTEM_ALERT_WINDOW悬浮窗</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允许App在其他App上覆盖显示</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36</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48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CHANGE_WIFI_STATE改变WLAN状态的开关</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允许App打开或关闭Wi-Fi</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网络配置信息</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37</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480"/>
              <w:rPr>
                <w:rFonts w:ascii="微软雅黑" w:hAnsi="微软雅黑" w:cs="微软雅黑" w:hint="default"/>
                <w:color w:val="333333"/>
                <w:szCs w:val="24"/>
              </w:rPr>
            </w:pP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BLUETOOTH_ADMIN打开蓝牙</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允许App打开或关闭蓝牙</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蓝牙上传/下载信息</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38</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工信部</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GET_TASKS允许程序获取当前或最近运行的应用</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允许APP获取当前或最近运行的应用</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当前或最近运行的应用</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p>
        </w:tc>
      </w:tr>
      <w:tr>
        <w:tblPrEx>
          <w:tblW w:w="9921" w:type="dxa"/>
          <w:jc w:val="center"/>
          <w:tblInd w:w="0" w:type="dxa"/>
          <w:tblLayout w:type="fixed"/>
          <w:tblCellMar>
            <w:top w:w="15" w:type="dxa"/>
            <w:left w:w="15" w:type="dxa"/>
            <w:bottom w:w="15" w:type="dxa"/>
            <w:right w:w="15" w:type="dxa"/>
          </w:tblCellMar>
          <w:tblLook w:val="0000"/>
        </w:tblPrEx>
        <w:trPr>
          <w:trHeight w:val="465"/>
          <w:jc w:val="center"/>
        </w:trPr>
        <w:tc>
          <w:tcPr>
            <w:tcW w:w="525"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0" w:lineRule="atLeast"/>
              <w:ind w:firstLine="0" w:firstLineChars="0"/>
              <w:jc w:val="center"/>
              <w:rPr>
                <w:rFonts w:ascii="微软雅黑" w:hAnsi="微软雅黑" w:cs="微软雅黑" w:hint="default"/>
                <w:color w:val="333333"/>
                <w:szCs w:val="24"/>
              </w:rPr>
            </w:pPr>
            <w:r>
              <w:rPr>
                <w:rFonts w:ascii="微软雅黑" w:hAnsi="微软雅黑" w:cs="微软雅黑" w:hint="eastAsia"/>
                <w:color w:val="333333"/>
                <w:szCs w:val="24"/>
              </w:rPr>
              <w:t>39</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工信部</w:t>
            </w:r>
          </w:p>
        </w:tc>
        <w:tc>
          <w:tcPr>
            <w:tcW w:w="2590"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PackageManager.getInstalledPackages()</w:t>
            </w:r>
          </w:p>
        </w:tc>
        <w:tc>
          <w:tcPr>
            <w:tcW w:w="2358"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允许APP获取当前已安装应用软件列表</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widowControl/>
              <w:spacing w:line="240" w:lineRule="atLeast"/>
              <w:ind w:firstLine="0" w:firstLineChars="0"/>
              <w:rPr>
                <w:rFonts w:ascii="微软雅黑" w:hAnsi="微软雅黑" w:cs="微软雅黑" w:hint="default"/>
                <w:color w:val="333333"/>
                <w:szCs w:val="24"/>
              </w:rPr>
            </w:pPr>
            <w:r>
              <w:rPr>
                <w:rFonts w:ascii="微软雅黑" w:hAnsi="微软雅黑" w:cs="微软雅黑" w:hint="eastAsia"/>
                <w:color w:val="333333"/>
                <w:szCs w:val="24"/>
              </w:rPr>
              <w:t>已安装应用软件列表</w:t>
            </w:r>
          </w:p>
        </w:tc>
        <w:tc>
          <w:tcPr>
            <w:tcW w:w="1482"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pageBreakBefore w:val="0"/>
              <w:widowControl/>
              <w:kinsoku/>
              <w:wordWrap/>
              <w:overflowPunct/>
              <w:topLinePunct w:val="0"/>
              <w:autoSpaceDE/>
              <w:autoSpaceDN/>
              <w:adjustRightInd/>
              <w:snapToGrid/>
              <w:spacing w:line="240" w:lineRule="atLeast"/>
              <w:ind w:left="0" w:right="0" w:firstLine="0" w:leftChars="0" w:rightChars="0" w:firstLineChars="0"/>
              <w:jc w:val="both"/>
              <w:textAlignment w:val="auto"/>
              <w:outlineLvl w:val="9"/>
              <w:rPr>
                <w:rFonts w:ascii="微软雅黑" w:eastAsia="微软雅黑" w:hAnsi="微软雅黑" w:cs="微软雅黑" w:hint="eastAsia"/>
                <w:b w:val="0"/>
                <w:color w:val="333333"/>
                <w:sz w:val="24"/>
                <w:szCs w:val="24"/>
                <w:lang w:val="en-US" w:eastAsia="zh-CN"/>
              </w:rPr>
            </w:pPr>
          </w:p>
        </w:tc>
      </w:tr>
    </w:tbl>
    <w:p>
      <w:pPr>
        <w:ind w:firstLine="480"/>
        <w:rPr>
          <w:rFonts w:ascii="微软雅黑" w:hAnsi="微软雅黑" w:cs="微软雅黑" w:hint="default"/>
        </w:rPr>
      </w:pPr>
    </w:p>
    <w:p>
      <w:pPr>
        <w:ind w:firstLine="480"/>
        <w:rPr>
          <w:rFonts w:ascii="微软雅黑" w:hAnsi="微软雅黑" w:cs="微软雅黑" w:hint="default"/>
        </w:rPr>
      </w:pPr>
    </w:p>
    <w:p>
      <w:pPr>
        <w:ind w:firstLine="480"/>
        <w:rPr>
          <w:rFonts w:ascii="微软雅黑" w:hAnsi="微软雅黑" w:cs="微软雅黑" w:hint="default"/>
        </w:rPr>
      </w:pPr>
    </w:p>
    <w:p>
      <w:pPr>
        <w:ind w:firstLine="480"/>
        <w:rPr>
          <w:rFonts w:ascii="微软雅黑" w:hAnsi="微软雅黑" w:cs="微软雅黑" w:hint="default"/>
        </w:rPr>
      </w:pPr>
    </w:p>
    <w:p>
      <w:pPr>
        <w:ind w:firstLine="480"/>
        <w:rPr>
          <w:rFonts w:ascii="微软雅黑" w:hAnsi="微软雅黑" w:cs="微软雅黑" w:hint="default"/>
        </w:rPr>
      </w:pPr>
    </w:p>
    <w:p>
      <w:pPr>
        <w:ind w:firstLine="480"/>
        <w:rPr>
          <w:rFonts w:ascii="微软雅黑" w:hAnsi="微软雅黑" w:cs="微软雅黑" w:hint="default"/>
        </w:rPr>
      </w:pPr>
    </w:p>
    <w:p>
      <w:pPr>
        <w:ind w:firstLine="480"/>
        <w:rPr>
          <w:rFonts w:ascii="微软雅黑" w:hAnsi="微软雅黑" w:cs="微软雅黑" w:hint="default"/>
        </w:rPr>
      </w:pPr>
    </w:p>
    <w:p>
      <w:pPr>
        <w:ind w:firstLine="480"/>
        <w:rPr>
          <w:rFonts w:ascii="微软雅黑" w:hAnsi="微软雅黑" w:cs="微软雅黑" w:hint="default"/>
        </w:rPr>
      </w:pPr>
    </w:p>
    <w:p>
      <w:pPr>
        <w:ind w:firstLine="480"/>
        <w:rPr>
          <w:rFonts w:ascii="微软雅黑" w:hAnsi="微软雅黑" w:cs="微软雅黑" w:hint="default"/>
        </w:rPr>
      </w:pPr>
    </w:p>
    <w:p>
      <w:pPr>
        <w:ind w:firstLine="800"/>
        <w:outlineLvl w:val="0"/>
        <w:rPr>
          <w:rFonts w:ascii="微软雅黑" w:hAnsi="微软雅黑" w:cs="微软雅黑" w:hint="default"/>
          <w:b/>
          <w:color w:val="333333"/>
          <w:sz w:val="40"/>
          <w:szCs w:val="40"/>
        </w:rPr>
      </w:pPr>
      <w:bookmarkStart w:id="97" w:name="_Toc27875"/>
      <w:bookmarkStart w:id="98" w:name="_Toc325241493"/>
      <w:bookmarkStart w:id="99" w:name="_Toc878203477"/>
      <w:bookmarkStart w:id="100" w:name="_Toc1214985552"/>
      <w:bookmarkStart w:id="101" w:name="_Toc1685522916"/>
      <w:bookmarkStart w:id="102" w:name="_Toc256000030"/>
      <w:r>
        <w:rPr>
          <w:rFonts w:ascii="微软雅黑" w:hAnsi="微软雅黑" w:cs="微软雅黑" w:hint="eastAsia"/>
          <w:b/>
          <w:color w:val="333333"/>
          <w:sz w:val="40"/>
          <w:szCs w:val="40"/>
        </w:rPr>
        <w:t>附件二：个人信息</w:t>
      </w:r>
      <w:bookmarkEnd w:id="102"/>
      <w:bookmarkEnd w:id="97"/>
      <w:bookmarkEnd w:id="98"/>
      <w:bookmarkEnd w:id="99"/>
      <w:bookmarkEnd w:id="100"/>
      <w:bookmarkEnd w:id="101"/>
    </w:p>
    <w:p>
      <w:pPr>
        <w:spacing w:before="156" w:beforeLines="50" w:after="156" w:afterLines="50" w:line="276" w:lineRule="auto"/>
        <w:ind w:firstLine="480"/>
        <w:rPr>
          <w:rFonts w:ascii="微软雅黑" w:hAnsi="微软雅黑" w:cs="微软雅黑" w:hint="default"/>
          <w:color w:val="333333"/>
          <w:szCs w:val="24"/>
        </w:rPr>
      </w:pPr>
      <w:r>
        <w:rPr>
          <w:rFonts w:ascii="微软雅黑" w:hAnsi="微软雅黑" w:cs="微软雅黑" w:hint="eastAsia"/>
          <w:color w:val="333333"/>
          <w:szCs w:val="24"/>
        </w:rPr>
        <w:t>个人信息是指以电子或者其他方式记录的能够单独或者与其他信息结合识别特定自然人身份或者反映特定自然人活动情况的各种信息，如姓名、出生日期、身份证件号码、个人生物识别信息、住址、通信通讯联系方式、通信记录和内容、账号密码、财产信息、征信信息、行踪轨迹、住宿信息、健康生理信息、交易信息等。</w:t>
      </w:r>
    </w:p>
    <w:p>
      <w:pPr>
        <w:spacing w:before="156" w:beforeLines="50" w:after="156" w:afterLines="50" w:line="276" w:lineRule="auto"/>
        <w:ind w:firstLine="480"/>
        <w:rPr>
          <w:rFonts w:ascii="微软雅黑" w:hAnsi="微软雅黑" w:cs="微软雅黑" w:hint="default"/>
          <w:color w:val="333333"/>
          <w:szCs w:val="24"/>
        </w:rPr>
      </w:pPr>
      <w:r>
        <w:rPr>
          <w:rFonts w:ascii="微软雅黑" w:hAnsi="微软雅黑" w:cs="微软雅黑" w:hint="eastAsia"/>
          <w:color w:val="333333"/>
          <w:szCs w:val="24"/>
        </w:rPr>
        <w:t>判定某项信息是否属于个人信息，应考虑以下两条路径：一是识别，即从信息到个人，由信息本身的特殊性识别出特定自然人，个人信息应有助于识别出特定个人。二是关联，即从个人到信息，如已知特定自然人，由该特定自然人在其活动中产生的信息（如个人位置信息、个人通话记录、个人浏览记录等）即为个人信息。符合上述两种情形之一的信息，均应判定为个人信息。</w:t>
      </w:r>
    </w:p>
    <w:p>
      <w:pPr>
        <w:spacing w:before="156" w:beforeLines="50" w:after="156" w:afterLines="50" w:line="276" w:lineRule="auto"/>
        <w:ind w:firstLine="480"/>
        <w:rPr>
          <w:rFonts w:ascii="微软雅黑" w:hAnsi="微软雅黑" w:cs="微软雅黑" w:hint="default"/>
          <w:color w:val="333333"/>
          <w:szCs w:val="24"/>
        </w:rPr>
      </w:pPr>
      <w:r>
        <w:rPr>
          <w:rFonts w:ascii="微软雅黑" w:hAnsi="微软雅黑" w:cs="微软雅黑" w:hint="eastAsia"/>
          <w:color w:val="333333"/>
          <w:szCs w:val="24"/>
        </w:rPr>
        <w:t>表A.1给出了个人信息举例。</w:t>
      </w:r>
    </w:p>
    <w:p>
      <w:pPr>
        <w:pStyle w:val="BodyText"/>
        <w:tabs>
          <w:tab w:val="left" w:pos="772"/>
        </w:tabs>
        <w:spacing w:before="106"/>
        <w:ind w:right="805" w:firstLine="480"/>
        <w:jc w:val="center"/>
        <w:rPr>
          <w:rFonts w:ascii="微软雅黑" w:eastAsia="微软雅黑" w:hAnsi="微软雅黑" w:cs="微软雅黑" w:hint="default"/>
          <w:sz w:val="24"/>
          <w:szCs w:val="24"/>
        </w:rPr>
      </w:pPr>
      <w:r>
        <w:rPr>
          <w:rFonts w:ascii="微软雅黑" w:eastAsia="微软雅黑" w:hAnsi="微软雅黑" w:cs="微软雅黑" w:hint="eastAsia"/>
          <w:sz w:val="24"/>
          <w:szCs w:val="24"/>
        </w:rPr>
        <w:t>表A.1</w:t>
      </w:r>
      <w:r>
        <w:rPr>
          <w:rFonts w:ascii="微软雅黑" w:eastAsia="微软雅黑" w:hAnsi="微软雅黑" w:cs="微软雅黑" w:hint="eastAsia"/>
          <w:sz w:val="24"/>
          <w:szCs w:val="24"/>
        </w:rPr>
        <w:tab/>
      </w:r>
      <w:r>
        <w:rPr>
          <w:rFonts w:ascii="微软雅黑" w:eastAsia="微软雅黑" w:hAnsi="微软雅黑" w:cs="微软雅黑" w:hint="eastAsia"/>
          <w:spacing w:val="-3"/>
          <w:sz w:val="24"/>
          <w:szCs w:val="24"/>
        </w:rPr>
        <w:t>个</w:t>
      </w:r>
      <w:r>
        <w:rPr>
          <w:rFonts w:ascii="微软雅黑" w:eastAsia="微软雅黑" w:hAnsi="微软雅黑" w:cs="微软雅黑" w:hint="eastAsia"/>
          <w:sz w:val="24"/>
          <w:szCs w:val="24"/>
        </w:rPr>
        <w:t>人信</w:t>
      </w:r>
      <w:r>
        <w:rPr>
          <w:rFonts w:ascii="微软雅黑" w:eastAsia="微软雅黑" w:hAnsi="微软雅黑" w:cs="微软雅黑" w:hint="eastAsia"/>
          <w:spacing w:val="-3"/>
          <w:sz w:val="24"/>
          <w:szCs w:val="24"/>
        </w:rPr>
        <w:t>息</w:t>
      </w:r>
      <w:r>
        <w:rPr>
          <w:rFonts w:ascii="微软雅黑" w:eastAsia="微软雅黑" w:hAnsi="微软雅黑" w:cs="微软雅黑" w:hint="eastAsia"/>
          <w:sz w:val="24"/>
          <w:szCs w:val="24"/>
        </w:rPr>
        <w:t>举例</w:t>
      </w:r>
    </w:p>
    <w:p>
      <w:pPr>
        <w:pStyle w:val="BodyText"/>
        <w:spacing w:before="1"/>
        <w:ind w:firstLine="480"/>
        <w:rPr>
          <w:rFonts w:ascii="微软雅黑" w:eastAsia="微软雅黑" w:hAnsi="微软雅黑" w:cs="微软雅黑" w:hint="default"/>
          <w:sz w:val="24"/>
          <w:szCs w:val="24"/>
        </w:rPr>
      </w:pPr>
    </w:p>
    <w:tbl>
      <w:tblPr>
        <w:tblW w:w="9921" w:type="dxa"/>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000"/>
      </w:tblPr>
      <w:tblGrid>
        <w:gridCol w:w="2260"/>
        <w:gridCol w:w="7661"/>
      </w:tblGrid>
      <w:tr>
        <w:tblPrEx>
          <w:tblW w:w="9921" w:type="dxa"/>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000"/>
        </w:tblPrEx>
        <w:trPr>
          <w:trHeight w:val="522"/>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个人基本资料</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个人姓名、生日、性别、民族、国籍、家庭关系、住址、个人电话号码、电子邮件地址等</w:t>
            </w:r>
          </w:p>
        </w:tc>
      </w:tr>
      <w:tr>
        <w:tblPrEx>
          <w:tblW w:w="9921" w:type="dxa"/>
          <w:jc w:val="center"/>
          <w:tblInd w:w="5" w:type="dxa"/>
          <w:tblLayout w:type="fixed"/>
          <w:tblCellMar>
            <w:top w:w="0" w:type="dxa"/>
            <w:left w:w="0" w:type="dxa"/>
            <w:bottom w:w="0" w:type="dxa"/>
            <w:right w:w="0" w:type="dxa"/>
          </w:tblCellMar>
          <w:tblLook w:val="0000"/>
        </w:tblPrEx>
        <w:trPr>
          <w:trHeight w:val="290"/>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个人身份信息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身份证、军官证、护照、驾驶证、工作证、出入证、社保卡、居住证等</w:t>
            </w:r>
          </w:p>
        </w:tc>
      </w:tr>
      <w:tr>
        <w:tblPrEx>
          <w:tblW w:w="9921" w:type="dxa"/>
          <w:jc w:val="center"/>
          <w:tblInd w:w="5" w:type="dxa"/>
          <w:tblLayout w:type="fixed"/>
          <w:tblCellMar>
            <w:top w:w="0" w:type="dxa"/>
            <w:left w:w="0" w:type="dxa"/>
            <w:bottom w:w="0" w:type="dxa"/>
            <w:right w:w="0" w:type="dxa"/>
          </w:tblCellMar>
          <w:tblLook w:val="0000"/>
        </w:tblPrEx>
        <w:trPr>
          <w:trHeight w:val="290"/>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个人生物识别信息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个人基因、指纹、声纹、掌纹、耳廓、虹膜、面部识别特征等</w:t>
            </w:r>
          </w:p>
        </w:tc>
      </w:tr>
      <w:tr>
        <w:tblPrEx>
          <w:tblW w:w="9921" w:type="dxa"/>
          <w:jc w:val="center"/>
          <w:tblInd w:w="5" w:type="dxa"/>
          <w:tblLayout w:type="fixed"/>
          <w:tblCellMar>
            <w:top w:w="0" w:type="dxa"/>
            <w:left w:w="0" w:type="dxa"/>
            <w:bottom w:w="0" w:type="dxa"/>
            <w:right w:w="0" w:type="dxa"/>
          </w:tblCellMar>
          <w:tblLook w:val="0000"/>
        </w:tblPrEx>
        <w:trPr>
          <w:trHeight w:val="290"/>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网络身份标识信息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个人信息主体账号、IP 地址、个人数字证书等</w:t>
            </w:r>
          </w:p>
        </w:tc>
      </w:tr>
      <w:tr>
        <w:tblPrEx>
          <w:tblW w:w="9921" w:type="dxa"/>
          <w:jc w:val="center"/>
          <w:tblInd w:w="5" w:type="dxa"/>
          <w:tblLayout w:type="fixed"/>
          <w:tblCellMar>
            <w:top w:w="0" w:type="dxa"/>
            <w:left w:w="0" w:type="dxa"/>
            <w:bottom w:w="0" w:type="dxa"/>
            <w:right w:w="0" w:type="dxa"/>
          </w:tblCellMar>
          <w:tblLook w:val="0000"/>
        </w:tblPrEx>
        <w:trPr>
          <w:trHeight w:val="988"/>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p>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个人健康生理信息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 xml:space="preserve">                                     个人因生病医治等产生的相关记录，如病症、住院志、医嘱单、检验报告、手术及麻醉记录、护理记录、用药记录、药物食物过敏信息、生育信息、以往病史、诊治情况、家族病史、现病史、传染病史等，以及与个人身体健康状况相关的信息，如体重、身高、肺活量等                                 </w:t>
            </w:r>
          </w:p>
        </w:tc>
      </w:tr>
      <w:tr>
        <w:tblPrEx>
          <w:tblW w:w="9921" w:type="dxa"/>
          <w:jc w:val="center"/>
          <w:tblInd w:w="5" w:type="dxa"/>
          <w:tblLayout w:type="fixed"/>
          <w:tblCellMar>
            <w:top w:w="0" w:type="dxa"/>
            <w:left w:w="0" w:type="dxa"/>
            <w:bottom w:w="0" w:type="dxa"/>
            <w:right w:w="0" w:type="dxa"/>
          </w:tblCellMar>
          <w:tblLook w:val="0000"/>
        </w:tblPrEx>
        <w:trPr>
          <w:trHeight w:val="523"/>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个人教育工作信息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个人职业、职位、工作单位、学历、学位、教育经历、工作经历、培训记录、成绩单等</w:t>
            </w:r>
          </w:p>
        </w:tc>
      </w:tr>
      <w:tr>
        <w:tblPrEx>
          <w:tblW w:w="9921" w:type="dxa"/>
          <w:jc w:val="center"/>
          <w:tblInd w:w="5" w:type="dxa"/>
          <w:tblLayout w:type="fixed"/>
          <w:tblCellMar>
            <w:top w:w="0" w:type="dxa"/>
            <w:left w:w="0" w:type="dxa"/>
            <w:bottom w:w="0" w:type="dxa"/>
            <w:right w:w="0" w:type="dxa"/>
          </w:tblCellMar>
          <w:tblLook w:val="0000"/>
        </w:tblPrEx>
        <w:trPr>
          <w:trHeight w:val="758"/>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p>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个人财产信息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 xml:space="preserve">                                     银行账户、鉴别信息(口令)、存款信息（包括资金数量、支付收款记录等）、房产信息、信贷记录、征信信息、交易和消费记录、流水记录等，以及虚拟货币、虚拟交易、游戏类兑换码等虚拟财产信息                                 </w:t>
            </w:r>
          </w:p>
        </w:tc>
      </w:tr>
      <w:tr>
        <w:tblPrEx>
          <w:tblW w:w="9921" w:type="dxa"/>
          <w:jc w:val="center"/>
          <w:tblInd w:w="5" w:type="dxa"/>
          <w:tblLayout w:type="fixed"/>
          <w:tblCellMar>
            <w:top w:w="0" w:type="dxa"/>
            <w:left w:w="0" w:type="dxa"/>
            <w:bottom w:w="0" w:type="dxa"/>
            <w:right w:w="0" w:type="dxa"/>
          </w:tblCellMar>
          <w:tblLook w:val="0000"/>
        </w:tblPrEx>
        <w:trPr>
          <w:trHeight w:val="522"/>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个人通信信息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通信记录和内容、短信、彩信、电子邮件，以及描述个人通信的数据（通常称为元数据）等</w:t>
            </w:r>
          </w:p>
        </w:tc>
      </w:tr>
      <w:tr>
        <w:tblPrEx>
          <w:tblW w:w="9921" w:type="dxa"/>
          <w:jc w:val="center"/>
          <w:tblInd w:w="5" w:type="dxa"/>
          <w:tblLayout w:type="fixed"/>
          <w:tblCellMar>
            <w:top w:w="0" w:type="dxa"/>
            <w:left w:w="0" w:type="dxa"/>
            <w:bottom w:w="0" w:type="dxa"/>
            <w:right w:w="0" w:type="dxa"/>
          </w:tblCellMar>
          <w:tblLook w:val="0000"/>
        </w:tblPrEx>
        <w:trPr>
          <w:trHeight w:val="287"/>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联系人信息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通讯录、好友列表、群列表、电子邮件地址列表等</w:t>
            </w:r>
          </w:p>
        </w:tc>
      </w:tr>
      <w:tr>
        <w:tblPrEx>
          <w:tblW w:w="9921" w:type="dxa"/>
          <w:jc w:val="center"/>
          <w:tblInd w:w="5" w:type="dxa"/>
          <w:tblLayout w:type="fixed"/>
          <w:tblCellMar>
            <w:top w:w="0" w:type="dxa"/>
            <w:left w:w="0" w:type="dxa"/>
            <w:bottom w:w="0" w:type="dxa"/>
            <w:right w:w="0" w:type="dxa"/>
          </w:tblCellMar>
          <w:tblLook w:val="0000"/>
        </w:tblPrEx>
        <w:trPr>
          <w:trHeight w:val="522"/>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个人上网记录</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指通过日志储存的个人信息主体操作记录，包括网站浏览记录、软件使用记录、点击记录、收藏列表等</w:t>
            </w:r>
          </w:p>
        </w:tc>
      </w:tr>
      <w:tr>
        <w:tblPrEx>
          <w:tblW w:w="9921" w:type="dxa"/>
          <w:jc w:val="center"/>
          <w:tblInd w:w="5" w:type="dxa"/>
          <w:tblLayout w:type="fixed"/>
          <w:tblCellMar>
            <w:top w:w="0" w:type="dxa"/>
            <w:left w:w="0" w:type="dxa"/>
            <w:bottom w:w="0" w:type="dxa"/>
            <w:right w:w="0" w:type="dxa"/>
          </w:tblCellMar>
          <w:tblLook w:val="0000"/>
        </w:tblPrEx>
        <w:trPr>
          <w:trHeight w:val="757"/>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个人常用设备信息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 xml:space="preserve">指包括硬件序列号、设备 MAC 地址、软件列表、唯一设备识别码（如IMEI/Android ID/IDFA/OpenUDID/GUID/SIM 卡 IMSI                                     信息等）等在内的描述个人常用设备基本情况的信息                                 </w:t>
            </w:r>
          </w:p>
        </w:tc>
      </w:tr>
      <w:tr>
        <w:tblPrEx>
          <w:tblW w:w="9921" w:type="dxa"/>
          <w:jc w:val="center"/>
          <w:tblInd w:w="5" w:type="dxa"/>
          <w:tblLayout w:type="fixed"/>
          <w:tblCellMar>
            <w:top w:w="0" w:type="dxa"/>
            <w:left w:w="0" w:type="dxa"/>
            <w:bottom w:w="0" w:type="dxa"/>
            <w:right w:w="0" w:type="dxa"/>
          </w:tblCellMar>
          <w:tblLook w:val="0000"/>
        </w:tblPrEx>
        <w:trPr>
          <w:trHeight w:val="287"/>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个人位置信息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包括行踪轨迹、精准定位信息、住宿信息、经纬度等</w:t>
            </w:r>
          </w:p>
        </w:tc>
      </w:tr>
      <w:tr>
        <w:tblPrEx>
          <w:tblW w:w="9921" w:type="dxa"/>
          <w:jc w:val="center"/>
          <w:tblInd w:w="5" w:type="dxa"/>
          <w:tblLayout w:type="fixed"/>
          <w:tblCellMar>
            <w:top w:w="0" w:type="dxa"/>
            <w:left w:w="0" w:type="dxa"/>
            <w:bottom w:w="0" w:type="dxa"/>
            <w:right w:w="0" w:type="dxa"/>
          </w:tblCellMar>
          <w:tblLook w:val="0000"/>
        </w:tblPrEx>
        <w:trPr>
          <w:trHeight w:val="290"/>
          <w:jc w:val="center"/>
        </w:trPr>
        <w:tc>
          <w:tcPr>
            <w:tcW w:w="1800" w:type="dxa"/>
            <w:tcBorders>
              <w:right w:val="single" w:sz="6" w:space="0" w:color="000000"/>
            </w:tcBorders>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其他信息</w:t>
            </w:r>
          </w:p>
        </w:tc>
        <w:tc>
          <w:tcPr>
            <w:tcW w:w="6100" w:type="dxa"/>
            <w:tcBorders>
              <w:left w:val="single" w:sz="6" w:space="0" w:color="000000"/>
            </w:tcBorders>
            <w:shd w:val="clear" w:color="auto" w:fill="auto"/>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婚史、宗教信仰、性取向、未公开的违法犯罪记录等</w:t>
            </w:r>
          </w:p>
        </w:tc>
      </w:tr>
    </w:tbl>
    <w:p>
      <w:pPr>
        <w:ind w:firstLine="800"/>
        <w:outlineLvl w:val="0"/>
        <w:rPr>
          <w:rFonts w:ascii="微软雅黑" w:hAnsi="微软雅黑" w:cs="微软雅黑" w:hint="default"/>
          <w:b/>
          <w:color w:val="333333"/>
          <w:sz w:val="40"/>
          <w:szCs w:val="40"/>
        </w:rPr>
      </w:pPr>
      <w:bookmarkStart w:id="103" w:name="_Toc22421"/>
      <w:bookmarkStart w:id="104" w:name="_Toc1987656788"/>
      <w:bookmarkStart w:id="105" w:name="_Toc310732108"/>
      <w:bookmarkStart w:id="106" w:name="_Toc987891236"/>
      <w:bookmarkStart w:id="107" w:name="_Toc1126861635"/>
      <w:bookmarkStart w:id="108" w:name="_Toc256000031"/>
      <w:r>
        <w:rPr>
          <w:rFonts w:ascii="微软雅黑" w:hAnsi="微软雅黑" w:cs="微软雅黑" w:hint="eastAsia"/>
          <w:b/>
          <w:color w:val="333333"/>
          <w:sz w:val="40"/>
          <w:szCs w:val="40"/>
        </w:rPr>
        <w:t>附件三：个人敏感信息</w:t>
      </w:r>
      <w:bookmarkEnd w:id="108"/>
      <w:bookmarkEnd w:id="103"/>
      <w:bookmarkEnd w:id="104"/>
      <w:bookmarkEnd w:id="105"/>
      <w:bookmarkEnd w:id="106"/>
      <w:bookmarkEnd w:id="107"/>
    </w:p>
    <w:p>
      <w:pPr>
        <w:spacing w:before="156" w:beforeLines="50" w:after="156" w:afterLines="50" w:line="276" w:lineRule="auto"/>
        <w:ind w:firstLine="480"/>
        <w:rPr>
          <w:rFonts w:ascii="微软雅黑" w:hAnsi="微软雅黑" w:cs="微软雅黑" w:hint="default"/>
          <w:color w:val="333333"/>
          <w:szCs w:val="24"/>
        </w:rPr>
      </w:pPr>
      <w:r>
        <w:rPr>
          <w:rFonts w:ascii="微软雅黑" w:hAnsi="微软雅黑" w:cs="微软雅黑" w:hint="eastAsia"/>
          <w:color w:val="333333"/>
          <w:szCs w:val="24"/>
        </w:rPr>
        <w:t xml:space="preserve">个人敏感信息是指一旦泄露、非法提供或滥用可能危害人身和财产安全，极易导致个人名誉、身心健康受到损害或歧视性待遇等的个人信息。通常情况下，14岁以下（含） 儿童的个人信息和涉及自然人隐私的信息属于个人敏感信息。可从以下角度判定是否属于个人敏感信息：                     </w:t>
      </w:r>
    </w:p>
    <w:p>
      <w:pPr>
        <w:spacing w:before="156" w:beforeLines="50" w:after="156" w:afterLines="50" w:line="276" w:lineRule="auto"/>
        <w:ind w:firstLine="480"/>
        <w:rPr>
          <w:rFonts w:ascii="微软雅黑" w:hAnsi="微软雅黑" w:cs="微软雅黑" w:hint="default"/>
          <w:color w:val="333333"/>
          <w:szCs w:val="24"/>
        </w:rPr>
      </w:pPr>
      <w:r>
        <w:rPr>
          <w:rFonts w:ascii="微软雅黑" w:hAnsi="微软雅黑" w:cs="微软雅黑" w:hint="eastAsia"/>
          <w:color w:val="333333"/>
          <w:szCs w:val="24"/>
        </w:rPr>
        <w:t xml:space="preserve">泄露：个人信息一旦泄露，将导致个人信息主体及收集、使用个人信息的组织和机构丧失对个人信息的控制能力，造成个人信息扩散范围和用途的不可控。某些个人信息在泄漏后，被以违背个人信息主体意愿的方式直接使用或与其他信息进行关联分析，可能对个人信息主体权益带来重大风险，应判定为个人敏感信息。例如，个人信息主体的身份证复印件被他人用于手机号卡实名登记、银行账户开户办卡等。 </w:t>
      </w:r>
    </w:p>
    <w:p>
      <w:pPr>
        <w:spacing w:before="156" w:beforeLines="50" w:after="156" w:afterLines="50" w:line="276" w:lineRule="auto"/>
        <w:ind w:firstLine="480"/>
        <w:rPr>
          <w:rFonts w:ascii="微软雅黑" w:hAnsi="微软雅黑" w:cs="微软雅黑" w:hint="default"/>
          <w:color w:val="333333"/>
          <w:szCs w:val="24"/>
        </w:rPr>
      </w:pPr>
      <w:r>
        <w:rPr>
          <w:rFonts w:ascii="微软雅黑" w:hAnsi="微软雅黑" w:cs="微软雅黑" w:hint="eastAsia"/>
          <w:color w:val="333333"/>
          <w:szCs w:val="24"/>
        </w:rPr>
        <w:t>非法提供：某些个人信息仅因在个人信息主体授权同意范围外扩散，即可对个人信息主体权益带来重大风险，应判定为个人敏感信息。例如，性取向、存款信息、传染病史等。</w:t>
      </w:r>
    </w:p>
    <w:p>
      <w:pPr>
        <w:spacing w:before="156" w:beforeLines="50" w:after="156" w:afterLines="50" w:line="276" w:lineRule="auto"/>
        <w:ind w:firstLine="480"/>
        <w:rPr>
          <w:rFonts w:ascii="微软雅黑" w:hAnsi="微软雅黑" w:cs="微软雅黑" w:hint="default"/>
          <w:color w:val="333333"/>
          <w:szCs w:val="24"/>
        </w:rPr>
      </w:pPr>
      <w:r>
        <w:rPr>
          <w:rFonts w:ascii="微软雅黑" w:hAnsi="微软雅黑" w:cs="微软雅黑" w:hint="eastAsia"/>
          <w:color w:val="333333"/>
          <w:szCs w:val="24"/>
        </w:rPr>
        <w:t xml:space="preserve">滥用：某些个人信息在被超出授权合理界限时使用（如变更处理目的、扩大处理范围等），可能对个人信息主体权益带来重大风险，应判定为个人敏感信息。例如，在未取得个人信息主体授权时，将健康信息用于保险公司营销和确定个体保费高低。                     </w:t>
      </w:r>
    </w:p>
    <w:p>
      <w:pPr>
        <w:spacing w:before="156" w:beforeLines="50" w:after="156" w:afterLines="50" w:line="276" w:lineRule="auto"/>
        <w:ind w:firstLine="480"/>
        <w:rPr>
          <w:rFonts w:ascii="微软雅黑" w:hAnsi="微软雅黑" w:cs="微软雅黑" w:hint="default"/>
          <w:color w:val="333333"/>
          <w:szCs w:val="24"/>
        </w:rPr>
      </w:pPr>
      <w:r>
        <w:rPr>
          <w:rFonts w:ascii="微软雅黑" w:hAnsi="微软雅黑" w:cs="微软雅黑" w:hint="eastAsia"/>
          <w:color w:val="333333"/>
          <w:szCs w:val="24"/>
        </w:rPr>
        <w:t>表B.1给出了个人敏感信息举例。</w:t>
      </w:r>
    </w:p>
    <w:p>
      <w:pPr>
        <w:pStyle w:val="BodyText"/>
        <w:tabs>
          <w:tab w:val="left" w:pos="772"/>
        </w:tabs>
        <w:spacing w:before="106"/>
        <w:ind w:right="805" w:firstLine="480"/>
        <w:jc w:val="center"/>
        <w:rPr>
          <w:rFonts w:ascii="微软雅黑" w:eastAsia="微软雅黑" w:hAnsi="微软雅黑" w:cs="微软雅黑" w:hint="default"/>
          <w:sz w:val="24"/>
          <w:szCs w:val="24"/>
        </w:rPr>
      </w:pPr>
      <w:r>
        <w:rPr>
          <w:rFonts w:ascii="微软雅黑" w:eastAsia="微软雅黑" w:hAnsi="微软雅黑" w:cs="微软雅黑" w:hint="eastAsia"/>
          <w:sz w:val="24"/>
          <w:szCs w:val="24"/>
        </w:rPr>
        <w:t>表B.1</w:t>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个人敏感信息举例</w:t>
      </w:r>
    </w:p>
    <w:tbl>
      <w:tblPr>
        <w:tblpPr w:leftFromText="180" w:rightFromText="180" w:vertAnchor="text" w:horzAnchor="page" w:tblpXSpec="center" w:tblpY="304"/>
        <w:tblOverlap w:val="never"/>
        <w:tblW w:w="9921" w:type="dxa"/>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000"/>
      </w:tblPr>
      <w:tblGrid>
        <w:gridCol w:w="2349"/>
        <w:gridCol w:w="7572"/>
      </w:tblGrid>
      <w:tr>
        <w:tblPrEx>
          <w:tblW w:w="9921" w:type="dxa"/>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000"/>
        </w:tblPrEx>
        <w:trPr>
          <w:trHeight w:val="758"/>
          <w:jc w:val="center"/>
        </w:trPr>
        <w:tc>
          <w:tcPr>
            <w:tcW w:w="1863" w:type="dxa"/>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个人财产信息</w:t>
            </w:r>
          </w:p>
        </w:tc>
        <w:tc>
          <w:tcPr>
            <w:tcW w:w="6006" w:type="dxa"/>
            <w:shd w:val="clear" w:color="auto" w:fill="auto"/>
            <w:vAlign w:val="center"/>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 xml:space="preserve">                                     银行账户、鉴别信息(口令)、存款信息（包括资金数量、支付收款记录等）、房产信息、信贷记录、征信信息、交易和消费记录、流水记录等，以及虚拟货币、虚拟交易、游戏类兑换码等虚拟财产信息                                 </w:t>
            </w:r>
          </w:p>
        </w:tc>
      </w:tr>
      <w:tr>
        <w:tblPrEx>
          <w:tblW w:w="9921" w:type="dxa"/>
          <w:jc w:val="center"/>
          <w:tblInd w:w="5" w:type="dxa"/>
          <w:tblLayout w:type="fixed"/>
          <w:tblCellMar>
            <w:top w:w="0" w:type="dxa"/>
            <w:left w:w="0" w:type="dxa"/>
            <w:bottom w:w="0" w:type="dxa"/>
            <w:right w:w="0" w:type="dxa"/>
          </w:tblCellMar>
          <w:tblLook w:val="0000"/>
        </w:tblPrEx>
        <w:trPr>
          <w:trHeight w:val="755"/>
          <w:jc w:val="center"/>
        </w:trPr>
        <w:tc>
          <w:tcPr>
            <w:tcW w:w="1863" w:type="dxa"/>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个人健康生理信息</w:t>
            </w:r>
          </w:p>
        </w:tc>
        <w:tc>
          <w:tcPr>
            <w:tcW w:w="6006" w:type="dxa"/>
            <w:shd w:val="clear" w:color="auto" w:fill="auto"/>
            <w:vAlign w:val="center"/>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 xml:space="preserve">                                     个人因生病医治等产生的相关记录，如病症、住院志、医嘱单、检验报告、手术及麻醉记录、护理记录、用药记录、药物食物过敏信息、生育信息、以往病史、诊治情况、家族病史、现病史、传染病史等                                 </w:t>
            </w:r>
          </w:p>
        </w:tc>
      </w:tr>
      <w:tr>
        <w:tblPrEx>
          <w:tblW w:w="9921" w:type="dxa"/>
          <w:jc w:val="center"/>
          <w:tblInd w:w="5" w:type="dxa"/>
          <w:tblLayout w:type="fixed"/>
          <w:tblCellMar>
            <w:top w:w="0" w:type="dxa"/>
            <w:left w:w="0" w:type="dxa"/>
            <w:bottom w:w="0" w:type="dxa"/>
            <w:right w:w="0" w:type="dxa"/>
          </w:tblCellMar>
          <w:tblLook w:val="0000"/>
        </w:tblPrEx>
        <w:trPr>
          <w:trHeight w:val="290"/>
          <w:jc w:val="center"/>
        </w:trPr>
        <w:tc>
          <w:tcPr>
            <w:tcW w:w="1863" w:type="dxa"/>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个人生物识别信息</w:t>
            </w:r>
          </w:p>
        </w:tc>
        <w:tc>
          <w:tcPr>
            <w:tcW w:w="6006" w:type="dxa"/>
            <w:shd w:val="clear" w:color="auto" w:fill="auto"/>
            <w:vAlign w:val="center"/>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个人基因、指纹、声纹、掌纹、耳廓、虹膜、面部识别特征等</w:t>
            </w:r>
          </w:p>
        </w:tc>
      </w:tr>
      <w:tr>
        <w:tblPrEx>
          <w:tblW w:w="9921" w:type="dxa"/>
          <w:jc w:val="center"/>
          <w:tblInd w:w="5" w:type="dxa"/>
          <w:tblLayout w:type="fixed"/>
          <w:tblCellMar>
            <w:top w:w="0" w:type="dxa"/>
            <w:left w:w="0" w:type="dxa"/>
            <w:bottom w:w="0" w:type="dxa"/>
            <w:right w:w="0" w:type="dxa"/>
          </w:tblCellMar>
          <w:tblLook w:val="0000"/>
        </w:tblPrEx>
        <w:trPr>
          <w:trHeight w:val="287"/>
          <w:jc w:val="center"/>
        </w:trPr>
        <w:tc>
          <w:tcPr>
            <w:tcW w:w="1863" w:type="dxa"/>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个人身份信息</w:t>
            </w:r>
          </w:p>
        </w:tc>
        <w:tc>
          <w:tcPr>
            <w:tcW w:w="6006" w:type="dxa"/>
            <w:shd w:val="clear" w:color="auto" w:fill="auto"/>
            <w:vAlign w:val="center"/>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身份证、军官证、护照、驾驶证、工作证、社保卡、居住证等</w:t>
            </w:r>
          </w:p>
        </w:tc>
      </w:tr>
      <w:tr>
        <w:tblPrEx>
          <w:tblW w:w="9921" w:type="dxa"/>
          <w:jc w:val="center"/>
          <w:tblInd w:w="5" w:type="dxa"/>
          <w:tblLayout w:type="fixed"/>
          <w:tblCellMar>
            <w:top w:w="0" w:type="dxa"/>
            <w:left w:w="0" w:type="dxa"/>
            <w:bottom w:w="0" w:type="dxa"/>
            <w:right w:w="0" w:type="dxa"/>
          </w:tblCellMar>
          <w:tblLook w:val="0000"/>
        </w:tblPrEx>
        <w:trPr>
          <w:trHeight w:val="757"/>
          <w:jc w:val="center"/>
        </w:trPr>
        <w:tc>
          <w:tcPr>
            <w:tcW w:w="1863" w:type="dxa"/>
            <w:shd w:val="clear" w:color="auto" w:fill="DBEBF7"/>
            <w:vAlign w:val="center"/>
          </w:tcPr>
          <w:p>
            <w:pPr>
              <w:widowControl/>
              <w:spacing w:line="240" w:lineRule="atLeast"/>
              <w:ind w:firstLine="0" w:firstLineChars="0"/>
              <w:jc w:val="center"/>
              <w:rPr>
                <w:rFonts w:ascii="微软雅黑" w:hAnsi="微软雅黑" w:cs="微软雅黑" w:hint="default"/>
                <w:b/>
                <w:color w:val="333333"/>
                <w:szCs w:val="24"/>
              </w:rPr>
            </w:pPr>
            <w:r>
              <w:rPr>
                <w:rFonts w:ascii="微软雅黑" w:hAnsi="微软雅黑" w:cs="微软雅黑" w:hint="eastAsia"/>
                <w:b/>
                <w:color w:val="333333"/>
                <w:szCs w:val="24"/>
              </w:rPr>
              <w:t>其他信息</w:t>
            </w:r>
          </w:p>
        </w:tc>
        <w:tc>
          <w:tcPr>
            <w:tcW w:w="6006" w:type="dxa"/>
            <w:shd w:val="clear" w:color="auto" w:fill="auto"/>
            <w:vAlign w:val="center"/>
          </w:tcPr>
          <w:p>
            <w:pPr>
              <w:widowControl/>
              <w:spacing w:line="240" w:lineRule="atLeast"/>
              <w:ind w:firstLine="480"/>
              <w:rPr>
                <w:rFonts w:ascii="微软雅黑" w:hAnsi="微软雅黑" w:cs="微软雅黑" w:hint="default"/>
                <w:color w:val="333333"/>
                <w:szCs w:val="24"/>
              </w:rPr>
            </w:pPr>
            <w:r>
              <w:rPr>
                <w:rFonts w:ascii="微软雅黑" w:hAnsi="微软雅黑" w:cs="微软雅黑" w:hint="eastAsia"/>
                <w:color w:val="333333"/>
                <w:szCs w:val="24"/>
              </w:rPr>
              <w:t>性取向、婚史、宗教信仰、未公开的违法犯罪记录、通信记录和内容、通讯录、好友列表、群组列表、行踪轨迹、网页浏览记录、住宿信息、精准定位信息等</w:t>
            </w:r>
          </w:p>
        </w:tc>
      </w:tr>
    </w:tbl>
    <w:p>
      <w:pPr>
        <w:pStyle w:val="BodyText"/>
        <w:spacing w:before="1"/>
        <w:ind w:firstLine="480"/>
        <w:rPr>
          <w:rFonts w:ascii="微软雅黑" w:eastAsia="微软雅黑" w:hAnsi="微软雅黑" w:cs="微软雅黑" w:hint="default"/>
          <w:sz w:val="24"/>
          <w:szCs w:val="24"/>
          <w:lang w:val="en-US"/>
        </w:rPr>
      </w:pPr>
    </w:p>
    <w:p>
      <w:pPr>
        <w:pStyle w:val="TOC3"/>
        <w:spacing w:before="1"/>
        <w:ind w:left="960" w:firstLine="480"/>
        <w:rPr>
          <w:rFonts w:ascii="微软雅黑" w:hAnsi="微软雅黑" w:cs="微软雅黑" w:hint="default"/>
          <w:szCs w:val="24"/>
        </w:rPr>
      </w:pPr>
    </w:p>
    <w:sectPr>
      <w:headerReference w:type="even" r:id="rId6"/>
      <w:headerReference w:type="default" r:id="rId7"/>
      <w:footerReference w:type="even" r:id="rId8"/>
      <w:footerReference w:type="default" r:id="rId9"/>
      <w:headerReference w:type="first" r:id="rId10"/>
      <w:footerReference w:type="first" r:id="rId11"/>
      <w:pgSz w:w="11906" w:h="16838"/>
      <w:pgMar w:top="1440" w:right="1080" w:bottom="1440" w:left="1080" w:header="851" w:footer="992" w:gutter="0"/>
      <w:pgNumType w:start="0"/>
      <w:cols w:space="425"/>
      <w:titlePg/>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auto"/>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DejaVu Sans">
    <w:altName w:val="Times New Roman"/>
    <w:panose1 w:val="00000000000000000000"/>
    <w:charset w:val="00"/>
    <w:family w:val="roman"/>
    <w:pitch w:val="default"/>
    <w:sig w:usb0="00000000" w:usb1="00000000" w:usb2="00000008" w:usb3="00000000" w:csb0="000001FF" w:csb1="00000000"/>
  </w:font>
  <w:font w:name="方正黑体_GBK">
    <w:altName w:val="Arial Unicode MS"/>
    <w:panose1 w:val="00000000000000000000"/>
    <w:charset w:val="00"/>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腾讯体">
    <w:altName w:val="等线"/>
    <w:panose1 w:val="00000000000000000000"/>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ind w:firstLine="0" w:firstLineChars="0"/>
      <w:rPr>
        <w:rFonts w:ascii="腾讯体" w:eastAsia="腾讯体" w:hint="default"/>
      </w:rPr>
    </w:pPr>
    <w:r>
      <w:rPr>
        <w:rFonts w:ascii="腾讯体" w:eastAsia="腾讯体" w:hint="default"/>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0" o:spid="_x0000_s2050" type="#_x0000_t5" style="height:6.7pt;margin-left:-1.2pt;margin-top:4.65pt;mso-height-relative:page;mso-width-relative:page;position:absolute;width:6.7pt;z-index:251660288" coordsize="21600,21600" adj="10800" filled="t" fillcolor="#dedede" stroked="f">
          <v:fill color2="white"/>
          <o:lock v:ext="edit" aspectratio="f"/>
        </v:shape>
      </w:pict>
    </w:r>
    <w:r>
      <w:rPr>
        <w:rFonts w:ascii="腾讯体" w:eastAsia="腾讯体" w:hint="default"/>
      </w:rPr>
      <w:pict>
        <v:shapetype id="_x0000_t202" coordsize="21600,21600" o:spt="202" path="m,l,21600r21600,l21600,xe">
          <v:stroke joinstyle="miter"/>
          <v:path gradientshapeok="t" o:connecttype="rect"/>
        </v:shapetype>
        <v:shape id="文本框 6" o:spid="_x0000_s2051" type="#_x0000_t202" style="height:15.45pt;margin-left:439.85pt;margin-top:0;mso-height-relative:page;mso-position-horizontal-relative:margin;mso-width-relative:page;mso-wrap-style:none;position:absolute;width:29.8pt;z-index:251659264" coordsize="21600,21600" filled="f" stroked="f">
          <o:lock v:ext="edit" aspectratio="f"/>
          <v:textbox style="mso-fit-shape-to-text:t" inset="0,0,0,0">
            <w:txbxContent>
              <w:p>
                <w:pPr>
                  <w:snapToGrid w:val="0"/>
                  <w:ind w:firstLine="360"/>
                  <w:rPr>
                    <w:color w:val="3E4656"/>
                    <w:sz w:val="18"/>
                    <w:szCs w:val="18"/>
                  </w:rPr>
                </w:pPr>
                <w:r>
                  <w:rPr>
                    <w:color w:val="3E4656"/>
                    <w:sz w:val="18"/>
                    <w:szCs w:val="18"/>
                  </w:rPr>
                  <w:t>第</w:t>
                </w:r>
                <w:r>
                  <w:rPr>
                    <w:color w:val="3E4656"/>
                    <w:sz w:val="18"/>
                    <w:szCs w:val="18"/>
                  </w:rPr>
                  <w:fldChar w:fldCharType="begin"/>
                </w:r>
                <w:r>
                  <w:rPr>
                    <w:color w:val="3E4656"/>
                    <w:sz w:val="18"/>
                    <w:szCs w:val="18"/>
                  </w:rPr>
                  <w:instrText xml:space="preserve"> PAGE \* MERGEFORMAT</w:instrText>
                </w:r>
                <w:r>
                  <w:rPr>
                    <w:color w:val="3E4656"/>
                    <w:sz w:val="18"/>
                    <w:szCs w:val="18"/>
                  </w:rPr>
                  <w:fldChar w:fldCharType="separate"/>
                </w:r>
                <w:r>
                  <w:rPr>
                    <w:color w:val="3E4656"/>
                    <w:sz w:val="18"/>
                    <w:szCs w:val="18"/>
                  </w:rPr>
                  <w:t>58</w:t>
                </w:r>
                <w:r>
                  <w:rPr>
                    <w:color w:val="3E4656"/>
                    <w:sz w:val="18"/>
                    <w:szCs w:val="18"/>
                  </w:rPr>
                  <w:fldChar w:fldCharType="end"/>
                </w:r>
                <w:r>
                  <w:rPr>
                    <w:color w:val="3E4656"/>
                    <w:sz w:val="18"/>
                    <w:szCs w:val="18"/>
                  </w:rPr>
                  <w:t xml:space="preserve"> 页</w:t>
                </w:r>
              </w:p>
            </w:txbxContent>
          </v:textbox>
          <w10:wrap anchorx="margin"/>
        </v:shape>
      </w:pict>
    </w:r>
    <w:r>
      <w:rPr>
        <w:rFonts w:ascii="腾讯体" w:eastAsia="腾讯体" w:hint="eastAsia"/>
      </w:rPr>
      <w:t>北京智游网安（爱加密）科技有限公司</w:t>
    </w:r>
  </w:p>
  <w:p>
    <w:pPr>
      <w:ind w:firstLine="48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ind w:firstLine="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ind w:firstLine="360"/>
      <w:rPr>
        <w:rFonts w:ascii="腾讯体" w:eastAsia="腾讯体" w:hint="default"/>
      </w:rPr>
    </w:pPr>
    <w:r>
      <w:rPr>
        <w:rFonts w:ascii="腾讯体" w:eastAsia="腾讯体" w:hint="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o:spid="_x0000_s2049" type="#_x0000_t75" alt="水印" style="height:333.4pt;margin-left:18.65pt;margin-top:185.95pt;mso-height-relative:page;mso-width-relative:page;position:absolute;width:451.5pt;z-index:-251658240" coordsize="21600,21600" o:preferrelative="t" filled="f" stroked="f">
          <v:imagedata r:id="rId1" o:title=""/>
          <o:lock v:ext="edit" aspectratio="t"/>
        </v:shape>
      </w:pict>
    </w:r>
    <w:r>
      <w:rPr>
        <w:rFonts w:ascii="腾讯体" w:eastAsia="腾讯体" w:hint="eastAsia"/>
      </w:rPr>
      <w:t>小米移动应用隐私合规报告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0"/>
    <w:multiLevelType w:val="multilevel"/>
    <w:tmpl w:val="00000000"/>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
    <w:nsid w:val="00000001"/>
    <w:multiLevelType w:val="multilevel"/>
    <w:tmpl w:val="00000000"/>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
    <w:nsid w:val="00000002"/>
    <w:multiLevelType w:val="multilevel"/>
    <w:tmpl w:val="00000000"/>
    <w:lvl w:ilvl="0">
      <w:start w:val="1"/>
      <w:numFmt w:val="decimal"/>
      <w:pStyle w:val="Heading1"/>
      <w:lvlText w:val="%1 "/>
      <w:lvlJc w:val="left"/>
      <w:pPr>
        <w:ind w:left="432" w:hanging="432"/>
      </w:pPr>
      <w:rPr>
        <w:rFonts w:ascii="微软雅黑" w:eastAsia="微软雅黑" w:hAnsi="微软雅黑" w:cs="等线" w:hint="default"/>
        <w:b/>
        <w:bCs/>
        <w:color w:val="000000"/>
        <w:sz w:val="40"/>
        <w:szCs w:val="40"/>
      </w:rPr>
    </w:lvl>
    <w:lvl w:ilvl="1">
      <w:start w:val="1"/>
      <w:numFmt w:val="decimal"/>
      <w:pStyle w:val="Heading2"/>
      <w:lvlText w:val="%1.%2 "/>
      <w:lvlJc w:val="left"/>
      <w:pPr>
        <w:ind w:left="575" w:hanging="575"/>
      </w:pPr>
      <w:rPr>
        <w:rFonts w:ascii="微软雅黑" w:eastAsia="微软雅黑" w:hAnsi="微软雅黑" w:cs="等线" w:hint="default"/>
        <w:b/>
        <w:bCs/>
        <w:sz w:val="32"/>
        <w:szCs w:val="32"/>
      </w:rPr>
    </w:lvl>
    <w:lvl w:ilvl="2">
      <w:start w:val="1"/>
      <w:numFmt w:val="decimal"/>
      <w:pStyle w:val="Heading3"/>
      <w:lvlText w:val="%1.%2.%3 "/>
      <w:lvlJc w:val="left"/>
      <w:pPr>
        <w:ind w:left="720" w:hanging="720"/>
      </w:pPr>
      <w:rPr>
        <w:rFonts w:ascii="微软雅黑" w:eastAsia="微软雅黑" w:hAnsi="微软雅黑" w:cs="等线" w:hint="default"/>
        <w:b/>
        <w:bCs/>
        <w:iCs w:val="0"/>
        <w:sz w:val="28"/>
        <w:szCs w:val="28"/>
      </w:rPr>
    </w:lvl>
    <w:lvl w:ilvl="3">
      <w:start w:val="1"/>
      <w:numFmt w:val="decimal"/>
      <w:pStyle w:val="Heading4"/>
      <w:lvlText w:val="%1.%2.%3.%4 "/>
      <w:lvlJc w:val="left"/>
      <w:pPr>
        <w:ind w:left="864" w:hanging="864"/>
      </w:pPr>
      <w:rPr>
        <w:rFonts w:ascii="微软雅黑" w:eastAsia="微软雅黑" w:hAnsi="微软雅黑" w:cs="等线" w:hint="default"/>
        <w:b/>
        <w:bCs/>
        <w:sz w:val="28"/>
        <w:szCs w:val="24"/>
      </w:rPr>
    </w:lvl>
    <w:lvl w:ilvl="4">
      <w:start w:val="1"/>
      <w:numFmt w:val="decimal"/>
      <w:pStyle w:val="Heading5"/>
      <w:lvlText w:val="%1.%2.%3.%4.%5 "/>
      <w:lvlJc w:val="left"/>
      <w:pPr>
        <w:ind w:left="1008" w:hanging="1008"/>
      </w:pPr>
      <w:rPr>
        <w:rFonts w:ascii="宋体" w:eastAsia="宋体" w:hAnsi="宋体" w:hint="default"/>
      </w:rPr>
    </w:lvl>
    <w:lvl w:ilvl="5">
      <w:start w:val="1"/>
      <w:numFmt w:val="decimal"/>
      <w:pStyle w:val="Heading6"/>
      <w:lvlText w:val="%1.%2.%3.%4.%5.%6 "/>
      <w:lvlJc w:val="left"/>
      <w:pPr>
        <w:ind w:left="1151" w:hanging="1151"/>
      </w:pPr>
      <w:rPr>
        <w:rFonts w:ascii="宋体" w:eastAsia="宋体" w:hAnsi="宋体" w:hint="default"/>
      </w:rPr>
    </w:lvl>
    <w:lvl w:ilvl="6">
      <w:start w:val="1"/>
      <w:numFmt w:val="decimal"/>
      <w:pStyle w:val="Heading7"/>
      <w:lvlText w:val="%1.%2.%3.%4.%5.%6.%7 "/>
      <w:lvlJc w:val="left"/>
      <w:pPr>
        <w:ind w:left="1296" w:hanging="1296"/>
      </w:pPr>
      <w:rPr>
        <w:rFonts w:ascii="宋体" w:eastAsia="宋体" w:hAnsi="宋体" w:hint="default"/>
      </w:rPr>
    </w:lvl>
    <w:lvl w:ilvl="7">
      <w:start w:val="1"/>
      <w:numFmt w:val="decimal"/>
      <w:pStyle w:val="Heading8"/>
      <w:lvlText w:val="%1.%2.%3.%4.%5.%6.%7.%8 "/>
      <w:lvlJc w:val="left"/>
      <w:pPr>
        <w:ind w:left="1440" w:hanging="1440"/>
      </w:pPr>
      <w:rPr>
        <w:rFonts w:ascii="宋体" w:eastAsia="宋体" w:hAnsi="宋体" w:hint="default"/>
      </w:rPr>
    </w:lvl>
    <w:lvl w:ilvl="8">
      <w:start w:val="1"/>
      <w:numFmt w:val="decimal"/>
      <w:pStyle w:val="Heading9"/>
      <w:lvlText w:val="%1.%2.%3.%4.%5.%6.%7.%8.%9 "/>
      <w:lvlJc w:val="left"/>
      <w:pPr>
        <w:ind w:left="1583" w:hanging="1583"/>
      </w:pPr>
      <w:rPr>
        <w:rFonts w:ascii="宋体" w:eastAsia="宋体" w:hAnsi="宋体" w:hint="default"/>
      </w:rPr>
    </w:lvl>
  </w:abstractNum>
  <w:abstractNum w:abstractNumId="3">
    <w:nsid w:val="00000003"/>
    <w:multiLevelType w:val="multilevel"/>
    <w:tmpl w:val="00000000"/>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
    <w:nsid w:val="00000004"/>
    <w:multiLevelType w:val="multilevel"/>
    <w:tmpl w:val="00000000"/>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5">
    <w:nsid w:val="00000005"/>
    <w:multiLevelType w:val="multilevel"/>
    <w:tmpl w:val="00000000"/>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6">
    <w:nsid w:val="00000006"/>
    <w:multiLevelType w:val="multilevel"/>
    <w:tmpl w:val="00000000"/>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num w:numId="1">
    <w:abstractNumId w:val="2"/>
  </w:num>
  <w:num w:numId="2">
    <w:abstractNumId w:val="0"/>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ulTrailSpace/>
    <w:doNotExpandShiftReturn/>
    <w:adjustLineHeightInTable/>
    <w:doNotSnapToGridInCell/>
    <w:splitPgBreakAndParaMark/>
  </w:compat>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lsdException w:name="heading 1"/>
    <w:lsdException w:name="heading 2"/>
    <w:lsdException w:name="heading 3"/>
    <w:lsdException w:name="heading 4"/>
    <w:lsdException w:name="heading 5"/>
    <w:lsdException w:name="heading 6"/>
    <w:lsdException w:name="heading 7"/>
    <w:lsdException w:name="heading 8"/>
    <w:lsdException w:name="heading 9"/>
    <w:lsdException w:name="index 1"/>
    <w:lsdException w:name="index 2"/>
    <w:lsdException w:name="index 3"/>
    <w:lsdException w:name="index 4"/>
    <w:lsdException w:name="index 5"/>
    <w:lsdException w:name="index 6"/>
    <w:lsdException w:name="index 7"/>
    <w:lsdException w:name="index 8"/>
    <w:lsdException w:name="index 9"/>
    <w:lsdException w:name="toc 1"/>
    <w:lsdException w:name="toc 2"/>
    <w:lsdException w:name="toc 3"/>
    <w:lsdException w:name="toc 4"/>
    <w:lsdException w:name="toc 5"/>
    <w:lsdException w:name="toc 6"/>
    <w:lsdException w:name="toc 7"/>
    <w:lsdException w:name="toc 8"/>
    <w:lsdException w:name="toc 9"/>
    <w:lsdException w:name="Normal Indent"/>
    <w:lsdException w:name="footnote text"/>
    <w:lsdException w:name="annotation text"/>
    <w:lsdException w:name="header"/>
    <w:lsdException w:name="footer"/>
    <w:lsdException w:name="index heading"/>
    <w:lsdException w:name="caption"/>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lsdException w:name="Closing"/>
    <w:lsdException w:name="Signature"/>
    <w:lsdException w:name="Default Paragraph Font"/>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lsdException w:name="Emphasis"/>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lsdException w:name="Table Theme"/>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next w:val="Heading4"/>
    <w:pPr>
      <w:widowControl w:val="0"/>
      <w:spacing w:line="360" w:lineRule="auto"/>
      <w:ind w:firstLine="200" w:firstLineChars="200"/>
      <w:jc w:val="both"/>
    </w:pPr>
    <w:rPr>
      <w:rFonts w:ascii="等线" w:eastAsia="微软雅黑" w:hAnsi="等线" w:cs="Times New Roman" w:hint="default"/>
      <w:kern w:val="2"/>
      <w:sz w:val="24"/>
      <w:szCs w:val="22"/>
      <w:lang w:val="en-US" w:eastAsia="zh-CN" w:bidi="ar-SA"/>
    </w:rPr>
  </w:style>
  <w:style w:type="paragraph" w:styleId="Heading1">
    <w:name w:val="heading 1"/>
    <w:basedOn w:val="Normal"/>
    <w:next w:val="Heading2"/>
    <w:link w:val="1"/>
    <w:pPr>
      <w:numPr>
        <w:ilvl w:val="0"/>
        <w:numId w:val="1"/>
      </w:numPr>
      <w:ind w:left="0" w:firstLine="0" w:firstLineChars="0"/>
      <w:outlineLvl w:val="0"/>
    </w:pPr>
    <w:rPr>
      <w:b/>
      <w:bCs/>
      <w:kern w:val="44"/>
      <w:sz w:val="36"/>
      <w:szCs w:val="44"/>
    </w:rPr>
  </w:style>
  <w:style w:type="paragraph" w:styleId="Heading2">
    <w:name w:val="heading 2"/>
    <w:basedOn w:val="Normal"/>
    <w:next w:val="Heading3"/>
    <w:link w:val="2"/>
    <w:pPr>
      <w:numPr>
        <w:ilvl w:val="1"/>
        <w:numId w:val="1"/>
      </w:numPr>
      <w:spacing w:before="240" w:after="240"/>
      <w:ind w:left="0" w:firstLine="0" w:firstLineChars="0"/>
      <w:outlineLvl w:val="1"/>
    </w:pPr>
    <w:rPr>
      <w:rFonts w:ascii="等线 Light" w:hAnsi="等线 Light" w:hint="default"/>
      <w:b/>
      <w:bCs/>
      <w:sz w:val="32"/>
      <w:szCs w:val="32"/>
    </w:rPr>
  </w:style>
  <w:style w:type="paragraph" w:styleId="Heading3">
    <w:name w:val="heading 3"/>
    <w:basedOn w:val="Normal"/>
    <w:next w:val="Heading4"/>
    <w:link w:val="3"/>
    <w:pPr>
      <w:numPr>
        <w:ilvl w:val="2"/>
        <w:numId w:val="1"/>
      </w:numPr>
      <w:spacing w:before="240" w:after="240"/>
      <w:ind w:left="0" w:firstLine="0" w:firstLineChars="0"/>
      <w:outlineLvl w:val="2"/>
    </w:pPr>
    <w:rPr>
      <w:b/>
      <w:bCs/>
      <w:sz w:val="28"/>
      <w:szCs w:val="32"/>
    </w:rPr>
  </w:style>
  <w:style w:type="paragraph" w:styleId="Heading4">
    <w:name w:val="heading 4"/>
    <w:basedOn w:val="Normal"/>
    <w:next w:val="Heading5"/>
    <w:pPr>
      <w:keepNext/>
      <w:keepLines/>
      <w:numPr>
        <w:ilvl w:val="3"/>
        <w:numId w:val="1"/>
      </w:numPr>
      <w:spacing w:before="280" w:after="290" w:line="376" w:lineRule="atLeast"/>
      <w:outlineLvl w:val="3"/>
    </w:pPr>
    <w:rPr>
      <w:rFonts w:ascii="等线 Light" w:eastAsia="等线 Light" w:hAnsi="等线 Light" w:hint="default"/>
      <w:b/>
      <w:bCs/>
      <w:sz w:val="28"/>
      <w:szCs w:val="28"/>
    </w:rPr>
  </w:style>
  <w:style w:type="paragraph" w:styleId="Heading5">
    <w:name w:val="heading 5"/>
    <w:basedOn w:val="Normal"/>
    <w:next w:val="Heading6"/>
    <w:pPr>
      <w:keepNext/>
      <w:keepLines/>
      <w:numPr>
        <w:ilvl w:val="4"/>
        <w:numId w:val="1"/>
      </w:numPr>
      <w:spacing w:before="280" w:after="290" w:line="376" w:lineRule="auto"/>
      <w:outlineLvl w:val="4"/>
    </w:pPr>
    <w:rPr>
      <w:rFonts w:ascii="Calibri" w:hAnsi="Calibri" w:hint="default"/>
      <w:b/>
      <w:bCs/>
      <w:szCs w:val="28"/>
    </w:rPr>
  </w:style>
  <w:style w:type="paragraph" w:styleId="Heading6">
    <w:name w:val="heading 6"/>
    <w:basedOn w:val="Normal"/>
    <w:next w:val="Normal"/>
    <w:pPr>
      <w:keepNext/>
      <w:keepLines/>
      <w:numPr>
        <w:ilvl w:val="5"/>
        <w:numId w:val="1"/>
      </w:numPr>
      <w:spacing w:before="240" w:after="64" w:line="320" w:lineRule="auto"/>
      <w:outlineLvl w:val="5"/>
    </w:pPr>
    <w:rPr>
      <w:rFonts w:ascii="Calibri" w:hAnsi="Calibri" w:hint="default"/>
      <w:b/>
      <w:bCs/>
      <w:szCs w:val="24"/>
    </w:rPr>
  </w:style>
  <w:style w:type="paragraph" w:styleId="Heading7">
    <w:name w:val="heading 7"/>
    <w:basedOn w:val="Normal"/>
    <w:next w:val="Normal"/>
    <w:pPr>
      <w:keepNext/>
      <w:keepLines/>
      <w:numPr>
        <w:ilvl w:val="6"/>
        <w:numId w:val="1"/>
      </w:numPr>
      <w:spacing w:before="240" w:after="64" w:line="317" w:lineRule="auto"/>
      <w:outlineLvl w:val="6"/>
    </w:pPr>
    <w:rPr>
      <w:b/>
    </w:rPr>
  </w:style>
  <w:style w:type="paragraph" w:styleId="Heading8">
    <w:name w:val="heading 8"/>
    <w:basedOn w:val="Normal"/>
    <w:next w:val="Normal"/>
    <w:pPr>
      <w:keepNext/>
      <w:keepLines/>
      <w:numPr>
        <w:ilvl w:val="7"/>
        <w:numId w:val="1"/>
      </w:numPr>
      <w:spacing w:before="240" w:after="64" w:line="317" w:lineRule="auto"/>
      <w:outlineLvl w:val="7"/>
    </w:pPr>
    <w:rPr>
      <w:rFonts w:ascii="DejaVu Sans" w:eastAsia="方正黑体_GBK" w:hAnsi="DejaVu Sans" w:hint="default"/>
    </w:rPr>
  </w:style>
  <w:style w:type="paragraph" w:styleId="Heading9">
    <w:name w:val="heading 9"/>
    <w:basedOn w:val="Normal"/>
    <w:next w:val="Normal"/>
    <w:pPr>
      <w:keepNext/>
      <w:keepLines/>
      <w:numPr>
        <w:ilvl w:val="8"/>
        <w:numId w:val="1"/>
      </w:numPr>
      <w:spacing w:before="240" w:after="64" w:line="317" w:lineRule="auto"/>
      <w:outlineLvl w:val="8"/>
    </w:pPr>
    <w:rPr>
      <w:rFonts w:ascii="DejaVu Sans" w:eastAsia="方正黑体_GBK" w:hAnsi="DejaVu Sans" w:hint="default"/>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CommentText">
    <w:name w:val="annotation text"/>
    <w:basedOn w:val="Normal"/>
    <w:pPr>
      <w:jc w:val="left"/>
    </w:pPr>
  </w:style>
  <w:style w:type="paragraph" w:styleId="BodyText">
    <w:name w:val="Body Text"/>
    <w:basedOn w:val="Normal"/>
    <w:rPr>
      <w:rFonts w:ascii="宋体" w:eastAsia="宋体" w:hAnsi="宋体" w:cs="宋体" w:hint="default"/>
      <w:sz w:val="22"/>
      <w:lang w:val="zh-CN" w:bidi="zh-CN"/>
    </w:rPr>
  </w:style>
  <w:style w:type="paragraph" w:styleId="TOC3">
    <w:name w:val="toc 3"/>
    <w:basedOn w:val="Normal"/>
    <w:next w:val="Normal"/>
    <w:pPr>
      <w:ind w:left="840" w:leftChars="250"/>
    </w:pPr>
  </w:style>
  <w:style w:type="paragraph" w:styleId="BalloonText">
    <w:name w:val="Balloon Text"/>
    <w:basedOn w:val="Normal"/>
    <w:link w:val="a2"/>
    <w:semiHidden/>
    <w:pPr>
      <w:spacing w:line="240" w:lineRule="auto"/>
    </w:pPr>
    <w:rPr>
      <w:sz w:val="18"/>
      <w:szCs w:val="18"/>
    </w:rPr>
  </w:style>
  <w:style w:type="paragraph" w:styleId="Footer">
    <w:name w:val="footer"/>
    <w:basedOn w:val="Normal"/>
    <w:link w:val="a0"/>
    <w:pPr>
      <w:tabs>
        <w:tab w:val="center" w:pos="4153"/>
        <w:tab w:val="right" w:pos="8306"/>
      </w:tabs>
      <w:snapToGrid w:val="0"/>
      <w:jc w:val="left"/>
    </w:pPr>
    <w:rPr>
      <w:sz w:val="18"/>
      <w:szCs w:val="18"/>
    </w:rPr>
  </w:style>
  <w:style w:type="paragraph" w:styleId="Header">
    <w:name w:val="header"/>
    <w:basedOn w:val="Normal"/>
    <w:link w:val="a"/>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pPr>
      <w:spacing w:before="120" w:after="120"/>
      <w:jc w:val="left"/>
    </w:pPr>
    <w:rPr>
      <w:rFonts w:ascii="Calibri" w:hAnsi="Calibri" w:hint="default"/>
      <w:b/>
      <w:bCs/>
      <w:caps/>
      <w:szCs w:val="20"/>
    </w:rPr>
  </w:style>
  <w:style w:type="paragraph" w:styleId="TOC2">
    <w:name w:val="toc 2"/>
    <w:basedOn w:val="Normal"/>
    <w:next w:val="Normal"/>
    <w:pPr>
      <w:ind w:left="420" w:leftChars="200"/>
    </w:pPr>
  </w:style>
  <w:style w:type="table" w:styleId="TableGrid">
    <w:name w:val="Table Grid"/>
    <w:basedOn w:val="TableNormal"/>
    <w:pPr>
      <w:widowControl w:val="0"/>
      <w:jc w:val="both"/>
    </w:pPr>
    <w:rPr>
      <w:rFonts w:eastAsia="Times New Roman" w:hint="defau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character" w:styleId="CommentReference">
    <w:name w:val="annotation reference"/>
    <w:basedOn w:val="DefaultParagraphFont"/>
    <w:rPr>
      <w:sz w:val="21"/>
      <w:szCs w:val="21"/>
    </w:rPr>
  </w:style>
  <w:style w:type="character" w:customStyle="1" w:styleId="3">
    <w:name w:val="标题 3 字符"/>
    <w:basedOn w:val="DefaultParagraphFont"/>
    <w:link w:val="Heading3"/>
    <w:rPr>
      <w:rFonts w:ascii="等线" w:eastAsia="微软雅黑" w:hAnsi="等线" w:hint="default"/>
      <w:b/>
      <w:bCs/>
      <w:sz w:val="28"/>
      <w:szCs w:val="32"/>
    </w:rPr>
  </w:style>
  <w:style w:type="character" w:customStyle="1" w:styleId="1">
    <w:name w:val="标题 1 字符"/>
    <w:basedOn w:val="DefaultParagraphFont"/>
    <w:link w:val="Heading1"/>
    <w:rPr>
      <w:rFonts w:ascii="等线" w:eastAsia="微软雅黑" w:hAnsi="等线" w:hint="default"/>
      <w:b/>
      <w:bCs/>
      <w:kern w:val="44"/>
      <w:sz w:val="36"/>
      <w:szCs w:val="44"/>
    </w:rPr>
  </w:style>
  <w:style w:type="character" w:customStyle="1" w:styleId="2">
    <w:name w:val="标题 2 字符"/>
    <w:basedOn w:val="DefaultParagraphFont"/>
    <w:link w:val="Heading2"/>
    <w:rPr>
      <w:rFonts w:ascii="等线 Light" w:eastAsia="微软雅黑" w:hAnsi="等线 Light" w:cs="Times New Roman" w:hint="default"/>
      <w:b/>
      <w:bCs/>
      <w:sz w:val="32"/>
      <w:szCs w:val="32"/>
    </w:rPr>
  </w:style>
  <w:style w:type="character" w:customStyle="1" w:styleId="a">
    <w:name w:val="页眉 字符"/>
    <w:basedOn w:val="DefaultParagraphFont"/>
    <w:link w:val="Header"/>
    <w:rPr>
      <w:sz w:val="18"/>
      <w:szCs w:val="18"/>
    </w:rPr>
  </w:style>
  <w:style w:type="character" w:customStyle="1" w:styleId="a0">
    <w:name w:val="页脚 字符"/>
    <w:basedOn w:val="DefaultParagraphFont"/>
    <w:link w:val="Footer"/>
    <w:rPr>
      <w:sz w:val="18"/>
      <w:szCs w:val="18"/>
    </w:rPr>
  </w:style>
  <w:style w:type="paragraph" w:customStyle="1" w:styleId="10">
    <w:name w:val="列表段落1"/>
    <w:basedOn w:val="Normal"/>
    <w:pPr>
      <w:spacing w:line="240" w:lineRule="auto"/>
      <w:ind w:firstLine="0" w:firstLineChars="0"/>
    </w:pPr>
    <w:rPr>
      <w:rFonts w:ascii="Calibri" w:eastAsia="宋体" w:hAnsi="Calibri" w:hint="default"/>
      <w:szCs w:val="24"/>
    </w:rPr>
  </w:style>
  <w:style w:type="paragraph" w:customStyle="1" w:styleId="paragraph">
    <w:name w:val="paragraph"/>
    <w:basedOn w:val="Normal"/>
    <w:pPr>
      <w:widowControl/>
      <w:spacing w:before="100" w:beforeAutospacing="1" w:after="100" w:afterAutospacing="1" w:line="240" w:lineRule="auto"/>
      <w:ind w:firstLine="0" w:firstLineChars="0"/>
      <w:jc w:val="left"/>
    </w:pPr>
    <w:rPr>
      <w:rFonts w:ascii="宋体" w:eastAsia="宋体" w:hAnsi="宋体" w:cs="宋体" w:hint="default"/>
      <w:kern w:val="0"/>
      <w:szCs w:val="24"/>
    </w:rPr>
  </w:style>
  <w:style w:type="paragraph" w:customStyle="1" w:styleId="11">
    <w:name w:val="无间隔1"/>
    <w:link w:val="a1"/>
    <w:rPr>
      <w:rFonts w:ascii="等线" w:eastAsia="等线" w:hAnsi="等线" w:cs="Times New Roman" w:hint="default"/>
      <w:sz w:val="22"/>
      <w:szCs w:val="22"/>
      <w:lang w:val="en-US" w:eastAsia="zh-CN" w:bidi="ar-SA"/>
    </w:rPr>
  </w:style>
  <w:style w:type="character" w:customStyle="1" w:styleId="a1">
    <w:name w:val="无间隔 字符"/>
    <w:basedOn w:val="DefaultParagraphFont"/>
    <w:link w:val="11"/>
    <w:rPr>
      <w:kern w:val="0"/>
      <w:sz w:val="22"/>
    </w:rPr>
  </w:style>
  <w:style w:type="paragraph" w:customStyle="1" w:styleId="WPSOffice1">
    <w:name w:val="WPSOffice手动目录 1"/>
    <w:rPr>
      <w:rFonts w:ascii="等线" w:eastAsia="等线" w:hAnsi="等线" w:cs="Times New Roman" w:hint="default"/>
      <w:lang w:val="en-US" w:eastAsia="zh-CN" w:bidi="ar-SA"/>
    </w:rPr>
  </w:style>
  <w:style w:type="paragraph" w:customStyle="1" w:styleId="WPSOffice2">
    <w:name w:val="WPSOffice手动目录 2"/>
    <w:pPr>
      <w:ind w:leftChars="200"/>
    </w:pPr>
    <w:rPr>
      <w:rFonts w:ascii="等线" w:eastAsia="等线" w:hAnsi="等线" w:cs="Times New Roman" w:hint="default"/>
      <w:lang w:val="en-US" w:eastAsia="zh-CN" w:bidi="ar-SA"/>
    </w:rPr>
  </w:style>
  <w:style w:type="paragraph" w:customStyle="1" w:styleId="InfoBeat">
    <w:name w:val="页脚左端（InfoBeat）"/>
    <w:basedOn w:val="Normal"/>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styleId="ListParagraph">
    <w:name w:val="List Paragraph"/>
    <w:basedOn w:val="Normal"/>
    <w:pPr>
      <w:ind w:firstLine="420"/>
    </w:pPr>
  </w:style>
  <w:style w:type="character" w:customStyle="1" w:styleId="a2">
    <w:name w:val="批注框文本 字符"/>
    <w:basedOn w:val="DefaultParagraphFont"/>
    <w:link w:val="BalloonText"/>
    <w:semiHidden/>
    <w:rPr>
      <w:rFonts w:ascii="等线" w:eastAsia="微软雅黑" w:hAnsi="等线" w:hint="default"/>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2.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otalTime>0</TotalTime>
  <Pages>59</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v_fstfan(范圣涛)</dc:creator>
  <cp:lastModifiedBy>lanvsan</cp:lastModifiedBy>
  <cp:revision>2</cp:revision>
  <dcterms:created xsi:type="dcterms:W3CDTF">2021-06-30T12:13:00Z</dcterms:created>
  <dcterms:modified xsi:type="dcterms:W3CDTF">2021-06-30T14:52:41Z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1DAA4262C422448E83D6EB89B5F5920D</vt:lpwstr>
  </property>
  <property fmtid="{D5CDD505-2E9C-101B-9397-08002B2CF9AE}" pid="3" name="KSOProductBuildVer">
    <vt:lpwstr>2052-11.1.0.10578</vt:lpwstr>
  </property>
</Properties>
</file>