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F0" w:rsidRDefault="00CB2AAB">
      <w:pPr>
        <w:ind w:firstLineChars="200" w:firstLine="560"/>
        <w:jc w:val="center"/>
        <w:rPr>
          <w:rFonts w:ascii="仿宋_GB2312" w:eastAsia="仿宋_GB2312"/>
          <w:sz w:val="28"/>
          <w:szCs w:val="28"/>
        </w:rPr>
      </w:pPr>
      <w:proofErr w:type="gramStart"/>
      <w:r>
        <w:rPr>
          <w:rFonts w:ascii="仿宋_GB2312" w:eastAsia="仿宋_GB2312" w:hint="eastAsia"/>
          <w:sz w:val="28"/>
          <w:szCs w:val="28"/>
        </w:rPr>
        <w:t>平强融资租赁</w:t>
      </w:r>
      <w:proofErr w:type="gramEnd"/>
      <w:r>
        <w:rPr>
          <w:rFonts w:ascii="仿宋_GB2312" w:eastAsia="仿宋_GB2312" w:hint="eastAsia"/>
          <w:sz w:val="28"/>
          <w:szCs w:val="28"/>
        </w:rPr>
        <w:t>系统源码授权协议</w:t>
      </w:r>
    </w:p>
    <w:p w:rsidR="00022BF0" w:rsidRDefault="00022BF0">
      <w:pPr>
        <w:ind w:firstLineChars="200" w:firstLine="560"/>
        <w:jc w:val="center"/>
        <w:rPr>
          <w:rFonts w:ascii="仿宋_GB2312" w:eastAsia="仿宋_GB2312"/>
          <w:sz w:val="28"/>
          <w:szCs w:val="28"/>
        </w:rPr>
      </w:pPr>
    </w:p>
    <w:p w:rsidR="00022BF0" w:rsidRDefault="00CB2AAB">
      <w:pPr>
        <w:rPr>
          <w:rFonts w:ascii="仿宋_GB2312" w:eastAsia="仿宋_GB2312"/>
          <w:sz w:val="28"/>
          <w:szCs w:val="28"/>
        </w:rPr>
      </w:pPr>
      <w:r>
        <w:rPr>
          <w:rFonts w:ascii="仿宋_GB2312" w:eastAsia="仿宋_GB2312" w:hint="eastAsia"/>
          <w:sz w:val="28"/>
          <w:szCs w:val="28"/>
        </w:rPr>
        <w:t xml:space="preserve">甲方： </w:t>
      </w:r>
      <w:r>
        <w:rPr>
          <w:rFonts w:ascii="仿宋_GB2312" w:eastAsia="仿宋_GB2312" w:hint="eastAsia"/>
          <w:sz w:val="28"/>
          <w:szCs w:val="28"/>
          <w:u w:val="single"/>
        </w:rPr>
        <w:t>北京</w:t>
      </w:r>
      <w:proofErr w:type="gramStart"/>
      <w:r>
        <w:rPr>
          <w:rFonts w:ascii="仿宋_GB2312" w:eastAsia="仿宋_GB2312" w:hint="eastAsia"/>
          <w:sz w:val="28"/>
          <w:szCs w:val="28"/>
          <w:u w:val="single"/>
        </w:rPr>
        <w:t>恒嘉国际</w:t>
      </w:r>
      <w:proofErr w:type="gramEnd"/>
      <w:r>
        <w:rPr>
          <w:rFonts w:ascii="仿宋_GB2312" w:eastAsia="仿宋_GB2312" w:hint="eastAsia"/>
          <w:sz w:val="28"/>
          <w:szCs w:val="28"/>
          <w:u w:val="single"/>
        </w:rPr>
        <w:t>融资租赁有限公司</w:t>
      </w:r>
      <w:r>
        <w:rPr>
          <w:rFonts w:ascii="仿宋_GB2312" w:eastAsia="仿宋_GB2312" w:hint="eastAsia"/>
          <w:sz w:val="28"/>
          <w:szCs w:val="28"/>
        </w:rPr>
        <w:t xml:space="preserve"> </w:t>
      </w:r>
    </w:p>
    <w:p w:rsidR="00022BF0" w:rsidRDefault="00CB2AAB">
      <w:pPr>
        <w:rPr>
          <w:rFonts w:ascii="仿宋_GB2312" w:eastAsia="仿宋_GB2312"/>
          <w:sz w:val="28"/>
          <w:szCs w:val="28"/>
        </w:rPr>
      </w:pPr>
      <w:r>
        <w:rPr>
          <w:rFonts w:ascii="仿宋_GB2312" w:eastAsia="仿宋_GB2312" w:hint="eastAsia"/>
          <w:sz w:val="28"/>
          <w:szCs w:val="28"/>
        </w:rPr>
        <w:t>注册地址：</w:t>
      </w:r>
      <w:bookmarkStart w:id="0" w:name="OLE_LINK1"/>
    </w:p>
    <w:bookmarkEnd w:id="0"/>
    <w:p w:rsidR="00022BF0" w:rsidRDefault="00CB2AAB">
      <w:pPr>
        <w:rPr>
          <w:rFonts w:ascii="仿宋_GB2312" w:eastAsia="仿宋_GB2312"/>
          <w:sz w:val="28"/>
          <w:szCs w:val="28"/>
        </w:rPr>
      </w:pPr>
      <w:r>
        <w:rPr>
          <w:rFonts w:ascii="仿宋_GB2312" w:eastAsia="仿宋_GB2312" w:hint="eastAsia"/>
          <w:sz w:val="28"/>
          <w:szCs w:val="28"/>
        </w:rPr>
        <w:t xml:space="preserve">通讯地址： </w:t>
      </w:r>
    </w:p>
    <w:p w:rsidR="00022BF0" w:rsidRDefault="00CB2AAB">
      <w:pPr>
        <w:rPr>
          <w:rFonts w:ascii="仿宋_GB2312" w:eastAsia="仿宋_GB2312"/>
          <w:sz w:val="28"/>
          <w:szCs w:val="28"/>
        </w:rPr>
      </w:pPr>
      <w:r>
        <w:rPr>
          <w:rFonts w:ascii="仿宋_GB2312" w:eastAsia="仿宋_GB2312" w:hint="eastAsia"/>
          <w:sz w:val="28"/>
          <w:szCs w:val="28"/>
        </w:rPr>
        <w:t>代码负责人：</w:t>
      </w:r>
    </w:p>
    <w:p w:rsidR="00022BF0" w:rsidRDefault="00CB2AAB">
      <w:pPr>
        <w:rPr>
          <w:rFonts w:ascii="仿宋_GB2312" w:eastAsia="仿宋_GB2312"/>
          <w:sz w:val="28"/>
          <w:szCs w:val="28"/>
        </w:rPr>
      </w:pPr>
      <w:r>
        <w:rPr>
          <w:rFonts w:ascii="仿宋_GB2312" w:eastAsia="仿宋_GB2312" w:hint="eastAsia"/>
          <w:sz w:val="28"/>
          <w:szCs w:val="28"/>
        </w:rPr>
        <w:t>联系方式：</w:t>
      </w:r>
    </w:p>
    <w:p w:rsidR="00022BF0" w:rsidRDefault="00022BF0">
      <w:pPr>
        <w:rPr>
          <w:rFonts w:ascii="仿宋_GB2312" w:eastAsia="仿宋_GB2312"/>
          <w:sz w:val="28"/>
          <w:szCs w:val="28"/>
        </w:rPr>
      </w:pPr>
    </w:p>
    <w:p w:rsidR="00022BF0" w:rsidRDefault="00CB2AAB">
      <w:pPr>
        <w:rPr>
          <w:rFonts w:ascii="仿宋_GB2312" w:eastAsia="仿宋_GB2312"/>
          <w:sz w:val="28"/>
          <w:szCs w:val="28"/>
        </w:rPr>
      </w:pPr>
      <w:r>
        <w:rPr>
          <w:rFonts w:ascii="仿宋_GB2312" w:eastAsia="仿宋_GB2312" w:hint="eastAsia"/>
          <w:sz w:val="28"/>
          <w:szCs w:val="28"/>
        </w:rPr>
        <w:t xml:space="preserve">乙方： 北京平强软件有限公司   </w:t>
      </w:r>
    </w:p>
    <w:p w:rsidR="00022BF0" w:rsidRDefault="00CB2AAB">
      <w:pPr>
        <w:rPr>
          <w:rFonts w:ascii="仿宋_GB2312" w:eastAsia="仿宋_GB2312"/>
          <w:sz w:val="28"/>
          <w:szCs w:val="28"/>
        </w:rPr>
      </w:pPr>
      <w:r>
        <w:rPr>
          <w:rFonts w:ascii="仿宋_GB2312" w:eastAsia="仿宋_GB2312" w:hint="eastAsia"/>
          <w:sz w:val="28"/>
          <w:szCs w:val="28"/>
        </w:rPr>
        <w:t>注册地址：京市海淀区上地三街9号嘉华大厦B座911</w:t>
      </w:r>
    </w:p>
    <w:p w:rsidR="00022BF0" w:rsidRDefault="00CB2AAB">
      <w:pPr>
        <w:rPr>
          <w:rFonts w:ascii="仿宋_GB2312" w:eastAsia="仿宋_GB2312"/>
          <w:sz w:val="28"/>
          <w:szCs w:val="28"/>
        </w:rPr>
      </w:pPr>
      <w:r>
        <w:rPr>
          <w:rFonts w:ascii="仿宋_GB2312" w:eastAsia="仿宋_GB2312" w:hint="eastAsia"/>
          <w:sz w:val="28"/>
          <w:szCs w:val="28"/>
        </w:rPr>
        <w:t xml:space="preserve">通讯地址：京市海淀区上地三街9号嘉华大厦B座911 </w:t>
      </w:r>
    </w:p>
    <w:p w:rsidR="00022BF0" w:rsidRDefault="00CB2AAB">
      <w:pPr>
        <w:rPr>
          <w:rFonts w:ascii="仿宋_GB2312" w:eastAsia="仿宋_GB2312"/>
          <w:sz w:val="28"/>
          <w:szCs w:val="28"/>
        </w:rPr>
      </w:pPr>
      <w:r>
        <w:rPr>
          <w:rFonts w:ascii="仿宋_GB2312" w:eastAsia="仿宋_GB2312" w:hint="eastAsia"/>
          <w:sz w:val="28"/>
          <w:szCs w:val="28"/>
        </w:rPr>
        <w:t>代码负责人：朱杰</w:t>
      </w:r>
    </w:p>
    <w:p w:rsidR="00022BF0" w:rsidRDefault="00CB2AAB">
      <w:pPr>
        <w:rPr>
          <w:rFonts w:ascii="仿宋_GB2312" w:eastAsia="仿宋_GB2312"/>
          <w:sz w:val="28"/>
          <w:szCs w:val="28"/>
        </w:rPr>
      </w:pPr>
      <w:r>
        <w:rPr>
          <w:rFonts w:ascii="仿宋_GB2312" w:eastAsia="仿宋_GB2312" w:hint="eastAsia"/>
          <w:sz w:val="28"/>
          <w:szCs w:val="28"/>
        </w:rPr>
        <w:t>联系方式： 010-82897386</w:t>
      </w:r>
    </w:p>
    <w:p w:rsidR="00022BF0" w:rsidRDefault="00022BF0">
      <w:pPr>
        <w:rPr>
          <w:rFonts w:ascii="仿宋_GB2312" w:eastAsia="仿宋_GB2312"/>
          <w:sz w:val="28"/>
          <w:szCs w:val="28"/>
        </w:rPr>
      </w:pPr>
    </w:p>
    <w:p w:rsidR="00022BF0" w:rsidRDefault="00CB2AAB">
      <w:pPr>
        <w:ind w:firstLineChars="200" w:firstLine="560"/>
        <w:rPr>
          <w:rFonts w:ascii="仿宋_GB2312" w:eastAsia="仿宋_GB2312"/>
          <w:sz w:val="28"/>
          <w:szCs w:val="28"/>
        </w:rPr>
      </w:pPr>
      <w:r>
        <w:rPr>
          <w:rFonts w:ascii="仿宋_GB2312" w:eastAsia="仿宋_GB2312" w:hint="eastAsia"/>
          <w:sz w:val="28"/>
          <w:szCs w:val="28"/>
        </w:rPr>
        <w:t>根据《中华人民共和国合同法》和《中华人民共和国著作权法》及相关法律法规的规定，双方本着互利共赢的原则，就乙方向甲方授权</w:t>
      </w:r>
      <w:proofErr w:type="gramStart"/>
      <w:r>
        <w:rPr>
          <w:rFonts w:ascii="仿宋_GB2312" w:eastAsia="仿宋_GB2312" w:hint="eastAsia"/>
          <w:sz w:val="28"/>
          <w:szCs w:val="28"/>
        </w:rPr>
        <w:t>使用平强融资租赁</w:t>
      </w:r>
      <w:proofErr w:type="gramEnd"/>
      <w:r>
        <w:rPr>
          <w:rFonts w:ascii="仿宋_GB2312" w:eastAsia="仿宋_GB2312" w:hint="eastAsia"/>
          <w:sz w:val="28"/>
          <w:szCs w:val="28"/>
        </w:rPr>
        <w:t>系统</w:t>
      </w:r>
      <w:bookmarkStart w:id="1" w:name="_GoBack"/>
      <w:bookmarkEnd w:id="1"/>
      <w:r w:rsidR="0016513E">
        <w:rPr>
          <w:rFonts w:ascii="仿宋_GB2312" w:eastAsia="仿宋_GB2312" w:hint="eastAsia"/>
          <w:sz w:val="28"/>
          <w:szCs w:val="28"/>
        </w:rPr>
        <w:t>全部</w:t>
      </w:r>
      <w:r>
        <w:rPr>
          <w:rFonts w:ascii="仿宋_GB2312" w:eastAsia="仿宋_GB2312" w:hint="eastAsia"/>
          <w:sz w:val="28"/>
          <w:szCs w:val="28"/>
        </w:rPr>
        <w:t>源码</w:t>
      </w:r>
      <w:r w:rsidR="00210246">
        <w:rPr>
          <w:rFonts w:ascii="仿宋_GB2312" w:eastAsia="仿宋_GB2312" w:hint="eastAsia"/>
          <w:sz w:val="28"/>
          <w:szCs w:val="28"/>
        </w:rPr>
        <w:t>的</w:t>
      </w:r>
      <w:r>
        <w:rPr>
          <w:rFonts w:ascii="仿宋_GB2312" w:eastAsia="仿宋_GB2312" w:hint="eastAsia"/>
          <w:sz w:val="28"/>
          <w:szCs w:val="28"/>
        </w:rPr>
        <w:t>事宜达成如下条款，供双方共同遵守。</w:t>
      </w:r>
    </w:p>
    <w:p w:rsidR="00022BF0" w:rsidRDefault="00CB2AAB">
      <w:pPr>
        <w:ind w:firstLine="560"/>
        <w:rPr>
          <w:rFonts w:ascii="仿宋_GB2312" w:eastAsia="仿宋_GB2312"/>
          <w:sz w:val="28"/>
          <w:szCs w:val="28"/>
        </w:rPr>
      </w:pPr>
      <w:r>
        <w:rPr>
          <w:rFonts w:ascii="仿宋_GB2312" w:eastAsia="仿宋_GB2312" w:hint="eastAsia"/>
          <w:sz w:val="28"/>
          <w:szCs w:val="28"/>
        </w:rPr>
        <w:t>第一条 乙方向甲方授权使用的软件</w:t>
      </w:r>
      <w:r w:rsidR="0016513E">
        <w:rPr>
          <w:rFonts w:ascii="仿宋_GB2312" w:eastAsia="仿宋_GB2312" w:hint="eastAsia"/>
          <w:sz w:val="28"/>
          <w:szCs w:val="28"/>
        </w:rPr>
        <w:t>全部</w:t>
      </w:r>
      <w:r>
        <w:rPr>
          <w:rFonts w:ascii="仿宋_GB2312" w:eastAsia="仿宋_GB2312" w:hint="eastAsia"/>
          <w:sz w:val="28"/>
          <w:szCs w:val="28"/>
        </w:rPr>
        <w:t>源码及功能说明详见</w:t>
      </w:r>
      <w:proofErr w:type="gramStart"/>
      <w:r>
        <w:rPr>
          <w:rFonts w:ascii="仿宋_GB2312" w:eastAsia="仿宋_GB2312" w:hint="eastAsia"/>
          <w:sz w:val="28"/>
          <w:szCs w:val="28"/>
          <w:u w:val="single"/>
        </w:rPr>
        <w:t>恒嘉国际</w:t>
      </w:r>
      <w:proofErr w:type="gramEnd"/>
      <w:r>
        <w:rPr>
          <w:rFonts w:ascii="仿宋_GB2312" w:eastAsia="仿宋_GB2312" w:hint="eastAsia"/>
          <w:sz w:val="28"/>
          <w:szCs w:val="28"/>
          <w:u w:val="single"/>
        </w:rPr>
        <w:t>融资租赁</w:t>
      </w:r>
      <w:r>
        <w:rPr>
          <w:rFonts w:ascii="仿宋_GB2312" w:eastAsia="仿宋_GB2312" w:hint="eastAsia"/>
          <w:sz w:val="28"/>
          <w:szCs w:val="28"/>
        </w:rPr>
        <w:t xml:space="preserve">的正式系统。  </w:t>
      </w:r>
    </w:p>
    <w:p w:rsidR="00022BF0" w:rsidRDefault="00CB2AAB">
      <w:pPr>
        <w:ind w:firstLineChars="200" w:firstLine="560"/>
        <w:rPr>
          <w:rFonts w:ascii="仿宋_GB2312" w:eastAsia="仿宋_GB2312"/>
          <w:color w:val="FF0000"/>
          <w:sz w:val="28"/>
          <w:szCs w:val="28"/>
        </w:rPr>
      </w:pPr>
      <w:r>
        <w:rPr>
          <w:rFonts w:ascii="仿宋_GB2312" w:eastAsia="仿宋_GB2312" w:hint="eastAsia"/>
          <w:sz w:val="28"/>
          <w:szCs w:val="28"/>
        </w:rPr>
        <w:t>第二条 乙方授权范围：</w:t>
      </w:r>
      <w:r>
        <w:rPr>
          <w:rFonts w:ascii="仿宋_GB2312" w:eastAsia="仿宋_GB2312" w:hint="eastAsia"/>
          <w:sz w:val="28"/>
          <w:szCs w:val="28"/>
          <w:u w:val="single"/>
        </w:rPr>
        <w:t>北京</w:t>
      </w:r>
      <w:proofErr w:type="gramStart"/>
      <w:r>
        <w:rPr>
          <w:rFonts w:ascii="仿宋_GB2312" w:eastAsia="仿宋_GB2312" w:hint="eastAsia"/>
          <w:sz w:val="28"/>
          <w:szCs w:val="28"/>
          <w:u w:val="single"/>
        </w:rPr>
        <w:t>恒嘉国际</w:t>
      </w:r>
      <w:proofErr w:type="gramEnd"/>
      <w:r>
        <w:rPr>
          <w:rFonts w:ascii="仿宋_GB2312" w:eastAsia="仿宋_GB2312" w:hint="eastAsia"/>
          <w:sz w:val="28"/>
          <w:szCs w:val="28"/>
          <w:u w:val="single"/>
        </w:rPr>
        <w:t>融资租赁有限公司</w:t>
      </w:r>
      <w:r>
        <w:rPr>
          <w:rFonts w:ascii="仿宋_GB2312" w:eastAsia="仿宋_GB2312" w:hint="eastAsia"/>
          <w:sz w:val="28"/>
          <w:szCs w:val="28"/>
        </w:rPr>
        <w:t>及其关联公司，甲方及代码接收人不得用于商业用途。</w:t>
      </w:r>
      <w:r>
        <w:rPr>
          <w:rFonts w:ascii="仿宋_GB2312" w:eastAsia="仿宋_GB2312" w:hint="eastAsia"/>
          <w:color w:val="FF0000"/>
          <w:sz w:val="28"/>
          <w:szCs w:val="28"/>
        </w:rPr>
        <w:t xml:space="preserve">  </w:t>
      </w:r>
    </w:p>
    <w:p w:rsidR="00022BF0" w:rsidRDefault="00CB2AAB">
      <w:pPr>
        <w:ind w:firstLineChars="200" w:firstLine="560"/>
        <w:rPr>
          <w:rFonts w:ascii="仿宋_GB2312" w:eastAsia="仿宋_GB2312"/>
          <w:color w:val="FF0000"/>
          <w:sz w:val="28"/>
          <w:szCs w:val="28"/>
        </w:rPr>
      </w:pPr>
      <w:r>
        <w:rPr>
          <w:rFonts w:ascii="仿宋_GB2312" w:eastAsia="仿宋_GB2312" w:hint="eastAsia"/>
          <w:sz w:val="28"/>
          <w:szCs w:val="28"/>
        </w:rPr>
        <w:lastRenderedPageBreak/>
        <w:t>第三条 乙方向甲方授权使用的软件源码的授权费为人民币</w:t>
      </w:r>
      <w:r>
        <w:rPr>
          <w:rFonts w:ascii="仿宋_GB2312" w:eastAsia="仿宋_GB2312" w:hint="eastAsia"/>
          <w:sz w:val="28"/>
          <w:szCs w:val="28"/>
          <w:u w:val="single"/>
        </w:rPr>
        <w:t xml:space="preserve"> 陆万 </w:t>
      </w:r>
      <w:r>
        <w:rPr>
          <w:rFonts w:ascii="仿宋_GB2312" w:eastAsia="仿宋_GB2312" w:hint="eastAsia"/>
          <w:sz w:val="28"/>
          <w:szCs w:val="28"/>
        </w:rPr>
        <w:t>元整，（小写：人民币</w:t>
      </w:r>
      <w:r>
        <w:rPr>
          <w:rFonts w:ascii="仿宋_GB2312" w:eastAsia="仿宋_GB2312" w:hint="eastAsia"/>
          <w:sz w:val="28"/>
          <w:szCs w:val="28"/>
          <w:u w:val="single"/>
        </w:rPr>
        <w:t xml:space="preserve"> 60,000</w:t>
      </w:r>
      <w:r>
        <w:rPr>
          <w:rFonts w:ascii="仿宋_GB2312" w:eastAsia="仿宋_GB2312" w:hint="eastAsia"/>
          <w:sz w:val="28"/>
          <w:szCs w:val="28"/>
        </w:rPr>
        <w:t>元整）。</w:t>
      </w:r>
    </w:p>
    <w:p w:rsidR="00022BF0" w:rsidRDefault="00CB2AAB">
      <w:pPr>
        <w:ind w:firstLine="560"/>
        <w:rPr>
          <w:rFonts w:ascii="仿宋_GB2312" w:eastAsia="仿宋_GB2312"/>
          <w:sz w:val="28"/>
          <w:szCs w:val="28"/>
        </w:rPr>
      </w:pPr>
      <w:r>
        <w:rPr>
          <w:rFonts w:ascii="仿宋_GB2312" w:eastAsia="仿宋_GB2312" w:hint="eastAsia"/>
          <w:sz w:val="28"/>
          <w:szCs w:val="28"/>
        </w:rPr>
        <w:t>第四条  乙方应在产品交付后15个工作日内向甲方</w:t>
      </w:r>
      <w:proofErr w:type="gramStart"/>
      <w:r>
        <w:rPr>
          <w:rFonts w:ascii="仿宋_GB2312" w:eastAsia="仿宋_GB2312" w:hint="eastAsia"/>
          <w:sz w:val="28"/>
          <w:szCs w:val="28"/>
        </w:rPr>
        <w:t>授权平强融资租赁</w:t>
      </w:r>
      <w:proofErr w:type="gramEnd"/>
      <w:r>
        <w:rPr>
          <w:rFonts w:ascii="仿宋_GB2312" w:eastAsia="仿宋_GB2312" w:hint="eastAsia"/>
          <w:sz w:val="28"/>
          <w:szCs w:val="28"/>
        </w:rPr>
        <w:t>系统软件源码，同时帮助甲方</w:t>
      </w:r>
      <w:proofErr w:type="gramStart"/>
      <w:r>
        <w:rPr>
          <w:rFonts w:ascii="仿宋_GB2312" w:eastAsia="仿宋_GB2312" w:hint="eastAsia"/>
          <w:sz w:val="28"/>
          <w:szCs w:val="28"/>
        </w:rPr>
        <w:t>了解平强融资租赁</w:t>
      </w:r>
      <w:proofErr w:type="gramEnd"/>
      <w:r>
        <w:rPr>
          <w:rFonts w:ascii="仿宋_GB2312" w:eastAsia="仿宋_GB2312" w:hint="eastAsia"/>
          <w:sz w:val="28"/>
          <w:szCs w:val="28"/>
        </w:rPr>
        <w:t>系统软件源码的运行环境、所需硬件支持、可实现的功能等并且对甲方指定的专人进行源码功能及使用方面的技术培训。</w:t>
      </w:r>
    </w:p>
    <w:p w:rsidR="00022BF0" w:rsidRDefault="00CB2AAB">
      <w:pPr>
        <w:ind w:firstLineChars="200" w:firstLine="560"/>
        <w:rPr>
          <w:rFonts w:ascii="仿宋_GB2312" w:eastAsia="仿宋_GB2312"/>
          <w:sz w:val="28"/>
          <w:szCs w:val="28"/>
        </w:rPr>
      </w:pPr>
      <w:r>
        <w:rPr>
          <w:rFonts w:ascii="仿宋_GB2312" w:eastAsia="仿宋_GB2312" w:hint="eastAsia"/>
          <w:sz w:val="28"/>
          <w:szCs w:val="28"/>
        </w:rPr>
        <w:t xml:space="preserve">第五条 乙方应向甲方提供必要的使用说明，保证使甲方工作人员能够充分使用授权产品软件源码的各项功能。 </w:t>
      </w:r>
    </w:p>
    <w:p w:rsidR="00022BF0" w:rsidRDefault="00CB2AAB">
      <w:pPr>
        <w:ind w:firstLineChars="200" w:firstLine="560"/>
        <w:rPr>
          <w:rFonts w:ascii="仿宋_GB2312" w:eastAsia="仿宋_GB2312"/>
          <w:sz w:val="28"/>
          <w:szCs w:val="28"/>
        </w:rPr>
      </w:pPr>
      <w:r>
        <w:rPr>
          <w:rFonts w:ascii="仿宋_GB2312" w:eastAsia="仿宋_GB2312" w:hint="eastAsia"/>
          <w:sz w:val="28"/>
          <w:szCs w:val="28"/>
        </w:rPr>
        <w:t xml:space="preserve">乙方应向甲方提供必要的技术支持，保证甲方工作人员掌握软件源代码及相关文档，能够在各软件基础上进行功能的技术研发。 </w:t>
      </w:r>
    </w:p>
    <w:p w:rsidR="00022BF0" w:rsidRDefault="00CB2AAB">
      <w:pPr>
        <w:tabs>
          <w:tab w:val="left" w:pos="4320"/>
        </w:tabs>
        <w:ind w:firstLineChars="200" w:firstLine="560"/>
        <w:rPr>
          <w:rFonts w:ascii="仿宋_GB2312" w:eastAsia="仿宋_GB2312"/>
          <w:sz w:val="28"/>
          <w:szCs w:val="28"/>
        </w:rPr>
      </w:pPr>
      <w:r>
        <w:rPr>
          <w:rFonts w:ascii="仿宋_GB2312" w:eastAsia="仿宋_GB2312" w:hint="eastAsia"/>
          <w:sz w:val="28"/>
          <w:szCs w:val="28"/>
        </w:rPr>
        <w:t xml:space="preserve"> 第六条 甲方或代码接收人违反本合同的约定给乙方造成的损失，甲方应当负责全部赔偿。若乙方有证据证明</w:t>
      </w:r>
      <w:proofErr w:type="gramStart"/>
      <w:r>
        <w:rPr>
          <w:rFonts w:ascii="仿宋_GB2312" w:eastAsia="仿宋_GB2312" w:hint="eastAsia"/>
          <w:sz w:val="28"/>
          <w:szCs w:val="28"/>
        </w:rPr>
        <w:t>其他第三</w:t>
      </w:r>
      <w:proofErr w:type="gramEnd"/>
      <w:r>
        <w:rPr>
          <w:rFonts w:ascii="仿宋_GB2312" w:eastAsia="仿宋_GB2312" w:hint="eastAsia"/>
          <w:sz w:val="28"/>
          <w:szCs w:val="28"/>
        </w:rPr>
        <w:t xml:space="preserve">方使用乙方产品或经过甲方升级的产品，甲方应赔偿乙方人民币50万元并保留追索系统提供者赔偿的权利。 </w:t>
      </w:r>
    </w:p>
    <w:p w:rsidR="00022BF0" w:rsidRDefault="00CB2AAB">
      <w:pPr>
        <w:ind w:firstLineChars="200" w:firstLine="560"/>
        <w:rPr>
          <w:rFonts w:ascii="仿宋_GB2312" w:eastAsia="仿宋_GB2312"/>
          <w:sz w:val="28"/>
          <w:szCs w:val="28"/>
        </w:rPr>
      </w:pPr>
      <w:r>
        <w:rPr>
          <w:rFonts w:ascii="仿宋_GB2312" w:eastAsia="仿宋_GB2312" w:hint="eastAsia"/>
          <w:sz w:val="28"/>
          <w:szCs w:val="28"/>
        </w:rPr>
        <w:t>第七条 凡因本合同所发生的争议，双方应友好协商解决。协商不成的，任一方可向原告所在地人民法院提起诉讼。</w:t>
      </w:r>
    </w:p>
    <w:p w:rsidR="00022BF0" w:rsidRDefault="00CB2AAB">
      <w:pPr>
        <w:ind w:firstLineChars="200" w:firstLine="560"/>
        <w:rPr>
          <w:rFonts w:ascii="仿宋_GB2312" w:eastAsia="仿宋_GB2312"/>
          <w:sz w:val="28"/>
          <w:szCs w:val="28"/>
        </w:rPr>
      </w:pPr>
      <w:r>
        <w:rPr>
          <w:rFonts w:ascii="仿宋_GB2312" w:eastAsia="仿宋_GB2312" w:hint="eastAsia"/>
          <w:sz w:val="28"/>
          <w:szCs w:val="28"/>
        </w:rPr>
        <w:t xml:space="preserve">本合同一式两份，双方各执一份,具有同等法律效力，经双方签字、盖章后生效。        </w:t>
      </w: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CB2AAB">
      <w:pPr>
        <w:rPr>
          <w:rFonts w:ascii="仿宋_GB2312" w:eastAsia="仿宋_GB2312"/>
          <w:sz w:val="28"/>
          <w:szCs w:val="28"/>
        </w:rPr>
      </w:pPr>
      <w:r>
        <w:rPr>
          <w:rFonts w:ascii="仿宋_GB2312" w:eastAsia="仿宋_GB2312" w:hint="eastAsia"/>
          <w:sz w:val="28"/>
          <w:szCs w:val="28"/>
        </w:rPr>
        <w:t>以下为签字页，无正文。</w:t>
      </w:r>
    </w:p>
    <w:p w:rsidR="00022BF0" w:rsidRDefault="00022BF0">
      <w:pPr>
        <w:rPr>
          <w:rFonts w:ascii="仿宋_GB2312" w:eastAsia="仿宋_GB2312"/>
          <w:sz w:val="28"/>
          <w:szCs w:val="28"/>
        </w:rPr>
      </w:pPr>
    </w:p>
    <w:p w:rsidR="00022BF0" w:rsidRDefault="00CB2AAB">
      <w:pPr>
        <w:rPr>
          <w:rFonts w:ascii="仿宋_GB2312" w:eastAsia="仿宋_GB2312"/>
          <w:sz w:val="28"/>
          <w:szCs w:val="28"/>
        </w:rPr>
      </w:pPr>
      <w:r>
        <w:rPr>
          <w:rFonts w:ascii="仿宋_GB2312" w:eastAsia="仿宋_GB2312" w:hint="eastAsia"/>
          <w:sz w:val="28"/>
          <w:szCs w:val="28"/>
        </w:rPr>
        <w:t>甲方（盖章）：</w:t>
      </w:r>
    </w:p>
    <w:p w:rsidR="00022BF0" w:rsidRDefault="00CB2AAB">
      <w:pPr>
        <w:rPr>
          <w:rFonts w:ascii="仿宋_GB2312" w:eastAsia="仿宋_GB2312"/>
          <w:sz w:val="28"/>
          <w:szCs w:val="28"/>
        </w:rPr>
      </w:pPr>
      <w:r>
        <w:rPr>
          <w:rFonts w:ascii="仿宋_GB2312" w:eastAsia="仿宋_GB2312" w:hint="eastAsia"/>
          <w:sz w:val="28"/>
          <w:szCs w:val="28"/>
        </w:rPr>
        <w:t>法定代表人或授权代表（签字）：</w:t>
      </w:r>
    </w:p>
    <w:p w:rsidR="00022BF0" w:rsidRDefault="00CB2AAB">
      <w:pPr>
        <w:rPr>
          <w:rFonts w:ascii="仿宋_GB2312" w:eastAsia="仿宋_GB2312"/>
          <w:sz w:val="28"/>
          <w:szCs w:val="28"/>
        </w:rPr>
      </w:pPr>
      <w:r>
        <w:rPr>
          <w:rFonts w:ascii="仿宋_GB2312" w:eastAsia="仿宋_GB2312" w:hint="eastAsia"/>
          <w:sz w:val="28"/>
          <w:szCs w:val="28"/>
        </w:rPr>
        <w:t>代码接收人签字：</w:t>
      </w:r>
    </w:p>
    <w:p w:rsidR="00022BF0" w:rsidRDefault="00022BF0">
      <w:pPr>
        <w:rPr>
          <w:rFonts w:ascii="仿宋_GB2312" w:eastAsia="仿宋_GB2312"/>
          <w:sz w:val="28"/>
          <w:szCs w:val="28"/>
        </w:rPr>
      </w:pPr>
    </w:p>
    <w:p w:rsidR="00022BF0" w:rsidRDefault="00CB2AAB">
      <w:pPr>
        <w:rPr>
          <w:rFonts w:ascii="仿宋_GB2312" w:eastAsia="仿宋_GB2312"/>
          <w:sz w:val="28"/>
          <w:szCs w:val="28"/>
        </w:rPr>
      </w:pPr>
      <w:r>
        <w:rPr>
          <w:rFonts w:ascii="仿宋_GB2312" w:eastAsia="仿宋_GB2312" w:hint="eastAsia"/>
          <w:sz w:val="28"/>
          <w:szCs w:val="28"/>
        </w:rPr>
        <w:t>乙方（盖章）：</w:t>
      </w:r>
    </w:p>
    <w:p w:rsidR="00022BF0" w:rsidRDefault="00CB2AAB">
      <w:pPr>
        <w:rPr>
          <w:rFonts w:ascii="仿宋_GB2312" w:eastAsia="仿宋_GB2312"/>
          <w:sz w:val="28"/>
          <w:szCs w:val="28"/>
        </w:rPr>
      </w:pPr>
      <w:r>
        <w:rPr>
          <w:rFonts w:ascii="仿宋_GB2312" w:eastAsia="仿宋_GB2312" w:hint="eastAsia"/>
          <w:sz w:val="28"/>
          <w:szCs w:val="28"/>
        </w:rPr>
        <w:t>法定代表人或授权代表（签字）：</w:t>
      </w: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pPr>
        <w:rPr>
          <w:rFonts w:ascii="仿宋_GB2312" w:eastAsia="仿宋_GB2312"/>
          <w:sz w:val="28"/>
          <w:szCs w:val="28"/>
        </w:rPr>
      </w:pPr>
    </w:p>
    <w:p w:rsidR="00022BF0" w:rsidRDefault="00022BF0"/>
    <w:sectPr w:rsidR="00022BF0">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67E" w:rsidRDefault="000B567E">
      <w:r>
        <w:separator/>
      </w:r>
    </w:p>
  </w:endnote>
  <w:endnote w:type="continuationSeparator" w:id="0">
    <w:p w:rsidR="000B567E" w:rsidRDefault="000B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67E" w:rsidRDefault="000B567E">
      <w:r>
        <w:separator/>
      </w:r>
    </w:p>
  </w:footnote>
  <w:footnote w:type="continuationSeparator" w:id="0">
    <w:p w:rsidR="000B567E" w:rsidRDefault="000B5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BF0" w:rsidRDefault="00022BF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067213"/>
    <w:rsid w:val="00022BF0"/>
    <w:rsid w:val="000B567E"/>
    <w:rsid w:val="0016513E"/>
    <w:rsid w:val="00210246"/>
    <w:rsid w:val="00787759"/>
    <w:rsid w:val="00CB2AAB"/>
    <w:rsid w:val="00F049AD"/>
    <w:rsid w:val="0306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付玉龙</cp:lastModifiedBy>
  <cp:revision>12</cp:revision>
  <dcterms:created xsi:type="dcterms:W3CDTF">2016-11-28T01:26:00Z</dcterms:created>
  <dcterms:modified xsi:type="dcterms:W3CDTF">2016-11-28T05:55:00Z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