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19F" w:rsidRPr="00FA5B02" w:rsidRDefault="0075019F" w:rsidP="0075019F">
      <w:pPr>
        <w:pStyle w:val="a5"/>
        <w:jc w:val="left"/>
        <w:rPr>
          <w:rFonts w:ascii="仿宋_GB2312" w:eastAsia="仿宋_GB2312"/>
        </w:rPr>
      </w:pPr>
      <w:r>
        <w:rPr>
          <w:rFonts w:ascii="仿宋_GB2312" w:eastAsia="仿宋_GB2312" w:hint="eastAsia"/>
        </w:rPr>
        <w:t>附件</w:t>
      </w:r>
      <w:r>
        <w:rPr>
          <w:rFonts w:ascii="仿宋_GB2312" w:eastAsia="仿宋_GB2312"/>
        </w:rPr>
        <w:t>10</w:t>
      </w:r>
    </w:p>
    <w:p w:rsidR="0075019F" w:rsidRPr="00FA5B02" w:rsidRDefault="0075019F" w:rsidP="0075019F">
      <w:pPr>
        <w:jc w:val="center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商务谈判记录</w:t>
      </w:r>
    </w:p>
    <w:p w:rsidR="0075019F" w:rsidRPr="00FA5B02" w:rsidRDefault="0075019F" w:rsidP="0075019F">
      <w:pPr>
        <w:ind w:firstLineChars="250" w:firstLine="600"/>
        <w:jc w:val="left"/>
        <w:rPr>
          <w:rFonts w:ascii="宋体" w:hAnsi="宋体"/>
          <w:b/>
          <w:sz w:val="22"/>
          <w:szCs w:val="24"/>
        </w:rPr>
      </w:pPr>
      <w:r>
        <w:rPr>
          <w:rFonts w:ascii="仿宋_GB2312" w:eastAsia="仿宋_GB2312" w:hAnsi="宋体" w:hint="eastAsia"/>
          <w:kern w:val="0"/>
          <w:sz w:val="24"/>
          <w:szCs w:val="28"/>
        </w:rPr>
        <w:t>承办人：</w:t>
      </w:r>
      <w:r>
        <w:rPr>
          <w:rFonts w:ascii="仿宋_GB2312" w:eastAsia="仿宋_GB2312" w:hAnsi="宋体"/>
          <w:kern w:val="0"/>
          <w:sz w:val="24"/>
          <w:szCs w:val="28"/>
        </w:rPr>
        <w:t xml:space="preserve">                                            </w:t>
      </w:r>
      <w:r w:rsidRPr="00757C20">
        <w:rPr>
          <w:rFonts w:ascii="仿宋_GB2312" w:eastAsia="仿宋_GB2312" w:hAnsi="宋体" w:hint="eastAsia"/>
          <w:color w:val="C00000"/>
          <w:sz w:val="24"/>
          <w:szCs w:val="24"/>
        </w:rPr>
        <w:t>金额单位：</w:t>
      </w:r>
      <w:r w:rsidR="006942BB" w:rsidRPr="00757C20">
        <w:rPr>
          <w:rFonts w:ascii="仿宋_GB2312" w:eastAsia="仿宋_GB2312" w:hAnsi="宋体" w:hint="eastAsia"/>
          <w:color w:val="C00000"/>
          <w:sz w:val="24"/>
          <w:szCs w:val="28"/>
        </w:rPr>
        <w:t>□</w:t>
      </w:r>
      <w:r w:rsidR="006942BB" w:rsidRPr="00757C20">
        <w:rPr>
          <w:rFonts w:ascii="仿宋_GB2312" w:eastAsia="仿宋_GB2312" w:hAnsi="宋体" w:hint="eastAsia"/>
          <w:color w:val="C00000"/>
          <w:sz w:val="24"/>
          <w:szCs w:val="24"/>
        </w:rPr>
        <w:t xml:space="preserve">人民币元 </w:t>
      </w:r>
      <w:r w:rsidR="006942BB" w:rsidRPr="00757C20">
        <w:rPr>
          <w:rFonts w:ascii="仿宋_GB2312" w:eastAsia="仿宋_GB2312" w:hAnsi="宋体" w:hint="eastAsia"/>
          <w:color w:val="C00000"/>
          <w:sz w:val="24"/>
          <w:szCs w:val="28"/>
        </w:rPr>
        <w:t>□</w:t>
      </w:r>
      <w:r w:rsidRPr="00757C20">
        <w:rPr>
          <w:rFonts w:ascii="仿宋_GB2312" w:eastAsia="仿宋_GB2312" w:hAnsi="宋体" w:hint="eastAsia"/>
          <w:color w:val="C00000"/>
          <w:sz w:val="24"/>
          <w:szCs w:val="24"/>
        </w:rPr>
        <w:t>美元</w:t>
      </w:r>
      <w:r>
        <w:rPr>
          <w:rFonts w:ascii="仿宋_GB2312" w:eastAsia="仿宋_GB2312" w:hAnsi="宋体"/>
          <w:kern w:val="0"/>
          <w:sz w:val="24"/>
          <w:szCs w:val="28"/>
        </w:rPr>
        <w:t xml:space="preserve">           </w:t>
      </w:r>
    </w:p>
    <w:tbl>
      <w:tblPr>
        <w:tblW w:w="9974" w:type="dxa"/>
        <w:jc w:val="center"/>
        <w:tblInd w:w="-5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0A0"/>
      </w:tblPr>
      <w:tblGrid>
        <w:gridCol w:w="885"/>
        <w:gridCol w:w="701"/>
        <w:gridCol w:w="283"/>
        <w:gridCol w:w="1843"/>
        <w:gridCol w:w="851"/>
        <w:gridCol w:w="992"/>
        <w:gridCol w:w="850"/>
        <w:gridCol w:w="1560"/>
        <w:gridCol w:w="2009"/>
      </w:tblGrid>
      <w:tr w:rsidR="0075019F" w:rsidRPr="00FA5B02" w:rsidTr="00981275">
        <w:trPr>
          <w:trHeight w:val="807"/>
          <w:jc w:val="center"/>
        </w:trPr>
        <w:tc>
          <w:tcPr>
            <w:tcW w:w="1586" w:type="dxa"/>
            <w:gridSpan w:val="2"/>
            <w:vAlign w:val="center"/>
          </w:tcPr>
          <w:p w:rsidR="0075019F" w:rsidRPr="00FA5B02" w:rsidRDefault="0075019F" w:rsidP="00981275">
            <w:pPr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项目名称</w:t>
            </w:r>
          </w:p>
        </w:tc>
        <w:tc>
          <w:tcPr>
            <w:tcW w:w="2977" w:type="dxa"/>
            <w:gridSpan w:val="3"/>
            <w:tcBorders>
              <w:right w:val="single" w:sz="4" w:space="0" w:color="auto"/>
            </w:tcBorders>
            <w:vAlign w:val="center"/>
          </w:tcPr>
          <w:p w:rsidR="0075019F" w:rsidRPr="00FA5B02" w:rsidRDefault="0075019F" w:rsidP="00981275">
            <w:pPr>
              <w:keepNext/>
              <w:keepLines/>
              <w:spacing w:before="340" w:after="330"/>
              <w:jc w:val="center"/>
              <w:outlineLvl w:val="0"/>
              <w:rPr>
                <w:rFonts w:ascii="仿宋_GB2312" w:eastAsia="仿宋_GB2312" w:hAnsi="宋体"/>
                <w:sz w:val="24"/>
                <w:szCs w:val="28"/>
              </w:rPr>
            </w:pPr>
          </w:p>
        </w:tc>
        <w:tc>
          <w:tcPr>
            <w:tcW w:w="1842" w:type="dxa"/>
            <w:gridSpan w:val="2"/>
            <w:tcBorders>
              <w:right w:val="single" w:sz="4" w:space="0" w:color="auto"/>
            </w:tcBorders>
            <w:vAlign w:val="center"/>
          </w:tcPr>
          <w:p w:rsidR="0075019F" w:rsidRPr="00FA5B02" w:rsidRDefault="0075019F" w:rsidP="00981275">
            <w:pPr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采购控制</w:t>
            </w:r>
            <w:r>
              <w:rPr>
                <w:rFonts w:ascii="仿宋_GB2312" w:eastAsia="仿宋_GB2312" w:hAnsi="宋体"/>
                <w:sz w:val="24"/>
                <w:szCs w:val="28"/>
              </w:rPr>
              <w:br/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方式</w:t>
            </w:r>
          </w:p>
        </w:tc>
        <w:tc>
          <w:tcPr>
            <w:tcW w:w="3569" w:type="dxa"/>
            <w:gridSpan w:val="2"/>
            <w:tcBorders>
              <w:left w:val="single" w:sz="4" w:space="0" w:color="auto"/>
            </w:tcBorders>
            <w:vAlign w:val="center"/>
          </w:tcPr>
          <w:p w:rsidR="0075019F" w:rsidRPr="00FA5B02" w:rsidRDefault="0075019F" w:rsidP="00981275">
            <w:pPr>
              <w:keepNext/>
              <w:keepLines/>
              <w:spacing w:before="340" w:after="330"/>
              <w:jc w:val="center"/>
              <w:outlineLvl w:val="0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□竞争性谈判</w:t>
            </w:r>
            <w:r>
              <w:rPr>
                <w:rFonts w:ascii="仿宋_GB2312" w:eastAsia="仿宋_GB2312" w:hAnsi="宋体"/>
                <w:sz w:val="24"/>
                <w:szCs w:val="28"/>
              </w:rPr>
              <w:t xml:space="preserve"> 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□单一来源采购</w:t>
            </w:r>
          </w:p>
        </w:tc>
      </w:tr>
      <w:tr w:rsidR="0075019F" w:rsidRPr="00FA5B02" w:rsidTr="00981275">
        <w:trPr>
          <w:trHeight w:val="1264"/>
          <w:jc w:val="center"/>
        </w:trPr>
        <w:tc>
          <w:tcPr>
            <w:tcW w:w="885" w:type="dxa"/>
            <w:vMerge w:val="restart"/>
            <w:tcBorders>
              <w:right w:val="single" w:sz="4" w:space="0" w:color="auto"/>
            </w:tcBorders>
            <w:vAlign w:val="center"/>
          </w:tcPr>
          <w:p w:rsidR="0075019F" w:rsidRPr="00FA5B02" w:rsidRDefault="0075019F" w:rsidP="00981275">
            <w:pPr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项目内容</w:t>
            </w:r>
          </w:p>
          <w:p w:rsidR="0075019F" w:rsidRPr="00FA5B02" w:rsidRDefault="0075019F" w:rsidP="00981275">
            <w:pPr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</w:p>
        </w:tc>
        <w:tc>
          <w:tcPr>
            <w:tcW w:w="701" w:type="dxa"/>
            <w:vMerge w:val="restart"/>
            <w:tcBorders>
              <w:left w:val="single" w:sz="4" w:space="0" w:color="auto"/>
            </w:tcBorders>
            <w:vAlign w:val="center"/>
          </w:tcPr>
          <w:p w:rsidR="0075019F" w:rsidRPr="00FA5B02" w:rsidRDefault="0075019F" w:rsidP="00981275">
            <w:pPr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（物资</w:t>
            </w:r>
            <w:r>
              <w:rPr>
                <w:rFonts w:ascii="仿宋_GB2312" w:eastAsia="仿宋_GB2312" w:hAnsi="宋体"/>
                <w:sz w:val="24"/>
                <w:szCs w:val="24"/>
              </w:rPr>
              <w:t>/设备采购</w:t>
            </w:r>
            <w:r>
              <w:rPr>
                <w:rFonts w:ascii="仿宋_GB2312" w:eastAsia="仿宋_GB2312" w:hAnsi="宋体"/>
                <w:sz w:val="24"/>
                <w:szCs w:val="24"/>
              </w:rPr>
              <w:lastRenderedPageBreak/>
              <w:t>填写）</w:t>
            </w:r>
          </w:p>
        </w:tc>
        <w:tc>
          <w:tcPr>
            <w:tcW w:w="2126" w:type="dxa"/>
            <w:gridSpan w:val="2"/>
            <w:vAlign w:val="center"/>
          </w:tcPr>
          <w:p w:rsidR="0075019F" w:rsidRPr="00FA5B02" w:rsidRDefault="0075019F" w:rsidP="00981275">
            <w:pPr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lastRenderedPageBreak/>
              <w:t>品牌型号</w:t>
            </w:r>
            <w:r>
              <w:rPr>
                <w:rFonts w:ascii="仿宋_GB2312" w:eastAsia="仿宋_GB2312" w:hAnsi="宋体"/>
                <w:sz w:val="24"/>
                <w:szCs w:val="28"/>
              </w:rPr>
              <w:t>/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规格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75019F" w:rsidRPr="00FA5B02" w:rsidRDefault="0075019F" w:rsidP="00981275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数量</w:t>
            </w:r>
          </w:p>
          <w:p w:rsidR="0075019F" w:rsidRPr="00FA5B02" w:rsidRDefault="0075019F" w:rsidP="00981275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019F" w:rsidRPr="00FA5B02" w:rsidRDefault="0075019F" w:rsidP="00981275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报价单价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75019F" w:rsidRPr="00FA5B02" w:rsidRDefault="0075019F" w:rsidP="00981275">
            <w:pPr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谈</w:t>
            </w:r>
            <w:r>
              <w:rPr>
                <w:rFonts w:ascii="仿宋_GB2312" w:eastAsia="仿宋_GB2312" w:hAnsi="宋体"/>
                <w:sz w:val="24"/>
                <w:szCs w:val="28"/>
              </w:rPr>
              <w:t xml:space="preserve"> 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判</w:t>
            </w:r>
          </w:p>
          <w:p w:rsidR="0075019F" w:rsidRPr="00FA5B02" w:rsidRDefault="0075019F" w:rsidP="00981275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单</w:t>
            </w:r>
            <w:r>
              <w:rPr>
                <w:rFonts w:ascii="仿宋_GB2312" w:eastAsia="仿宋_GB2312" w:hAnsi="宋体"/>
                <w:sz w:val="24"/>
                <w:szCs w:val="28"/>
              </w:rPr>
              <w:t xml:space="preserve"> 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价</w:t>
            </w:r>
          </w:p>
        </w:tc>
        <w:tc>
          <w:tcPr>
            <w:tcW w:w="1560" w:type="dxa"/>
            <w:vAlign w:val="center"/>
          </w:tcPr>
          <w:p w:rsidR="0075019F" w:rsidRPr="00FA5B02" w:rsidRDefault="0075019F" w:rsidP="00981275">
            <w:pPr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供应商</w:t>
            </w:r>
          </w:p>
          <w:p w:rsidR="0075019F" w:rsidRPr="00FA5B02" w:rsidRDefault="0075019F" w:rsidP="00981275">
            <w:pPr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名</w:t>
            </w:r>
            <w:r>
              <w:rPr>
                <w:rFonts w:ascii="仿宋_GB2312" w:eastAsia="仿宋_GB2312" w:hAnsi="宋体"/>
                <w:sz w:val="24"/>
                <w:szCs w:val="28"/>
              </w:rPr>
              <w:t xml:space="preserve"> 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称</w:t>
            </w:r>
          </w:p>
        </w:tc>
        <w:tc>
          <w:tcPr>
            <w:tcW w:w="2009" w:type="dxa"/>
            <w:vAlign w:val="center"/>
          </w:tcPr>
          <w:p w:rsidR="0075019F" w:rsidRPr="00FA5B02" w:rsidRDefault="0075019F" w:rsidP="00981275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制造厂商名称</w:t>
            </w:r>
          </w:p>
        </w:tc>
      </w:tr>
      <w:tr w:rsidR="0075019F" w:rsidRPr="00FA5B02" w:rsidTr="0075019F">
        <w:trPr>
          <w:trHeight w:val="808"/>
          <w:jc w:val="center"/>
        </w:trPr>
        <w:tc>
          <w:tcPr>
            <w:tcW w:w="885" w:type="dxa"/>
            <w:vMerge/>
            <w:tcBorders>
              <w:right w:val="single" w:sz="4" w:space="0" w:color="auto"/>
            </w:tcBorders>
            <w:vAlign w:val="center"/>
          </w:tcPr>
          <w:p w:rsidR="0075019F" w:rsidRPr="00FA5B02" w:rsidRDefault="0075019F" w:rsidP="00981275">
            <w:pPr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</w:p>
        </w:tc>
        <w:tc>
          <w:tcPr>
            <w:tcW w:w="701" w:type="dxa"/>
            <w:vMerge/>
            <w:tcBorders>
              <w:left w:val="single" w:sz="4" w:space="0" w:color="auto"/>
            </w:tcBorders>
            <w:vAlign w:val="center"/>
          </w:tcPr>
          <w:p w:rsidR="0075019F" w:rsidRPr="00FA5B02" w:rsidRDefault="0075019F" w:rsidP="00981275">
            <w:pPr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75019F" w:rsidRPr="00FA5B02" w:rsidRDefault="0075019F" w:rsidP="00981275">
            <w:pPr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75019F" w:rsidRPr="00FA5B02" w:rsidRDefault="0075019F" w:rsidP="00981275">
            <w:pPr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019F" w:rsidRPr="00FA5B02" w:rsidRDefault="0075019F" w:rsidP="00981275">
            <w:pPr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75019F" w:rsidRPr="00FA5B02" w:rsidRDefault="0075019F" w:rsidP="00981275">
            <w:pPr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75019F" w:rsidRPr="00FA5B02" w:rsidRDefault="0075019F" w:rsidP="00981275">
            <w:pPr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</w:p>
        </w:tc>
        <w:tc>
          <w:tcPr>
            <w:tcW w:w="2009" w:type="dxa"/>
            <w:vAlign w:val="center"/>
          </w:tcPr>
          <w:p w:rsidR="0075019F" w:rsidRPr="00FA5B02" w:rsidRDefault="0075019F" w:rsidP="00981275">
            <w:pPr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</w:p>
        </w:tc>
      </w:tr>
      <w:tr w:rsidR="0075019F" w:rsidRPr="00FA5B02" w:rsidTr="00283EFE">
        <w:trPr>
          <w:trHeight w:val="833"/>
          <w:jc w:val="center"/>
        </w:trPr>
        <w:tc>
          <w:tcPr>
            <w:tcW w:w="885" w:type="dxa"/>
            <w:vMerge/>
            <w:tcBorders>
              <w:right w:val="single" w:sz="4" w:space="0" w:color="auto"/>
            </w:tcBorders>
            <w:vAlign w:val="center"/>
          </w:tcPr>
          <w:p w:rsidR="0075019F" w:rsidRPr="00FA5B02" w:rsidRDefault="0075019F" w:rsidP="00981275">
            <w:pPr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</w:p>
        </w:tc>
        <w:tc>
          <w:tcPr>
            <w:tcW w:w="701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5019F" w:rsidRPr="00FA5B02" w:rsidRDefault="0075019F" w:rsidP="00981275">
            <w:pPr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75019F" w:rsidRPr="00FA5B02" w:rsidRDefault="0075019F" w:rsidP="00981275">
            <w:pPr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75019F" w:rsidRPr="00FA5B02" w:rsidRDefault="0075019F" w:rsidP="00981275">
            <w:pPr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019F" w:rsidRPr="00FA5B02" w:rsidRDefault="0075019F" w:rsidP="00981275">
            <w:pPr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75019F" w:rsidRPr="00FA5B02" w:rsidRDefault="0075019F" w:rsidP="00981275">
            <w:pPr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75019F" w:rsidRPr="00FA5B02" w:rsidRDefault="0075019F" w:rsidP="00981275">
            <w:pPr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</w:p>
        </w:tc>
        <w:tc>
          <w:tcPr>
            <w:tcW w:w="2009" w:type="dxa"/>
            <w:vAlign w:val="center"/>
          </w:tcPr>
          <w:p w:rsidR="0075019F" w:rsidRPr="00FA5B02" w:rsidRDefault="0075019F" w:rsidP="00981275">
            <w:pPr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</w:p>
        </w:tc>
      </w:tr>
      <w:tr w:rsidR="0075019F" w:rsidRPr="00FA5B02" w:rsidTr="00981275">
        <w:trPr>
          <w:trHeight w:val="527"/>
          <w:jc w:val="center"/>
        </w:trPr>
        <w:tc>
          <w:tcPr>
            <w:tcW w:w="885" w:type="dxa"/>
            <w:vMerge/>
            <w:tcBorders>
              <w:right w:val="single" w:sz="4" w:space="0" w:color="auto"/>
            </w:tcBorders>
            <w:vAlign w:val="center"/>
          </w:tcPr>
          <w:p w:rsidR="0075019F" w:rsidRPr="00FA5B02" w:rsidRDefault="0075019F" w:rsidP="00981275">
            <w:pPr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19F" w:rsidRPr="00FA5B02" w:rsidRDefault="0075019F" w:rsidP="00981275">
            <w:pPr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报</w:t>
            </w:r>
            <w:r>
              <w:rPr>
                <w:rFonts w:ascii="仿宋_GB2312" w:eastAsia="仿宋_GB2312" w:hAnsi="宋体"/>
                <w:sz w:val="24"/>
                <w:szCs w:val="28"/>
              </w:rPr>
              <w:t xml:space="preserve"> 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价</w:t>
            </w:r>
          </w:p>
          <w:p w:rsidR="0075019F" w:rsidRPr="00FA5B02" w:rsidRDefault="0075019F" w:rsidP="00981275">
            <w:pPr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总</w:t>
            </w:r>
            <w:r>
              <w:rPr>
                <w:rFonts w:ascii="仿宋_GB2312" w:eastAsia="仿宋_GB2312" w:hAnsi="宋体"/>
                <w:sz w:val="24"/>
                <w:szCs w:val="28"/>
              </w:rPr>
              <w:t xml:space="preserve"> 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019F" w:rsidRPr="00FA5B02" w:rsidRDefault="0075019F" w:rsidP="00981275">
            <w:pPr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75019F" w:rsidRPr="00FA5B02" w:rsidRDefault="0075019F" w:rsidP="00981275">
            <w:pPr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谈</w:t>
            </w:r>
            <w:r>
              <w:rPr>
                <w:rFonts w:ascii="仿宋_GB2312" w:eastAsia="仿宋_GB2312" w:hAnsi="宋体"/>
                <w:sz w:val="24"/>
                <w:szCs w:val="28"/>
              </w:rPr>
              <w:t xml:space="preserve"> 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判</w:t>
            </w:r>
          </w:p>
          <w:p w:rsidR="0075019F" w:rsidRPr="00FA5B02" w:rsidRDefault="0075019F" w:rsidP="00981275">
            <w:pPr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总</w:t>
            </w:r>
            <w:r>
              <w:rPr>
                <w:rFonts w:ascii="仿宋_GB2312" w:eastAsia="仿宋_GB2312" w:hAnsi="宋体"/>
                <w:sz w:val="24"/>
                <w:szCs w:val="28"/>
              </w:rPr>
              <w:t xml:space="preserve"> 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价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</w:tcBorders>
            <w:vAlign w:val="center"/>
          </w:tcPr>
          <w:p w:rsidR="0075019F" w:rsidRPr="00FA5B02" w:rsidRDefault="0075019F" w:rsidP="00981275">
            <w:pPr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75019F" w:rsidRPr="00FA5B02" w:rsidRDefault="0075019F" w:rsidP="00981275">
            <w:pPr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差额</w:t>
            </w:r>
          </w:p>
        </w:tc>
        <w:tc>
          <w:tcPr>
            <w:tcW w:w="2009" w:type="dxa"/>
            <w:vAlign w:val="center"/>
          </w:tcPr>
          <w:p w:rsidR="0075019F" w:rsidRPr="00FA5B02" w:rsidRDefault="0075019F" w:rsidP="00981275">
            <w:pPr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</w:p>
        </w:tc>
      </w:tr>
      <w:tr w:rsidR="0075019F" w:rsidRPr="00FA5B02" w:rsidTr="00981275">
        <w:trPr>
          <w:trHeight w:val="7488"/>
          <w:jc w:val="center"/>
        </w:trPr>
        <w:tc>
          <w:tcPr>
            <w:tcW w:w="1586" w:type="dxa"/>
            <w:gridSpan w:val="2"/>
            <w:vAlign w:val="center"/>
          </w:tcPr>
          <w:p w:rsidR="0075019F" w:rsidRPr="00FA5B02" w:rsidRDefault="0075019F" w:rsidP="00981275">
            <w:pPr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谈</w:t>
            </w:r>
            <w:r>
              <w:rPr>
                <w:rFonts w:ascii="仿宋_GB2312" w:eastAsia="仿宋_GB2312" w:hAnsi="宋体"/>
                <w:sz w:val="24"/>
                <w:szCs w:val="28"/>
              </w:rPr>
              <w:t xml:space="preserve">   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判</w:t>
            </w:r>
          </w:p>
          <w:p w:rsidR="0075019F" w:rsidRPr="00FA5B02" w:rsidRDefault="0075019F" w:rsidP="00981275">
            <w:pPr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 w:hint="eastAsia"/>
                <w:sz w:val="24"/>
                <w:szCs w:val="28"/>
              </w:rPr>
              <w:t>记</w:t>
            </w:r>
            <w:r>
              <w:rPr>
                <w:rFonts w:ascii="仿宋_GB2312" w:eastAsia="仿宋_GB2312" w:hAnsi="宋体"/>
                <w:sz w:val="24"/>
                <w:szCs w:val="28"/>
              </w:rPr>
              <w:t xml:space="preserve">   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录</w:t>
            </w:r>
          </w:p>
          <w:p w:rsidR="0075019F" w:rsidRPr="00FA5B02" w:rsidRDefault="0075019F" w:rsidP="00981275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</w:p>
        </w:tc>
        <w:tc>
          <w:tcPr>
            <w:tcW w:w="8388" w:type="dxa"/>
            <w:gridSpan w:val="7"/>
            <w:vAlign w:val="center"/>
          </w:tcPr>
          <w:p w:rsidR="0075019F" w:rsidRPr="00FA5B02" w:rsidRDefault="0075019F" w:rsidP="00981275">
            <w:pPr>
              <w:jc w:val="left"/>
              <w:rPr>
                <w:rFonts w:ascii="仿宋_GB2312" w:eastAsia="仿宋_GB2312" w:hAnsi="宋体"/>
                <w:sz w:val="24"/>
                <w:szCs w:val="28"/>
              </w:rPr>
            </w:pPr>
          </w:p>
          <w:p w:rsidR="0075019F" w:rsidRPr="00FA5B02" w:rsidRDefault="0075019F" w:rsidP="00981275">
            <w:pPr>
              <w:jc w:val="left"/>
              <w:rPr>
                <w:rFonts w:ascii="仿宋_GB2312" w:eastAsia="仿宋_GB2312" w:hAnsi="宋体"/>
                <w:sz w:val="24"/>
                <w:szCs w:val="28"/>
              </w:rPr>
            </w:pPr>
          </w:p>
          <w:p w:rsidR="0075019F" w:rsidRPr="00FA5B02" w:rsidRDefault="0075019F" w:rsidP="00981275">
            <w:pPr>
              <w:jc w:val="left"/>
              <w:rPr>
                <w:rFonts w:ascii="仿宋_GB2312" w:eastAsia="仿宋_GB2312" w:hAnsi="宋体"/>
                <w:sz w:val="24"/>
                <w:szCs w:val="28"/>
              </w:rPr>
            </w:pPr>
          </w:p>
          <w:p w:rsidR="0075019F" w:rsidRPr="00FA5B02" w:rsidRDefault="0075019F" w:rsidP="00981275">
            <w:pPr>
              <w:jc w:val="left"/>
              <w:rPr>
                <w:rFonts w:ascii="仿宋_GB2312" w:eastAsia="仿宋_GB2312" w:hAnsi="宋体"/>
                <w:sz w:val="24"/>
                <w:szCs w:val="28"/>
              </w:rPr>
            </w:pPr>
          </w:p>
          <w:p w:rsidR="0075019F" w:rsidRPr="00FA5B02" w:rsidRDefault="0075019F" w:rsidP="00981275">
            <w:pPr>
              <w:jc w:val="left"/>
              <w:rPr>
                <w:rFonts w:ascii="仿宋_GB2312" w:eastAsia="仿宋_GB2312" w:hAnsi="宋体"/>
                <w:sz w:val="24"/>
                <w:szCs w:val="28"/>
              </w:rPr>
            </w:pPr>
          </w:p>
          <w:p w:rsidR="0075019F" w:rsidRPr="00FA5B02" w:rsidRDefault="0075019F" w:rsidP="00981275">
            <w:pPr>
              <w:jc w:val="left"/>
              <w:rPr>
                <w:rFonts w:ascii="仿宋_GB2312" w:eastAsia="仿宋_GB2312" w:hAnsi="宋体"/>
                <w:sz w:val="24"/>
                <w:szCs w:val="28"/>
              </w:rPr>
            </w:pPr>
          </w:p>
          <w:p w:rsidR="0075019F" w:rsidRPr="00FA5B02" w:rsidRDefault="0075019F" w:rsidP="00981275">
            <w:pPr>
              <w:jc w:val="left"/>
              <w:rPr>
                <w:rFonts w:ascii="仿宋_GB2312" w:eastAsia="仿宋_GB2312" w:hAnsi="宋体"/>
                <w:sz w:val="24"/>
                <w:szCs w:val="28"/>
              </w:rPr>
            </w:pPr>
          </w:p>
          <w:p w:rsidR="0075019F" w:rsidRPr="00FA5B02" w:rsidRDefault="0075019F" w:rsidP="00981275">
            <w:pPr>
              <w:jc w:val="left"/>
              <w:rPr>
                <w:rFonts w:ascii="仿宋_GB2312" w:eastAsia="仿宋_GB2312" w:hAnsi="宋体"/>
                <w:sz w:val="24"/>
                <w:szCs w:val="28"/>
              </w:rPr>
            </w:pPr>
          </w:p>
          <w:p w:rsidR="0075019F" w:rsidRPr="00FA5B02" w:rsidRDefault="0075019F" w:rsidP="00981275">
            <w:pPr>
              <w:jc w:val="left"/>
              <w:rPr>
                <w:rFonts w:ascii="仿宋_GB2312" w:eastAsia="仿宋_GB2312" w:hAnsi="宋体"/>
                <w:sz w:val="24"/>
                <w:szCs w:val="28"/>
              </w:rPr>
            </w:pPr>
          </w:p>
          <w:p w:rsidR="0075019F" w:rsidRPr="00FA5B02" w:rsidRDefault="0075019F" w:rsidP="00981275">
            <w:pPr>
              <w:jc w:val="left"/>
              <w:rPr>
                <w:rFonts w:ascii="仿宋_GB2312" w:eastAsia="仿宋_GB2312" w:hAnsi="宋体"/>
                <w:sz w:val="24"/>
                <w:szCs w:val="28"/>
              </w:rPr>
            </w:pPr>
          </w:p>
          <w:p w:rsidR="0075019F" w:rsidRPr="00FA5B02" w:rsidRDefault="0075019F" w:rsidP="00981275">
            <w:pPr>
              <w:jc w:val="left"/>
              <w:rPr>
                <w:rFonts w:ascii="仿宋_GB2312" w:eastAsia="仿宋_GB2312" w:hAnsi="宋体"/>
                <w:sz w:val="24"/>
                <w:szCs w:val="28"/>
              </w:rPr>
            </w:pPr>
          </w:p>
          <w:p w:rsidR="0075019F" w:rsidRPr="00FA5B02" w:rsidRDefault="0075019F" w:rsidP="00981275">
            <w:pPr>
              <w:jc w:val="left"/>
              <w:rPr>
                <w:rFonts w:ascii="仿宋_GB2312" w:eastAsia="仿宋_GB2312" w:hAnsi="宋体"/>
                <w:sz w:val="24"/>
                <w:szCs w:val="28"/>
              </w:rPr>
            </w:pPr>
          </w:p>
          <w:p w:rsidR="0075019F" w:rsidRPr="00FA5B02" w:rsidRDefault="0075019F" w:rsidP="00981275">
            <w:pPr>
              <w:jc w:val="left"/>
              <w:rPr>
                <w:rFonts w:ascii="仿宋_GB2312" w:eastAsia="仿宋_GB2312" w:hAnsi="宋体"/>
                <w:sz w:val="24"/>
                <w:szCs w:val="28"/>
              </w:rPr>
            </w:pPr>
          </w:p>
          <w:p w:rsidR="0075019F" w:rsidRPr="00FA5B02" w:rsidRDefault="0075019F" w:rsidP="00981275">
            <w:pPr>
              <w:jc w:val="left"/>
              <w:rPr>
                <w:rFonts w:ascii="仿宋_GB2312" w:eastAsia="仿宋_GB2312" w:hAnsi="宋体"/>
                <w:sz w:val="24"/>
                <w:szCs w:val="28"/>
              </w:rPr>
            </w:pPr>
          </w:p>
          <w:p w:rsidR="0075019F" w:rsidRPr="00FA5B02" w:rsidRDefault="0075019F" w:rsidP="00981275">
            <w:pPr>
              <w:jc w:val="left"/>
              <w:rPr>
                <w:rFonts w:ascii="仿宋_GB2312" w:eastAsia="仿宋_GB2312" w:hAnsi="宋体"/>
                <w:sz w:val="24"/>
                <w:szCs w:val="28"/>
              </w:rPr>
            </w:pPr>
          </w:p>
          <w:p w:rsidR="0075019F" w:rsidRPr="00FA5B02" w:rsidRDefault="0075019F" w:rsidP="00981275">
            <w:pPr>
              <w:jc w:val="left"/>
              <w:rPr>
                <w:rFonts w:ascii="仿宋_GB2312" w:eastAsia="仿宋_GB2312" w:hAnsi="宋体"/>
                <w:sz w:val="24"/>
                <w:szCs w:val="28"/>
              </w:rPr>
            </w:pPr>
          </w:p>
          <w:p w:rsidR="0075019F" w:rsidRPr="00FA5B02" w:rsidRDefault="0075019F" w:rsidP="00981275">
            <w:pPr>
              <w:jc w:val="left"/>
              <w:rPr>
                <w:rFonts w:ascii="仿宋_GB2312" w:eastAsia="仿宋_GB2312" w:hAnsi="宋体"/>
                <w:sz w:val="24"/>
                <w:szCs w:val="28"/>
              </w:rPr>
            </w:pPr>
          </w:p>
          <w:p w:rsidR="0075019F" w:rsidRPr="00FA5B02" w:rsidRDefault="0075019F" w:rsidP="00981275">
            <w:pPr>
              <w:jc w:val="left"/>
              <w:rPr>
                <w:rFonts w:ascii="仿宋_GB2312" w:eastAsia="仿宋_GB2312" w:hAnsi="宋体"/>
                <w:sz w:val="24"/>
                <w:szCs w:val="28"/>
              </w:rPr>
            </w:pPr>
          </w:p>
          <w:p w:rsidR="0075019F" w:rsidRPr="00FA5B02" w:rsidRDefault="0075019F" w:rsidP="00981275">
            <w:pPr>
              <w:jc w:val="left"/>
              <w:rPr>
                <w:rFonts w:ascii="仿宋_GB2312" w:eastAsia="仿宋_GB2312" w:hAnsi="宋体"/>
                <w:sz w:val="24"/>
                <w:szCs w:val="28"/>
              </w:rPr>
            </w:pPr>
          </w:p>
          <w:p w:rsidR="0075019F" w:rsidRPr="00FA5B02" w:rsidRDefault="0075019F" w:rsidP="00981275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/>
                <w:sz w:val="24"/>
                <w:szCs w:val="28"/>
              </w:rPr>
              <w:t xml:space="preserve">          谈判人员：</w:t>
            </w:r>
          </w:p>
          <w:p w:rsidR="0075019F" w:rsidRPr="00FA5B02" w:rsidRDefault="0075019F" w:rsidP="00981275">
            <w:pPr>
              <w:rPr>
                <w:rFonts w:ascii="仿宋_GB2312" w:eastAsia="仿宋_GB2312" w:hAnsi="宋体"/>
                <w:sz w:val="24"/>
                <w:szCs w:val="28"/>
              </w:rPr>
            </w:pPr>
          </w:p>
          <w:p w:rsidR="0075019F" w:rsidRPr="00FA5B02" w:rsidRDefault="0075019F" w:rsidP="00981275">
            <w:pPr>
              <w:rPr>
                <w:rFonts w:ascii="仿宋_GB2312" w:eastAsia="仿宋_GB2312" w:hAnsi="宋体"/>
                <w:sz w:val="24"/>
                <w:szCs w:val="28"/>
              </w:rPr>
            </w:pPr>
            <w:r>
              <w:rPr>
                <w:rFonts w:ascii="仿宋_GB2312" w:eastAsia="仿宋_GB2312" w:hAnsi="宋体"/>
                <w:sz w:val="24"/>
                <w:szCs w:val="28"/>
              </w:rPr>
              <w:t xml:space="preserve">                                   日   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期：</w:t>
            </w:r>
          </w:p>
        </w:tc>
      </w:tr>
    </w:tbl>
    <w:p w:rsidR="0075019F" w:rsidRPr="00FA5B02" w:rsidRDefault="0075019F" w:rsidP="0075019F">
      <w:pPr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Ansi="宋体" w:hint="eastAsia"/>
          <w:sz w:val="24"/>
          <w:szCs w:val="24"/>
        </w:rPr>
        <w:lastRenderedPageBreak/>
        <w:t>注：</w:t>
      </w:r>
      <w:r>
        <w:rPr>
          <w:rFonts w:ascii="仿宋_GB2312" w:eastAsia="仿宋_GB2312" w:hAnsi="宋体"/>
          <w:sz w:val="24"/>
          <w:szCs w:val="24"/>
        </w:rPr>
        <w:t xml:space="preserve"> </w:t>
      </w:r>
      <w:r>
        <w:rPr>
          <w:rFonts w:ascii="仿宋_GB2312" w:eastAsia="仿宋_GB2312" w:hAnsi="宋体" w:hint="eastAsia"/>
          <w:sz w:val="24"/>
          <w:szCs w:val="24"/>
        </w:rPr>
        <w:t>本表中“项目内容”及“谈判记录”部分可另附页；</w:t>
      </w:r>
    </w:p>
    <w:p w:rsidR="0075019F" w:rsidRPr="00FA5B02" w:rsidRDefault="0075019F" w:rsidP="0075019F">
      <w:pPr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Ansi="宋体"/>
          <w:b/>
          <w:sz w:val="24"/>
          <w:szCs w:val="24"/>
        </w:rPr>
        <w:t xml:space="preserve"> </w:t>
      </w:r>
      <w:r w:rsidRPr="003D2FB2">
        <w:rPr>
          <w:rFonts w:ascii="仿宋_GB2312" w:eastAsia="仿宋_GB2312" w:hAnsi="宋体"/>
          <w:sz w:val="24"/>
          <w:szCs w:val="24"/>
        </w:rPr>
        <w:t xml:space="preserve">    </w:t>
      </w:r>
      <w:r>
        <w:rPr>
          <w:rFonts w:ascii="仿宋_GB2312" w:eastAsia="仿宋_GB2312" w:hAnsi="宋体" w:hint="eastAsia"/>
          <w:sz w:val="24"/>
          <w:szCs w:val="24"/>
        </w:rPr>
        <w:t>谈判组须由</w:t>
      </w:r>
      <w:r w:rsidRPr="003D2FB2">
        <w:rPr>
          <w:rFonts w:ascii="仿宋_GB2312" w:eastAsia="仿宋_GB2312" w:hAnsi="宋体" w:hint="eastAsia"/>
          <w:sz w:val="24"/>
          <w:szCs w:val="24"/>
        </w:rPr>
        <w:t>两个（含）以上部门人员组成</w:t>
      </w:r>
      <w:r>
        <w:rPr>
          <w:rFonts w:ascii="仿宋_GB2312" w:eastAsia="仿宋_GB2312" w:hAnsi="宋体" w:hint="eastAsia"/>
          <w:sz w:val="24"/>
          <w:szCs w:val="24"/>
        </w:rPr>
        <w:t>。</w:t>
      </w:r>
    </w:p>
    <w:p w:rsidR="00614022" w:rsidRPr="0075019F" w:rsidRDefault="00614022" w:rsidP="0075019F"/>
    <w:sectPr w:rsidR="00614022" w:rsidRPr="0075019F" w:rsidSect="00696E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6EE8" w:rsidRDefault="00696EE8" w:rsidP="00696EE8">
      <w:r>
        <w:separator/>
      </w:r>
    </w:p>
  </w:endnote>
  <w:endnote w:type="continuationSeparator" w:id="0">
    <w:p w:rsidR="00696EE8" w:rsidRDefault="00696EE8" w:rsidP="00696E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078" w:rsidRDefault="0042607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078" w:rsidRDefault="00426078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078" w:rsidRDefault="0042607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6EE8" w:rsidRDefault="00696EE8" w:rsidP="00696EE8">
      <w:r>
        <w:separator/>
      </w:r>
    </w:p>
  </w:footnote>
  <w:footnote w:type="continuationSeparator" w:id="0">
    <w:p w:rsidR="00696EE8" w:rsidRDefault="00696EE8" w:rsidP="00696E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078" w:rsidRDefault="0042607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078" w:rsidRDefault="00426078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078" w:rsidRDefault="00426078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6EE8"/>
    <w:rsid w:val="00095899"/>
    <w:rsid w:val="001077DD"/>
    <w:rsid w:val="0023557C"/>
    <w:rsid w:val="002627CF"/>
    <w:rsid w:val="00283EFE"/>
    <w:rsid w:val="0040544B"/>
    <w:rsid w:val="00426078"/>
    <w:rsid w:val="004566B7"/>
    <w:rsid w:val="00531481"/>
    <w:rsid w:val="005E2765"/>
    <w:rsid w:val="00614022"/>
    <w:rsid w:val="006942BB"/>
    <w:rsid w:val="00696EE8"/>
    <w:rsid w:val="00726457"/>
    <w:rsid w:val="0075019F"/>
    <w:rsid w:val="00757C20"/>
    <w:rsid w:val="007A30D7"/>
    <w:rsid w:val="00801B64"/>
    <w:rsid w:val="009566BB"/>
    <w:rsid w:val="00A20350"/>
    <w:rsid w:val="00A6721A"/>
    <w:rsid w:val="00AE4040"/>
    <w:rsid w:val="00C053CD"/>
    <w:rsid w:val="00D05F12"/>
    <w:rsid w:val="00D3535F"/>
    <w:rsid w:val="00D90152"/>
    <w:rsid w:val="00EA3560"/>
    <w:rsid w:val="00EC2456"/>
    <w:rsid w:val="00FC3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EE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6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6E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6EE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6EE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96EE8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96EE8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696EE8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96EE8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30E8EF504B755A4E9645FC1785E11FC4" ma:contentTypeVersion="0" ma:contentTypeDescription="新建文档。" ma:contentTypeScope="" ma:versionID="63bd20729bcea0d870fdc7786f84020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7FDBF8-D277-44B9-B665-F59868E875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C9BE61-7CBA-4402-A1FA-DE720AC8F2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00B023-9051-4583-B447-D4980F5C1E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附件10 商务谈判记录</dc:title>
  <dc:subject/>
  <dc:creator>申梦冬</dc:creator>
  <cp:keywords/>
  <dc:description/>
  <cp:lastModifiedBy>郭潇菲</cp:lastModifiedBy>
  <cp:revision>2</cp:revision>
  <dcterms:created xsi:type="dcterms:W3CDTF">2018-05-02T03:19:00Z</dcterms:created>
  <dcterms:modified xsi:type="dcterms:W3CDTF">2018-05-02T03:19:00Z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0x01010030E8EF504B755A4E9645FC1785E11FC4</vt:lpwstr>
  </property>
</Properties>
</file>