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E6288D" w14:textId="77777777" w:rsidR="008E7405" w:rsidRDefault="00DE4159">
      <w:r>
        <w:t>Last Modified Date: 27/01/2016</w:t>
      </w:r>
    </w:p>
    <w:p w14:paraId="23AE68FD" w14:textId="77777777" w:rsidR="008E7405" w:rsidRDefault="00DE4159">
      <w:r>
        <w:t>Algorithm.</w:t>
      </w:r>
    </w:p>
    <w:p w14:paraId="74FE7B7D" w14:textId="77777777" w:rsidR="008E7405" w:rsidRDefault="00DE4159">
      <w:pPr>
        <w:pStyle w:val="ListParagraph"/>
        <w:numPr>
          <w:ilvl w:val="0"/>
          <w:numId w:val="1"/>
        </w:numPr>
      </w:pPr>
      <w:r>
        <w:t>Belief propagation</w:t>
      </w:r>
    </w:p>
    <w:p w14:paraId="61D4527C" w14:textId="77777777" w:rsidR="008E7405" w:rsidRDefault="00DE4159">
      <w:r>
        <w:t>Implementation:</w:t>
      </w:r>
    </w:p>
    <w:p w14:paraId="296D446D" w14:textId="77777777" w:rsidR="008E7405" w:rsidRDefault="008E7405"/>
    <w:p w14:paraId="5FE6DA38" w14:textId="77777777" w:rsidR="008E7405" w:rsidRDefault="00DE4159">
      <w:r>
        <w:t>Output:</w:t>
      </w:r>
    </w:p>
    <w:p w14:paraId="364E8144" w14:textId="77777777" w:rsidR="008E7405" w:rsidRDefault="00DE4159">
      <w:r>
        <w:t>Optical flow (u,v) and correspondence between the reference image (RI) and query image (QI). Moreover, we can get the correspondence between the reference 3D (R3) and QI through RI.</w:t>
      </w:r>
    </w:p>
    <w:p w14:paraId="7CC1EF42" w14:textId="77777777" w:rsidR="008E7405" w:rsidRDefault="00DE4159">
      <w:r>
        <w:t>We assume that each pixel of QI shares the same depth (z) with the corresponding point of R3 here. This can be expressed by,</w:t>
      </w:r>
    </w:p>
    <w:p w14:paraId="3704A3D9" w14:textId="77777777" w:rsidR="008E7405" w:rsidRDefault="00DA74EA">
      <m:oMathPara>
        <m:oMath>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QI</m:t>
                        </m:r>
                      </m:e>
                      <m:sub>
                        <m:r>
                          <w:rPr>
                            <w:rFonts w:ascii="Cambria Math" w:hAnsi="Cambria Math"/>
                          </w:rPr>
                          <m:t>u</m:t>
                        </m:r>
                      </m:sub>
                    </m:sSub>
                  </m:e>
                </m:mr>
                <m:mr>
                  <m:e>
                    <m:sSub>
                      <m:sSubPr>
                        <m:ctrlPr>
                          <w:rPr>
                            <w:rFonts w:ascii="Cambria Math" w:hAnsi="Cambria Math"/>
                          </w:rPr>
                        </m:ctrlPr>
                      </m:sSubPr>
                      <m:e>
                        <m:r>
                          <w:rPr>
                            <w:rFonts w:ascii="Cambria Math" w:hAnsi="Cambria Math"/>
                          </w:rPr>
                          <m:t>QI</m:t>
                        </m:r>
                      </m:e>
                      <m:sub>
                        <m:r>
                          <w:rPr>
                            <w:rFonts w:ascii="Cambria Math" w:hAnsi="Cambria Math"/>
                          </w:rPr>
                          <m:t>v</m:t>
                        </m:r>
                      </m:sub>
                    </m:sSub>
                  </m:e>
                </m:mr>
                <m:mr>
                  <m:e>
                    <m:r>
                      <w:rPr>
                        <w:rFonts w:ascii="Cambria Math" w:hAnsi="Cambria Math"/>
                      </w:rPr>
                      <m:t>1</m:t>
                    </m:r>
                  </m:e>
                </m:mr>
              </m:m>
            </m:e>
          </m:d>
          <m:r>
            <w:rPr>
              <w:rFonts w:ascii="Cambria Math" w:hAnsi="Cambria Math"/>
            </w:rPr>
            <m:t>=A</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m:t>
                    </m:r>
                  </m:e>
                  <m:e>
                    <m:r>
                      <w:rPr>
                        <w:rFonts w:ascii="Cambria Math" w:hAnsi="Cambria Math"/>
                      </w:rPr>
                      <m:t>T</m:t>
                    </m:r>
                  </m:e>
                </m:mr>
              </m:m>
            </m:e>
          </m:d>
          <m:d>
            <m:dPr>
              <m:ctrlPr>
                <w:rPr>
                  <w:rFonts w:ascii="Cambria Math" w:hAnsi="Cambria Math"/>
                </w:rPr>
              </m:ctrlPr>
            </m:dPr>
            <m:e>
              <m:m>
                <m:mPr>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x</m:t>
                        </m:r>
                      </m:e>
                      <m:sup>
                        <m:r>
                          <w:rPr>
                            <w:rFonts w:ascii="Cambria Math" w:hAnsi="Cambria Math"/>
                          </w:rPr>
                          <m:t>'</m:t>
                        </m:r>
                      </m:sup>
                    </m:sSup>
                  </m:e>
                </m:mr>
                <m:mr>
                  <m:e>
                    <m:sSup>
                      <m:sSupPr>
                        <m:ctrlPr>
                          <w:rPr>
                            <w:rFonts w:ascii="Cambria Math" w:hAnsi="Cambria Math"/>
                          </w:rPr>
                        </m:ctrlPr>
                      </m:sSupPr>
                      <m:e>
                        <m:r>
                          <w:rPr>
                            <w:rFonts w:ascii="Cambria Math" w:hAnsi="Cambria Math"/>
                          </w:rPr>
                          <m:t>y</m:t>
                        </m:r>
                      </m:e>
                      <m:sup>
                        <m:r>
                          <w:rPr>
                            <w:rFonts w:ascii="Cambria Math" w:hAnsi="Cambria Math"/>
                          </w:rPr>
                          <m:t>'</m:t>
                        </m:r>
                      </m:sup>
                    </m:sSup>
                  </m:e>
                </m:mr>
                <m:mr>
                  <m:e>
                    <m:r>
                      <w:rPr>
                        <w:rFonts w:ascii="Cambria Math" w:hAnsi="Cambria Math"/>
                      </w:rPr>
                      <m:t>z</m:t>
                    </m:r>
                  </m:e>
                </m:mr>
                <m:mr>
                  <m:e>
                    <m:r>
                      <w:rPr>
                        <w:rFonts w:ascii="Cambria Math" w:hAnsi="Cambria Math"/>
                      </w:rPr>
                      <m:t>1</m:t>
                    </m:r>
                  </m:e>
                </m:mr>
              </m:m>
            </m:e>
          </m:d>
        </m:oMath>
      </m:oMathPara>
    </w:p>
    <w:p w14:paraId="480E92D3" w14:textId="77777777" w:rsidR="008E7405" w:rsidRDefault="00DE4159">
      <w:r>
        <w:t>This leads to a 3D model associated with QI, i.e. Q3.</w:t>
      </w:r>
    </w:p>
    <w:p w14:paraId="72237E11" w14:textId="77777777" w:rsidR="008E7405" w:rsidRDefault="008E7405"/>
    <w:p w14:paraId="56A85513" w14:textId="77777777" w:rsidR="008E7405" w:rsidRDefault="00DE4159">
      <w:pPr>
        <w:pStyle w:val="ListParagraph"/>
        <w:numPr>
          <w:ilvl w:val="0"/>
          <w:numId w:val="1"/>
        </w:numPr>
      </w:pPr>
      <w:r>
        <w:t>Laplacian surface constraint I</w:t>
      </w:r>
    </w:p>
    <w:p w14:paraId="12D4A055" w14:textId="77777777" w:rsidR="008E7405" w:rsidRDefault="00DE4159">
      <w:r>
        <w:t>Computing Laplacian coordinates based on R3,</w:t>
      </w:r>
    </w:p>
    <w:p w14:paraId="02179BF9" w14:textId="77777777" w:rsidR="008E7405" w:rsidRDefault="00DE4159">
      <m:oMathPara>
        <m:oMath>
          <m:r>
            <w:rPr>
              <w:rFonts w:ascii="Cambria Math" w:hAnsi="Cambria Math"/>
            </w:rPr>
            <m:t>δ=LV</m:t>
          </m:r>
        </m:oMath>
      </m:oMathPara>
    </w:p>
    <w:p w14:paraId="5EC750AF" w14:textId="77777777" w:rsidR="008E7405" w:rsidRDefault="00DE4159">
      <w:r>
        <w:t xml:space="preserve">Computing the rigid transform for each point of Q3, i.e. </w:t>
      </w:r>
      <m:oMath>
        <m:sSub>
          <m:sSubPr>
            <m:ctrlPr>
              <w:rPr>
                <w:rFonts w:ascii="Cambria Math" w:hAnsi="Cambria Math"/>
              </w:rPr>
            </m:ctrlPr>
          </m:sSubPr>
          <m:e>
            <m:r>
              <w:rPr>
                <w:rFonts w:ascii="Cambria Math" w:hAnsi="Cambria Math"/>
              </w:rPr>
              <m:t>T</m:t>
            </m:r>
          </m:e>
          <m:sub>
            <m:r>
              <w:rPr>
                <w:rFonts w:ascii="Cambria Math" w:hAnsi="Cambria Math"/>
              </w:rPr>
              <m:t>i</m:t>
            </m:r>
          </m:sub>
        </m:sSub>
      </m:oMath>
    </w:p>
    <w:p w14:paraId="1F6F3061" w14:textId="77777777" w:rsidR="008E7405" w:rsidRDefault="00DA74EA">
      <m:oMathPara>
        <m:oMath>
          <m:limLow>
            <m:limLowPr>
              <m:ctrlPr>
                <w:rPr>
                  <w:rFonts w:ascii="Cambria Math" w:hAnsi="Cambria Math"/>
                </w:rPr>
              </m:ctrlPr>
            </m:limLowPr>
            <m:e>
              <m:r>
                <w:rPr>
                  <w:rFonts w:ascii="Cambria Math" w:hAnsi="Cambria Math"/>
                </w:rPr>
                <m:t>min</m:t>
              </m:r>
            </m:e>
            <m:lim>
              <m:sSub>
                <m:sSubPr>
                  <m:ctrlPr>
                    <w:rPr>
                      <w:rFonts w:ascii="Cambria Math" w:hAnsi="Cambria Math"/>
                    </w:rPr>
                  </m:ctrlPr>
                </m:sSubPr>
                <m:e>
                  <m:r>
                    <w:rPr>
                      <w:rFonts w:ascii="Cambria Math" w:hAnsi="Cambria Math"/>
                    </w:rPr>
                    <m:t>T</m:t>
                  </m:r>
                </m:e>
                <m:sub>
                  <m:r>
                    <w:rPr>
                      <w:rFonts w:ascii="Cambria Math" w:hAnsi="Cambria Math"/>
                    </w:rPr>
                    <m:t>i</m:t>
                  </m:r>
                </m:sub>
              </m:sSub>
            </m:lim>
          </m:limLow>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nary>
                <m:naryPr>
                  <m:chr m:val="∑"/>
                  <m:supHide m:val="1"/>
                  <m:ctrlPr>
                    <w:rPr>
                      <w:rFonts w:ascii="Cambria Math" w:hAnsi="Cambria Math"/>
                    </w:rPr>
                  </m:ctrlPr>
                </m:naryPr>
                <m:sub>
                  <m:r>
                    <w:rPr>
                      <w:rFonts w:ascii="Cambria Math" w:hAnsi="Cambria Math"/>
                    </w:rPr>
                    <m:t>j∈</m:t>
                  </m:r>
                  <m:sSub>
                    <m:sSubPr>
                      <m:ctrlPr>
                        <w:rPr>
                          <w:rFonts w:ascii="Cambria Math" w:hAnsi="Cambria Math"/>
                        </w:rPr>
                      </m:ctrlPr>
                    </m:sSubPr>
                    <m:e>
                      <m:r>
                        <w:rPr>
                          <w:rFonts w:ascii="Cambria Math" w:hAnsi="Cambria Math"/>
                        </w:rPr>
                        <m:t>N</m:t>
                      </m:r>
                    </m:e>
                    <m:sub>
                      <m:r>
                        <w:rPr>
                          <w:rFonts w:ascii="Cambria Math" w:hAnsi="Cambria Math"/>
                        </w:rPr>
                        <m:t>i</m:t>
                      </m:r>
                    </m:sub>
                  </m:sSub>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m:t>
                              </m:r>
                            </m:sup>
                          </m:sSubSup>
                        </m:e>
                      </m:d>
                    </m:e>
                    <m:sup>
                      <m:r>
                        <w:rPr>
                          <w:rFonts w:ascii="Cambria Math" w:hAnsi="Cambria Math"/>
                        </w:rPr>
                        <m:t>2</m:t>
                      </m:r>
                    </m:sup>
                  </m:sSup>
                </m:e>
              </m:nary>
            </m:e>
          </m:d>
        </m:oMath>
      </m:oMathPara>
    </w:p>
    <w:p w14:paraId="079FCBD0" w14:textId="77777777" w:rsidR="008E7405" w:rsidRDefault="00DE4159">
      <w:r>
        <w:t xml:space="preserve">In terms of the above δ and </w:t>
      </w:r>
      <m:oMath>
        <m:sSub>
          <m:sSubPr>
            <m:ctrlPr>
              <w:rPr>
                <w:rFonts w:ascii="Cambria Math" w:hAnsi="Cambria Math"/>
              </w:rPr>
            </m:ctrlPr>
          </m:sSubPr>
          <m:e>
            <m:r>
              <w:rPr>
                <w:rFonts w:ascii="Cambria Math" w:hAnsi="Cambria Math"/>
              </w:rPr>
              <m:t>T</m:t>
            </m:r>
          </m:e>
          <m:sub>
            <m:r>
              <w:rPr>
                <w:rFonts w:ascii="Cambria Math" w:hAnsi="Cambria Math"/>
              </w:rPr>
              <m:t>i</m:t>
            </m:r>
          </m:sub>
        </m:sSub>
      </m:oMath>
      <w:r>
        <w:t>, updating Q3 by,</w:t>
      </w:r>
    </w:p>
    <w:p w14:paraId="185AA47C" w14:textId="77777777" w:rsidR="008E7405" w:rsidRDefault="00DA74EA">
      <m:oMathPara>
        <m:oMath>
          <m:limLow>
            <m:limLowPr>
              <m:ctrlPr>
                <w:rPr>
                  <w:rFonts w:ascii="Cambria Math" w:hAnsi="Cambria Math"/>
                </w:rPr>
              </m:ctrlPr>
            </m:limLowPr>
            <m:e>
              <m:r>
                <w:rPr>
                  <w:rFonts w:ascii="Cambria Math" w:hAnsi="Cambria Math"/>
                </w:rPr>
                <m:t>min</m:t>
              </m:r>
            </m:e>
            <m:lim>
              <m:sSup>
                <m:sSupPr>
                  <m:ctrlPr>
                    <w:rPr>
                      <w:rFonts w:ascii="Cambria Math" w:hAnsi="Cambria Math"/>
                    </w:rPr>
                  </m:ctrlPr>
                </m:sSupPr>
                <m:e>
                  <m:r>
                    <w:rPr>
                      <w:rFonts w:ascii="Cambria Math" w:hAnsi="Cambria Math"/>
                    </w:rPr>
                    <m:t>V</m:t>
                  </m:r>
                </m:e>
                <m:sup>
                  <m:r>
                    <w:rPr>
                      <w:rFonts w:ascii="Cambria Math" w:hAnsi="Cambria Math"/>
                    </w:rPr>
                    <m:t>'</m:t>
                  </m:r>
                </m:sup>
              </m:sSup>
            </m:lim>
          </m:limLow>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d>
                    </m:e>
                    <m:sup>
                      <m:r>
                        <w:rPr>
                          <w:rFonts w:ascii="Cambria Math" w:hAnsi="Cambria Math"/>
                        </w:rPr>
                        <m:t>2</m:t>
                      </m:r>
                    </m:sup>
                  </m:sSup>
                </m:e>
              </m:nary>
              <m:r>
                <w:rPr>
                  <w:rFonts w:ascii="Cambria Math" w:hAnsi="Cambria Math"/>
                </w:rPr>
                <m:t>+</m:t>
              </m:r>
              <m:nary>
                <m:naryPr>
                  <m:chr m:val="∑"/>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m:t>
                              </m:r>
                            </m:sup>
                          </m:sSubSup>
                        </m:e>
                      </m:d>
                    </m:e>
                    <m:sup>
                      <m:r>
                        <w:rPr>
                          <w:rFonts w:ascii="Cambria Math" w:hAnsi="Cambria Math"/>
                        </w:rPr>
                        <m:t>2</m:t>
                      </m:r>
                    </m:sup>
                  </m:sSup>
                </m:e>
              </m:nary>
            </m:e>
          </m:d>
        </m:oMath>
      </m:oMathPara>
    </w:p>
    <w:p w14:paraId="6864EC2E" w14:textId="77777777" w:rsidR="008E7405" w:rsidRDefault="00DE4159">
      <w:r>
        <w:t>Rising issue is how to determine m anchor points.</w:t>
      </w:r>
    </w:p>
    <w:p w14:paraId="02C59754" w14:textId="77777777" w:rsidR="008E7405" w:rsidRDefault="00DA74EA">
      <m:oMathPara>
        <m:oMath>
          <m:limLow>
            <m:limLowPr>
              <m:ctrlPr>
                <w:rPr>
                  <w:rFonts w:ascii="Cambria Math" w:hAnsi="Cambria Math"/>
                </w:rPr>
              </m:ctrlPr>
            </m:limLowPr>
            <m:e>
              <m:r>
                <w:rPr>
                  <w:rFonts w:ascii="Cambria Math" w:hAnsi="Cambria Math"/>
                </w:rPr>
                <m:t>min</m:t>
              </m:r>
            </m:e>
            <m:lim>
              <m:sSup>
                <m:sSupPr>
                  <m:ctrlPr>
                    <w:rPr>
                      <w:rFonts w:ascii="Cambria Math" w:hAnsi="Cambria Math"/>
                    </w:rPr>
                  </m:ctrlPr>
                </m:sSupPr>
                <m:e>
                  <m:r>
                    <w:rPr>
                      <w:rFonts w:ascii="Cambria Math" w:hAnsi="Cambria Math"/>
                    </w:rPr>
                    <m:t>V</m:t>
                  </m:r>
                </m:e>
                <m:sup>
                  <m:r>
                    <w:rPr>
                      <w:rFonts w:ascii="Cambria Math" w:hAnsi="Cambria Math"/>
                    </w:rPr>
                    <m:t>'</m:t>
                  </m:r>
                </m:sup>
              </m:sSup>
            </m:lim>
          </m:limLow>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sSub>
                            <m:sSubPr>
                              <m:ctrlPr>
                                <w:rPr>
                                  <w:rFonts w:ascii="Cambria Math" w:hAnsi="Cambria Math"/>
                                </w:rPr>
                              </m:ctrlPr>
                            </m:sSubPr>
                            <m:e>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d>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d>
                    </m:e>
                    <m:sup>
                      <m:r>
                        <w:rPr>
                          <w:rFonts w:ascii="Cambria Math" w:hAnsi="Cambria Math"/>
                        </w:rPr>
                        <m:t>2</m:t>
                      </m:r>
                    </m:sup>
                  </m:sSup>
                </m:e>
              </m:nary>
              <m:r>
                <w:rPr>
                  <w:rFonts w:ascii="Cambria Math" w:hAnsi="Cambria Math"/>
                </w:rPr>
                <m:t>+</m:t>
              </m:r>
              <m:nary>
                <m:naryPr>
                  <m:chr m:val="∑"/>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m:t>
                              </m:r>
                            </m:sup>
                          </m:sSubSup>
                        </m:e>
                      </m:d>
                    </m:e>
                    <m:sup>
                      <m:r>
                        <w:rPr>
                          <w:rFonts w:ascii="Cambria Math" w:hAnsi="Cambria Math"/>
                        </w:rPr>
                        <m:t>2</m:t>
                      </m:r>
                    </m:sup>
                  </m:sSup>
                </m:e>
              </m:nary>
            </m:e>
          </m:d>
        </m:oMath>
      </m:oMathPara>
    </w:p>
    <w:p w14:paraId="714B133B" w14:textId="77777777" w:rsidR="008E7405" w:rsidRDefault="008E7405"/>
    <w:p w14:paraId="682DB499" w14:textId="77777777" w:rsidR="008E7405" w:rsidRDefault="008E7405"/>
    <w:p w14:paraId="3C762D38" w14:textId="77777777" w:rsidR="008E7405" w:rsidRDefault="00DE4159">
      <w:pPr>
        <w:pStyle w:val="ListParagraph"/>
        <w:numPr>
          <w:ilvl w:val="0"/>
          <w:numId w:val="1"/>
        </w:numPr>
      </w:pPr>
      <w:r>
        <w:t>Laplacian surface constraint II</w:t>
      </w:r>
    </w:p>
    <w:p w14:paraId="1CB19CCE" w14:textId="77777777" w:rsidR="008E7405" w:rsidRDefault="00DE4159">
      <w:r>
        <w:t xml:space="preserve">Change the constraint as, </w:t>
      </w:r>
      <m:oMath>
        <m:nary>
          <m:naryPr>
            <m:chr m:val="∑"/>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QI</m:t>
                        </m:r>
                      </m:e>
                      <m:sub>
                        <m:r>
                          <w:rPr>
                            <w:rFonts w:ascii="Cambria Math" w:hAnsi="Cambria Math"/>
                          </w:rPr>
                          <m:t>j</m:t>
                        </m:r>
                      </m:sub>
                    </m:sSub>
                    <m:r>
                      <w:rPr>
                        <w:rFonts w:ascii="Cambria Math" w:hAnsi="Cambria Math"/>
                      </w:rPr>
                      <m:t>-P</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m:t>
                        </m:r>
                      </m:sup>
                    </m:sSubSup>
                  </m:e>
                </m:d>
              </m:e>
              <m:sup>
                <m:r>
                  <w:rPr>
                    <w:rFonts w:ascii="Cambria Math" w:hAnsi="Cambria Math"/>
                  </w:rPr>
                  <m:t>2</m:t>
                </m:r>
              </m:sup>
            </m:sSup>
          </m:e>
        </m:nary>
      </m:oMath>
    </w:p>
    <w:p w14:paraId="64D94E0B" w14:textId="77777777" w:rsidR="008E7405" w:rsidRDefault="00DE4159">
      <w:r>
        <w:t xml:space="preserve">where </w:t>
      </w:r>
      <m:oMath>
        <m:r>
          <w:rPr>
            <w:rFonts w:ascii="Cambria Math" w:hAnsi="Cambria Math"/>
          </w:rPr>
          <m:t>P=A</m:t>
        </m:r>
        <m:d>
          <m:dPr>
            <m:ctrlPr>
              <w:rPr>
                <w:rFonts w:ascii="Cambria Math" w:hAnsi="Cambria Math"/>
              </w:rPr>
            </m:ctrlPr>
          </m:dPr>
          <m:e>
            <m:r>
              <w:rPr>
                <w:rFonts w:ascii="Cambria Math" w:hAnsi="Cambria Math"/>
              </w:rPr>
              <m:t>R</m:t>
            </m:r>
          </m:e>
          <m:e>
            <m:r>
              <w:rPr>
                <w:rFonts w:ascii="Cambria Math" w:hAnsi="Cambria Math"/>
              </w:rPr>
              <m:t>T</m:t>
            </m:r>
          </m:e>
        </m:d>
      </m:oMath>
      <w:r>
        <w:t>.</w:t>
      </w:r>
    </w:p>
    <w:p w14:paraId="7F93F993" w14:textId="77777777" w:rsidR="008E7405" w:rsidRDefault="00DE4159">
      <w:r>
        <w:t>Note that the constraints need to be linearized as follows,</w:t>
      </w:r>
    </w:p>
    <w:p w14:paraId="6ADA66B9" w14:textId="77777777" w:rsidR="008E7405" w:rsidRDefault="00DE4159">
      <w:r>
        <w:t xml:space="preserve">Let </w:t>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P</m:t>
                    </m:r>
                  </m:e>
                  <m:sub>
                    <m:r>
                      <w:rPr>
                        <w:rFonts w:ascii="Cambria Math" w:hAnsi="Cambria Math"/>
                      </w:rPr>
                      <m:t>1</m:t>
                    </m:r>
                  </m:sub>
                </m:sSub>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QI</m:t>
                    </m:r>
                  </m:e>
                  <m:sub>
                    <m:r>
                      <w:rPr>
                        <w:rFonts w:ascii="Cambria Math" w:hAnsi="Cambria Math"/>
                      </w:rPr>
                      <m:t>u</m:t>
                    </m:r>
                  </m:sub>
                </m:sSub>
                <m:sSubSup>
                  <m:sSubSupPr>
                    <m:ctrlPr>
                      <w:rPr>
                        <w:rFonts w:ascii="Cambria Math" w:hAnsi="Cambria Math"/>
                      </w:rPr>
                    </m:ctrlPr>
                  </m:sSubSupPr>
                  <m:e>
                    <m:r>
                      <w:rPr>
                        <w:rFonts w:ascii="Cambria Math" w:hAnsi="Cambria Math"/>
                      </w:rPr>
                      <m:t>z</m:t>
                    </m:r>
                  </m:e>
                  <m:sub>
                    <m:r>
                      <w:rPr>
                        <w:rFonts w:ascii="Cambria Math" w:hAnsi="Cambria Math"/>
                      </w:rPr>
                      <m:t>j</m:t>
                    </m:r>
                  </m:sub>
                  <m:sup>
                    <m:d>
                      <m:dPr>
                        <m:ctrlPr>
                          <w:rPr>
                            <w:rFonts w:ascii="Cambria Math" w:hAnsi="Cambria Math"/>
                          </w:rPr>
                        </m:ctrlPr>
                      </m:dPr>
                      <m:e>
                        <m:r>
                          <w:rPr>
                            <w:rFonts w:ascii="Cambria Math" w:hAnsi="Cambria Math"/>
                          </w:rPr>
                          <m:t>k</m:t>
                        </m:r>
                      </m:e>
                    </m:d>
                  </m:sup>
                </m:sSubSup>
              </m:e>
              <m:e>
                <m:sSub>
                  <m:sSubPr>
                    <m:ctrlPr>
                      <w:rPr>
                        <w:rFonts w:ascii="Cambria Math" w:hAnsi="Cambria Math"/>
                      </w:rPr>
                    </m:ctrlPr>
                  </m:sSubPr>
                  <m:e>
                    <m:r>
                      <w:rPr>
                        <w:rFonts w:ascii="Cambria Math" w:hAnsi="Cambria Math"/>
                      </w:rPr>
                      <m:t>P</m:t>
                    </m:r>
                  </m:e>
                  <m:sub>
                    <m:r>
                      <w:rPr>
                        <w:rFonts w:ascii="Cambria Math" w:hAnsi="Cambria Math"/>
                      </w:rPr>
                      <m:t>2</m:t>
                    </m:r>
                  </m:sub>
                </m:sSub>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QI</m:t>
                    </m:r>
                  </m:e>
                  <m:sub>
                    <m:r>
                      <w:rPr>
                        <w:rFonts w:ascii="Cambria Math" w:hAnsi="Cambria Math"/>
                      </w:rPr>
                      <m:t>v</m:t>
                    </m:r>
                  </m:sub>
                </m:sSub>
                <m:sSubSup>
                  <m:sSubSupPr>
                    <m:ctrlPr>
                      <w:rPr>
                        <w:rFonts w:ascii="Cambria Math" w:hAnsi="Cambria Math"/>
                      </w:rPr>
                    </m:ctrlPr>
                  </m:sSubSupPr>
                  <m:e>
                    <m:r>
                      <w:rPr>
                        <w:rFonts w:ascii="Cambria Math" w:hAnsi="Cambria Math"/>
                      </w:rPr>
                      <m:t>z</m:t>
                    </m:r>
                  </m:e>
                  <m:sub>
                    <m:r>
                      <w:rPr>
                        <w:rFonts w:ascii="Cambria Math" w:hAnsi="Cambria Math"/>
                      </w:rPr>
                      <m:t>j</m:t>
                    </m:r>
                  </m:sub>
                  <m:sup>
                    <m:d>
                      <m:dPr>
                        <m:ctrlPr>
                          <w:rPr>
                            <w:rFonts w:ascii="Cambria Math" w:hAnsi="Cambria Math"/>
                          </w:rPr>
                        </m:ctrlPr>
                      </m:dPr>
                      <m:e>
                        <m:r>
                          <w:rPr>
                            <w:rFonts w:ascii="Cambria Math" w:hAnsi="Cambria Math"/>
                          </w:rPr>
                          <m:t>k</m:t>
                        </m:r>
                      </m:e>
                    </m:d>
                  </m:sup>
                </m:sSubSup>
              </m:e>
            </m:eqArr>
          </m:e>
        </m:d>
      </m:oMath>
      <w:r>
        <w:t xml:space="preserve">, where k denotes the iteration number. We may update </w:t>
      </w:r>
      <m:oMath>
        <m:sSup>
          <m:sSupPr>
            <m:ctrlPr>
              <w:rPr>
                <w:rFonts w:ascii="Cambria Math" w:hAnsi="Cambria Math"/>
              </w:rPr>
            </m:ctrlPr>
          </m:sSupPr>
          <m:e>
            <m:r>
              <w:rPr>
                <w:rFonts w:ascii="Cambria Math" w:hAnsi="Cambria Math"/>
              </w:rPr>
              <m:t>V</m:t>
            </m:r>
          </m:e>
          <m:sup>
            <m:r>
              <w:rPr>
                <w:rFonts w:ascii="Cambria Math" w:hAnsi="Cambria Math"/>
              </w:rPr>
              <m:t>'</m:t>
            </m:r>
          </m:sup>
        </m:sSup>
      </m:oMath>
      <w:r>
        <w:t xml:space="preserve"> iteratively starting from </w:t>
      </w:r>
      <m:oMath>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k=0</m:t>
                </m:r>
              </m:e>
            </m:d>
          </m:sup>
        </m:sSup>
        <m:r>
          <w:rPr>
            <w:rFonts w:ascii="Cambria Math" w:hAnsi="Cambria Math"/>
          </w:rPr>
          <m:t>=</m:t>
        </m:r>
      </m:oMath>
      <w:r>
        <w:t xml:space="preserve"> z of R3 under the viewpoint P and then changing it with the updated </w:t>
      </w:r>
      <m:oMath>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k</m:t>
                </m:r>
              </m:e>
            </m:d>
          </m:sup>
        </m:sSup>
      </m:oMath>
      <w:r>
        <w:t>.</w:t>
      </w:r>
    </w:p>
    <w:p w14:paraId="57A3BDD1" w14:textId="77777777" w:rsidR="008E7405" w:rsidRDefault="008E7405"/>
    <w:p w14:paraId="3FB5E972" w14:textId="77777777" w:rsidR="008E7405" w:rsidRDefault="00DE4159">
      <w:r>
        <w:t xml:space="preserve">Rewrite the rigid transform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on the updated </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∈Q3</m:t>
        </m:r>
      </m:oMath>
      <w:r>
        <w:t xml:space="preserve">, i.e. </w:t>
      </w:r>
      <m:oMath>
        <m:sSub>
          <m:sSubPr>
            <m:ctrlPr>
              <w:rPr>
                <w:rFonts w:ascii="Cambria Math" w:hAnsi="Cambria Math"/>
              </w:rPr>
            </m:ctrlPr>
          </m:sSubPr>
          <m:e>
            <m:r>
              <w:rPr>
                <w:rFonts w:ascii="Cambria Math" w:hAnsi="Cambria Math"/>
              </w:rPr>
              <m:t>T</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d>
      </m:oMath>
      <w:r>
        <w:t>, and then solve,</w:t>
      </w:r>
    </w:p>
    <w:p w14:paraId="40C9912E" w14:textId="77777777" w:rsidR="008E7405" w:rsidRDefault="00DA74EA">
      <m:oMathPara>
        <m:oMath>
          <m:limLow>
            <m:limLowPr>
              <m:ctrlPr>
                <w:rPr>
                  <w:rFonts w:ascii="Cambria Math" w:hAnsi="Cambria Math"/>
                </w:rPr>
              </m:ctrlPr>
            </m:limLowPr>
            <m:e>
              <m:r>
                <w:rPr>
                  <w:rFonts w:ascii="Cambria Math" w:hAnsi="Cambria Math"/>
                </w:rPr>
                <m:t>min</m:t>
              </m:r>
            </m:e>
            <m:lim>
              <m:sSup>
                <m:sSupPr>
                  <m:ctrlPr>
                    <w:rPr>
                      <w:rFonts w:ascii="Cambria Math" w:hAnsi="Cambria Math"/>
                    </w:rPr>
                  </m:ctrlPr>
                </m:sSupPr>
                <m:e>
                  <m:r>
                    <w:rPr>
                      <w:rFonts w:ascii="Cambria Math" w:hAnsi="Cambria Math"/>
                    </w:rPr>
                    <m:t>V</m:t>
                  </m:r>
                </m:e>
                <m:sup>
                  <m:r>
                    <w:rPr>
                      <w:rFonts w:ascii="Cambria Math" w:hAnsi="Cambria Math"/>
                    </w:rPr>
                    <m:t>'</m:t>
                  </m:r>
                </m:sup>
              </m:sSup>
            </m:lim>
          </m:limLow>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sSub>
                            <m:sSubPr>
                              <m:ctrlPr>
                                <w:rPr>
                                  <w:rFonts w:ascii="Cambria Math" w:hAnsi="Cambria Math"/>
                                </w:rPr>
                              </m:ctrlPr>
                            </m:sSubPr>
                            <m:e>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d>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d>
                    </m:e>
                    <m:sup>
                      <m:r>
                        <w:rPr>
                          <w:rFonts w:ascii="Cambria Math" w:hAnsi="Cambria Math"/>
                        </w:rPr>
                        <m:t>2</m:t>
                      </m:r>
                    </m:sup>
                  </m:sSup>
                </m:e>
              </m:nary>
              <m:r>
                <w:rPr>
                  <w:rFonts w:ascii="Cambria Math" w:hAnsi="Cambria Math"/>
                </w:rPr>
                <m:t>+</m:t>
              </m:r>
              <m:nary>
                <m:naryPr>
                  <m:chr m:val="∑"/>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QI</m:t>
                              </m:r>
                            </m:e>
                            <m:sub>
                              <m:r>
                                <w:rPr>
                                  <w:rFonts w:ascii="Cambria Math" w:hAnsi="Cambria Math"/>
                                </w:rPr>
                                <m:t>j</m:t>
                              </m:r>
                            </m:sub>
                          </m:sSub>
                          <m:r>
                            <w:rPr>
                              <w:rFonts w:ascii="Cambria Math" w:hAnsi="Cambria Math"/>
                            </w:rPr>
                            <m:t>-P</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m:t>
                              </m:r>
                            </m:sup>
                          </m:sSubSup>
                        </m:e>
                      </m:d>
                    </m:e>
                    <m:sup>
                      <m:r>
                        <w:rPr>
                          <w:rFonts w:ascii="Cambria Math" w:hAnsi="Cambria Math"/>
                        </w:rPr>
                        <m:t>2</m:t>
                      </m:r>
                    </m:sup>
                  </m:sSup>
                </m:e>
              </m:nary>
            </m:e>
          </m:d>
        </m:oMath>
      </m:oMathPara>
    </w:p>
    <w:p w14:paraId="0FD37897" w14:textId="77777777" w:rsidR="008E7405" w:rsidRDefault="00DE4159">
      <w:r>
        <w:t xml:space="preserve">Note that describing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will not mention to the project matrix P here.</w:t>
      </w:r>
    </w:p>
    <w:p w14:paraId="3EC5FB64" w14:textId="77777777" w:rsidR="008E7405" w:rsidRDefault="008E7405"/>
    <w:p w14:paraId="4C4A108E" w14:textId="77777777" w:rsidR="008E7405" w:rsidRDefault="00DA74EA">
      <m:oMathPara>
        <m:oMath>
          <m:limLow>
            <m:limLowPr>
              <m:ctrlPr>
                <w:rPr>
                  <w:rFonts w:ascii="Cambria Math" w:hAnsi="Cambria Math"/>
                </w:rPr>
              </m:ctrlPr>
            </m:limLowPr>
            <m:e>
              <m:r>
                <w:rPr>
                  <w:rFonts w:ascii="Cambria Math" w:hAnsi="Cambria Math"/>
                </w:rPr>
                <m:t>min</m:t>
              </m:r>
            </m:e>
            <m:lim>
              <m:sSup>
                <m:sSupPr>
                  <m:ctrlPr>
                    <w:rPr>
                      <w:rFonts w:ascii="Cambria Math" w:hAnsi="Cambria Math"/>
                    </w:rPr>
                  </m:ctrlPr>
                </m:sSupPr>
                <m:e>
                  <m:r>
                    <w:rPr>
                      <w:rFonts w:ascii="Cambria Math" w:hAnsi="Cambria Math"/>
                    </w:rPr>
                    <m:t>V</m:t>
                  </m:r>
                </m:e>
                <m:sup>
                  <m:r>
                    <w:rPr>
                      <w:rFonts w:ascii="Cambria Math" w:hAnsi="Cambria Math"/>
                    </w:rPr>
                    <m:t>'</m:t>
                  </m:r>
                </m:sup>
              </m:sSup>
            </m:lim>
          </m:limLow>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sSub>
                            <m:sSubPr>
                              <m:ctrlPr>
                                <w:rPr>
                                  <w:rFonts w:ascii="Cambria Math" w:hAnsi="Cambria Math"/>
                                </w:rPr>
                              </m:ctrlPr>
                            </m:sSubPr>
                            <m:e>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d>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d>
                    </m:e>
                    <m:sup>
                      <m:r>
                        <w:rPr>
                          <w:rFonts w:ascii="Cambria Math" w:hAnsi="Cambria Math"/>
                        </w:rPr>
                        <m:t>2</m:t>
                      </m:r>
                    </m:sup>
                  </m:sSup>
                </m:e>
              </m:nary>
              <m:r>
                <w:rPr>
                  <w:rFonts w:ascii="Cambria Math" w:hAnsi="Cambria Math"/>
                </w:rPr>
                <m:t>+</m:t>
              </m:r>
              <m:nary>
                <m:naryPr>
                  <m:chr m:val="∑"/>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QI</m:t>
                              </m:r>
                            </m:e>
                            <m:sub>
                              <m:r>
                                <w:rPr>
                                  <w:rFonts w:ascii="Cambria Math" w:hAnsi="Cambria Math"/>
                                </w:rPr>
                                <m:t>j</m:t>
                              </m:r>
                            </m:sub>
                          </m:sSub>
                          <m:r>
                            <w:rPr>
                              <w:rFonts w:ascii="Cambria Math" w:hAnsi="Cambria Math"/>
                            </w:rPr>
                            <m:t>-P</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m:t>
                              </m:r>
                            </m:sup>
                          </m:sSubSup>
                        </m:e>
                      </m:d>
                    </m:e>
                    <m:sup>
                      <m:r>
                        <w:rPr>
                          <w:rFonts w:ascii="Cambria Math" w:hAnsi="Cambria Math"/>
                        </w:rPr>
                        <m:t>2</m:t>
                      </m:r>
                    </m:sup>
                  </m:sSup>
                </m:e>
              </m:nary>
              <m:r>
                <w:rPr>
                  <w:rFonts w:ascii="Cambria Math" w:hAnsi="Cambria Math"/>
                </w:rPr>
                <m:t>+</m:t>
              </m:r>
              <m:nary>
                <m:naryPr>
                  <m:chr m:val="∑"/>
                  <m:ctrlPr>
                    <w:rPr>
                      <w:rFonts w:ascii="Cambria Math" w:hAnsi="Cambria Math"/>
                    </w:rPr>
                  </m:ctrlPr>
                </m:naryPr>
                <m:sub>
                  <m:r>
                    <w:rPr>
                      <w:rFonts w:ascii="Cambria Math" w:hAnsi="Cambria Math"/>
                    </w:rPr>
                    <m:t>j=1</m:t>
                  </m:r>
                </m:sub>
                <m:sup>
                  <m:r>
                    <w:rPr>
                      <w:rFonts w:ascii="Cambria Math" w:hAnsi="Cambria Math"/>
                    </w:rPr>
                    <m:t>k</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m:t>
                              </m:r>
                            </m:sup>
                          </m:sSubSup>
                        </m:e>
                      </m:d>
                    </m:e>
                    <m:sup>
                      <m:r>
                        <w:rPr>
                          <w:rFonts w:ascii="Cambria Math" w:hAnsi="Cambria Math"/>
                        </w:rPr>
                        <m:t>2</m:t>
                      </m:r>
                    </m:sup>
                  </m:sSup>
                </m:e>
              </m:nary>
            </m:e>
          </m:d>
        </m:oMath>
      </m:oMathPara>
    </w:p>
    <w:p w14:paraId="506A00A2" w14:textId="77777777" w:rsidR="008E7405" w:rsidRDefault="00DE4159">
      <w:r>
        <w:t xml:space="preserve"> </w:t>
      </w:r>
    </w:p>
    <w:p w14:paraId="0DA73A05" w14:textId="77777777" w:rsidR="008E7405" w:rsidRDefault="00DE4159">
      <w:pPr>
        <w:pageBreakBefore/>
      </w:pPr>
      <w:r>
        <w:lastRenderedPageBreak/>
        <w:t>[12 April 2016, Fu Yunfei]</w:t>
      </w:r>
    </w:p>
    <w:p w14:paraId="63698C42" w14:textId="77777777" w:rsidR="008E7405" w:rsidRDefault="008E7405"/>
    <w:p w14:paraId="6336B3E4" w14:textId="77777777" w:rsidR="008E7405" w:rsidRDefault="00DE4159">
      <w:pPr>
        <w:jc w:val="center"/>
        <w:rPr>
          <w:b/>
          <w:color w:val="000000"/>
          <w:shd w:val="clear" w:color="auto" w:fill="FFFFFF"/>
        </w:rPr>
      </w:pPr>
      <w:r>
        <w:rPr>
          <w:b/>
          <w:color w:val="000000"/>
          <w:shd w:val="clear" w:color="auto" w:fill="FFFFFF"/>
        </w:rPr>
        <w:t>Part 1. The approximate model generation</w:t>
      </w:r>
    </w:p>
    <w:p w14:paraId="44A00B98" w14:textId="77777777" w:rsidR="008E7405" w:rsidRDefault="00DE4159">
      <w:pPr>
        <w:rPr>
          <w:color w:val="000000"/>
          <w:shd w:val="clear" w:color="auto" w:fill="FFFFFF"/>
        </w:rPr>
      </w:pPr>
      <w:r>
        <w:rPr>
          <w:color w:val="000000"/>
          <w:shd w:val="clear" w:color="auto" w:fill="FFFFFF"/>
        </w:rPr>
        <w:t>1.1 Surface editing operation commonly requires geometric details of the surface to be preserved as much as possible.</w:t>
      </w:r>
    </w:p>
    <w:p w14:paraId="4AE990EC" w14:textId="77777777" w:rsidR="008E7405" w:rsidRDefault="00DE4159">
      <w:pPr>
        <w:rPr>
          <w:color w:val="000000"/>
          <w:shd w:val="clear" w:color="auto" w:fill="FFFFFF"/>
        </w:rPr>
      </w:pPr>
      <w:r>
        <w:rPr>
          <w:color w:val="000000"/>
          <w:shd w:val="clear" w:color="auto" w:fill="FFFFFF"/>
        </w:rPr>
        <w:t>The algorithm of approximate model generation is based the modifying the surface editing operation.</w:t>
      </w:r>
    </w:p>
    <w:p w14:paraId="7D698B3E" w14:textId="77777777" w:rsidR="008E7405" w:rsidRDefault="00DE4159">
      <w:r>
        <w:t>1.2 Algorithm</w:t>
      </w:r>
    </w:p>
    <w:p w14:paraId="550FBDBC" w14:textId="77777777" w:rsidR="008E7405" w:rsidRDefault="00DE4159">
      <w:pPr>
        <w:pStyle w:val="ListParagraph"/>
        <w:numPr>
          <w:ilvl w:val="0"/>
          <w:numId w:val="2"/>
        </w:numPr>
      </w:pPr>
      <w:r>
        <w:t>Belief propagation</w:t>
      </w:r>
    </w:p>
    <w:p w14:paraId="57EECB02" w14:textId="77777777" w:rsidR="008E7405" w:rsidRDefault="00DE4159">
      <w:r>
        <w:t>Implementation:</w:t>
      </w:r>
    </w:p>
    <w:p w14:paraId="7EEEF346" w14:textId="77777777" w:rsidR="008E7405" w:rsidRDefault="00DE4159">
      <w:pPr>
        <w:rPr>
          <w:color w:val="FF0000"/>
        </w:rPr>
      </w:pPr>
      <w:r>
        <w:rPr>
          <w:color w:val="FF0000"/>
        </w:rPr>
        <w:t>Input?</w:t>
      </w:r>
    </w:p>
    <w:p w14:paraId="2FF7C5AF" w14:textId="77777777" w:rsidR="008E7405" w:rsidRDefault="00DE4159">
      <w:r>
        <w:t>Output:</w:t>
      </w:r>
    </w:p>
    <w:p w14:paraId="4F678ACA" w14:textId="77777777" w:rsidR="008E7405" w:rsidRDefault="00DE4159">
      <w:r>
        <w:t>Optical flow (u,v) and correspondence between the reference image (RI) and query image (QI). Moreover, we can get the correspondence between the reference 3D of RI (R3) and QI. We assume that each pixel of QI shares the same depth (z) with the corresponding point of R3 here. This can be expressed by,</w:t>
      </w:r>
    </w:p>
    <w:p w14:paraId="52443469" w14:textId="77777777" w:rsidR="008E7405" w:rsidRDefault="00DA74EA">
      <m:oMathPara>
        <m:oMath>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QI</m:t>
                        </m:r>
                      </m:e>
                      <m:sub>
                        <m:r>
                          <w:rPr>
                            <w:rFonts w:ascii="Cambria Math" w:hAnsi="Cambria Math"/>
                          </w:rPr>
                          <m:t>u</m:t>
                        </m:r>
                      </m:sub>
                    </m:sSub>
                  </m:e>
                </m:mr>
                <m:mr>
                  <m:e>
                    <m:sSub>
                      <m:sSubPr>
                        <m:ctrlPr>
                          <w:rPr>
                            <w:rFonts w:ascii="Cambria Math" w:hAnsi="Cambria Math"/>
                          </w:rPr>
                        </m:ctrlPr>
                      </m:sSubPr>
                      <m:e>
                        <m:r>
                          <w:rPr>
                            <w:rFonts w:ascii="Cambria Math" w:hAnsi="Cambria Math"/>
                          </w:rPr>
                          <m:t>QI</m:t>
                        </m:r>
                      </m:e>
                      <m:sub>
                        <m:r>
                          <w:rPr>
                            <w:rFonts w:ascii="Cambria Math" w:hAnsi="Cambria Math"/>
                          </w:rPr>
                          <m:t>v</m:t>
                        </m:r>
                      </m:sub>
                    </m:sSub>
                  </m:e>
                </m:mr>
                <m:mr>
                  <m:e>
                    <m:r>
                      <w:rPr>
                        <w:rFonts w:ascii="Cambria Math" w:hAnsi="Cambria Math"/>
                      </w:rPr>
                      <m:t>1</m:t>
                    </m:r>
                  </m:e>
                </m:mr>
              </m:m>
            </m:e>
          </m:d>
          <m:r>
            <w:rPr>
              <w:rFonts w:ascii="Cambria Math" w:hAnsi="Cambria Math"/>
            </w:rPr>
            <m:t>=A</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m:t>
                    </m:r>
                  </m:e>
                  <m:e>
                    <m:r>
                      <w:rPr>
                        <w:rFonts w:ascii="Cambria Math" w:hAnsi="Cambria Math"/>
                      </w:rPr>
                      <m:t>T</m:t>
                    </m:r>
                  </m:e>
                </m:mr>
              </m:m>
            </m:e>
          </m:d>
          <m:d>
            <m:dPr>
              <m:ctrlPr>
                <w:rPr>
                  <w:rFonts w:ascii="Cambria Math" w:hAnsi="Cambria Math"/>
                </w:rPr>
              </m:ctrlPr>
            </m:dPr>
            <m:e>
              <m:m>
                <m:mPr>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x</m:t>
                        </m:r>
                      </m:e>
                      <m:sup>
                        <m:r>
                          <w:rPr>
                            <w:rFonts w:ascii="Cambria Math" w:hAnsi="Cambria Math"/>
                          </w:rPr>
                          <m:t>'</m:t>
                        </m:r>
                      </m:sup>
                    </m:sSup>
                  </m:e>
                </m:mr>
                <m:mr>
                  <m:e>
                    <m:sSup>
                      <m:sSupPr>
                        <m:ctrlPr>
                          <w:rPr>
                            <w:rFonts w:ascii="Cambria Math" w:hAnsi="Cambria Math"/>
                          </w:rPr>
                        </m:ctrlPr>
                      </m:sSupPr>
                      <m:e>
                        <m:r>
                          <w:rPr>
                            <w:rFonts w:ascii="Cambria Math" w:hAnsi="Cambria Math"/>
                          </w:rPr>
                          <m:t>y</m:t>
                        </m:r>
                      </m:e>
                      <m:sup>
                        <m:r>
                          <w:rPr>
                            <w:rFonts w:ascii="Cambria Math" w:hAnsi="Cambria Math"/>
                          </w:rPr>
                          <m:t>'</m:t>
                        </m:r>
                      </m:sup>
                    </m:sSup>
                  </m:e>
                </m:mr>
                <m:mr>
                  <m:e>
                    <m:r>
                      <w:rPr>
                        <w:rFonts w:ascii="Cambria Math" w:hAnsi="Cambria Math"/>
                      </w:rPr>
                      <m:t>z</m:t>
                    </m:r>
                  </m:e>
                </m:mr>
                <m:mr>
                  <m:e>
                    <m:r>
                      <w:rPr>
                        <w:rFonts w:ascii="Cambria Math" w:hAnsi="Cambria Math"/>
                      </w:rPr>
                      <m:t>1</m:t>
                    </m:r>
                  </m:e>
                </m:mr>
              </m:m>
            </m:e>
          </m:d>
        </m:oMath>
      </m:oMathPara>
    </w:p>
    <w:p w14:paraId="1D9B6F7F" w14:textId="77777777" w:rsidR="008E7405" w:rsidRDefault="00DE4159">
      <w:r>
        <w:t>This leads to a 3D model associated with QI, i.e. Q3.</w:t>
      </w:r>
    </w:p>
    <w:p w14:paraId="6F111C52" w14:textId="77777777" w:rsidR="008E7405" w:rsidRDefault="008E7405"/>
    <w:p w14:paraId="7E787709" w14:textId="77777777" w:rsidR="008E7405" w:rsidRDefault="00DE4159">
      <w:pPr>
        <w:pStyle w:val="ListParagraph"/>
        <w:numPr>
          <w:ilvl w:val="0"/>
          <w:numId w:val="2"/>
        </w:numPr>
      </w:pPr>
      <w:r>
        <w:t>Laplacian surface constraint I</w:t>
      </w:r>
    </w:p>
    <w:p w14:paraId="6E7BA135" w14:textId="77777777" w:rsidR="008E7405" w:rsidRDefault="00DE4159">
      <w:r>
        <w:t>Computing Laplacian coordinates based on R3,</w:t>
      </w:r>
    </w:p>
    <w:p w14:paraId="17E461B9" w14:textId="77777777" w:rsidR="008E7405" w:rsidRDefault="00DE4159">
      <m:oMathPara>
        <m:oMath>
          <m:r>
            <w:rPr>
              <w:rFonts w:ascii="Cambria Math" w:hAnsi="Cambria Math"/>
            </w:rPr>
            <m:t>δ=LV</m:t>
          </m:r>
        </m:oMath>
      </m:oMathPara>
    </w:p>
    <w:p w14:paraId="2F85A63D" w14:textId="77777777" w:rsidR="008E7405" w:rsidRDefault="00DE4159">
      <w:r>
        <w:t xml:space="preserve">Compute the rigid transform for each point of Q3, i.e. </w:t>
      </w:r>
      <m:oMath>
        <m:sSub>
          <m:sSubPr>
            <m:ctrlPr>
              <w:rPr>
                <w:rFonts w:ascii="Cambria Math" w:hAnsi="Cambria Math"/>
              </w:rPr>
            </m:ctrlPr>
          </m:sSubPr>
          <m:e>
            <m:r>
              <w:rPr>
                <w:rFonts w:ascii="Cambria Math" w:hAnsi="Cambria Math"/>
              </w:rPr>
              <m:t>T</m:t>
            </m:r>
          </m:e>
          <m:sub>
            <m:r>
              <w:rPr>
                <w:rFonts w:ascii="Cambria Math" w:hAnsi="Cambria Math"/>
              </w:rPr>
              <m:t>i</m:t>
            </m:r>
          </m:sub>
        </m:sSub>
      </m:oMath>
    </w:p>
    <w:p w14:paraId="35473632" w14:textId="77777777" w:rsidR="008E7405" w:rsidRDefault="00DA74EA">
      <m:oMathPara>
        <m:oMath>
          <m:limLow>
            <m:limLowPr>
              <m:ctrlPr>
                <w:rPr>
                  <w:rFonts w:ascii="Cambria Math" w:hAnsi="Cambria Math"/>
                </w:rPr>
              </m:ctrlPr>
            </m:limLowPr>
            <m:e>
              <m:r>
                <w:rPr>
                  <w:rFonts w:ascii="Cambria Math" w:hAnsi="Cambria Math"/>
                </w:rPr>
                <m:t>min</m:t>
              </m:r>
            </m:e>
            <m:lim>
              <m:sSub>
                <m:sSubPr>
                  <m:ctrlPr>
                    <w:rPr>
                      <w:rFonts w:ascii="Cambria Math" w:hAnsi="Cambria Math"/>
                    </w:rPr>
                  </m:ctrlPr>
                </m:sSubPr>
                <m:e>
                  <m:r>
                    <w:rPr>
                      <w:rFonts w:ascii="Cambria Math" w:hAnsi="Cambria Math"/>
                    </w:rPr>
                    <m:t>T</m:t>
                  </m:r>
                </m:e>
                <m:sub>
                  <m:r>
                    <w:rPr>
                      <w:rFonts w:ascii="Cambria Math" w:hAnsi="Cambria Math"/>
                    </w:rPr>
                    <m:t>i</m:t>
                  </m:r>
                </m:sub>
              </m:sSub>
            </m:lim>
          </m:limLow>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nary>
                <m:naryPr>
                  <m:chr m:val="∑"/>
                  <m:supHide m:val="1"/>
                  <m:ctrlPr>
                    <w:rPr>
                      <w:rFonts w:ascii="Cambria Math" w:hAnsi="Cambria Math"/>
                    </w:rPr>
                  </m:ctrlPr>
                </m:naryPr>
                <m:sub>
                  <m:r>
                    <w:rPr>
                      <w:rFonts w:ascii="Cambria Math" w:hAnsi="Cambria Math"/>
                    </w:rPr>
                    <m:t>j∈</m:t>
                  </m:r>
                  <m:sSub>
                    <m:sSubPr>
                      <m:ctrlPr>
                        <w:rPr>
                          <w:rFonts w:ascii="Cambria Math" w:hAnsi="Cambria Math"/>
                        </w:rPr>
                      </m:ctrlPr>
                    </m:sSubPr>
                    <m:e>
                      <m:r>
                        <w:rPr>
                          <w:rFonts w:ascii="Cambria Math" w:hAnsi="Cambria Math"/>
                        </w:rPr>
                        <m:t>N</m:t>
                      </m:r>
                    </m:e>
                    <m:sub>
                      <m:r>
                        <w:rPr>
                          <w:rFonts w:ascii="Cambria Math" w:hAnsi="Cambria Math"/>
                        </w:rPr>
                        <m:t>i</m:t>
                      </m:r>
                    </m:sub>
                  </m:sSub>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m:t>
                              </m:r>
                            </m:sup>
                          </m:sSubSup>
                        </m:e>
                      </m:d>
                    </m:e>
                    <m:sup>
                      <m:r>
                        <w:rPr>
                          <w:rFonts w:ascii="Cambria Math" w:hAnsi="Cambria Math"/>
                        </w:rPr>
                        <m:t>2</m:t>
                      </m:r>
                    </m:sup>
                  </m:sSup>
                </m:e>
              </m:nary>
            </m:e>
          </m:d>
        </m:oMath>
      </m:oMathPara>
    </w:p>
    <w:p w14:paraId="07F6F34F" w14:textId="77777777" w:rsidR="008E7405" w:rsidRDefault="00DE4159">
      <w:r>
        <w:t>In terms of the above δ and</w:t>
      </w:r>
      <m:oMath>
        <m:sSub>
          <m:sSubPr>
            <m:ctrlPr>
              <w:rPr>
                <w:rFonts w:ascii="Cambria Math" w:hAnsi="Cambria Math"/>
              </w:rPr>
            </m:ctrlPr>
          </m:sSubPr>
          <m:e>
            <m:r>
              <w:rPr>
                <w:rFonts w:ascii="Cambria Math" w:hAnsi="Cambria Math"/>
              </w:rPr>
              <m:t>T</m:t>
            </m:r>
          </m:e>
          <m:sub>
            <m:r>
              <w:rPr>
                <w:rFonts w:ascii="Cambria Math" w:hAnsi="Cambria Math"/>
              </w:rPr>
              <m:t>i</m:t>
            </m:r>
          </m:sub>
        </m:sSub>
      </m:oMath>
      <w:r>
        <w:t>, updating Q3 by,</w:t>
      </w:r>
    </w:p>
    <w:p w14:paraId="27E0DAB1" w14:textId="77777777" w:rsidR="008E7405" w:rsidRDefault="00DA74EA">
      <m:oMathPara>
        <m:oMath>
          <m:limLow>
            <m:limLowPr>
              <m:ctrlPr>
                <w:rPr>
                  <w:rFonts w:ascii="Cambria Math" w:hAnsi="Cambria Math"/>
                </w:rPr>
              </m:ctrlPr>
            </m:limLowPr>
            <m:e>
              <m:r>
                <w:rPr>
                  <w:rFonts w:ascii="Cambria Math" w:hAnsi="Cambria Math"/>
                </w:rPr>
                <m:t>min</m:t>
              </m:r>
            </m:e>
            <m:lim>
              <m:sSup>
                <m:sSupPr>
                  <m:ctrlPr>
                    <w:rPr>
                      <w:rFonts w:ascii="Cambria Math" w:hAnsi="Cambria Math"/>
                    </w:rPr>
                  </m:ctrlPr>
                </m:sSupPr>
                <m:e>
                  <m:r>
                    <w:rPr>
                      <w:rFonts w:ascii="Cambria Math" w:hAnsi="Cambria Math"/>
                    </w:rPr>
                    <m:t>V</m:t>
                  </m:r>
                </m:e>
                <m:sup>
                  <m:r>
                    <w:rPr>
                      <w:rFonts w:ascii="Cambria Math" w:hAnsi="Cambria Math"/>
                    </w:rPr>
                    <m:t>'</m:t>
                  </m:r>
                </m:sup>
              </m:sSup>
            </m:lim>
          </m:limLow>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d>
                    </m:e>
                    <m:sup>
                      <m:r>
                        <w:rPr>
                          <w:rFonts w:ascii="Cambria Math" w:hAnsi="Cambria Math"/>
                        </w:rPr>
                        <m:t>2</m:t>
                      </m:r>
                    </m:sup>
                  </m:sSup>
                </m:e>
              </m:nary>
              <m:r>
                <w:rPr>
                  <w:rFonts w:ascii="Cambria Math" w:hAnsi="Cambria Math"/>
                </w:rPr>
                <m:t>+</m:t>
              </m:r>
              <m:nary>
                <m:naryPr>
                  <m:chr m:val="∑"/>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m:t>
                              </m:r>
                            </m:sup>
                          </m:sSubSup>
                        </m:e>
                      </m:d>
                    </m:e>
                    <m:sup>
                      <m:r>
                        <w:rPr>
                          <w:rFonts w:ascii="Cambria Math" w:hAnsi="Cambria Math"/>
                        </w:rPr>
                        <m:t>2</m:t>
                      </m:r>
                    </m:sup>
                  </m:sSup>
                </m:e>
              </m:nary>
            </m:e>
          </m:d>
        </m:oMath>
      </m:oMathPara>
    </w:p>
    <w:p w14:paraId="78328C98" w14:textId="77777777" w:rsidR="008E7405" w:rsidRDefault="00DE4159">
      <w:r>
        <w:lastRenderedPageBreak/>
        <w:t>Rising issue is how to determine m anchor points.</w:t>
      </w:r>
    </w:p>
    <w:p w14:paraId="46488A52" w14:textId="77777777" w:rsidR="008E7405" w:rsidRDefault="008E7405"/>
    <w:p w14:paraId="67EF433A" w14:textId="77777777" w:rsidR="008E7405" w:rsidRDefault="00DE4159">
      <w:pPr>
        <w:pStyle w:val="ListParagraph"/>
        <w:numPr>
          <w:ilvl w:val="0"/>
          <w:numId w:val="2"/>
        </w:numPr>
      </w:pPr>
      <w:r>
        <w:t>Laplacian surface constraint II</w:t>
      </w:r>
    </w:p>
    <w:p w14:paraId="60F3074C" w14:textId="77777777" w:rsidR="008E7405" w:rsidRDefault="00DE4159">
      <w:r>
        <w:t>Change the constraint as,</w:t>
      </w:r>
    </w:p>
    <w:p w14:paraId="666BD8C8" w14:textId="77777777" w:rsidR="008E7405" w:rsidRDefault="00DA74EA">
      <m:oMathPara>
        <m:oMath>
          <m:nary>
            <m:naryPr>
              <m:chr m:val="∑"/>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QI</m:t>
                          </m:r>
                        </m:e>
                        <m:sub>
                          <m:r>
                            <w:rPr>
                              <w:rFonts w:ascii="Cambria Math" w:hAnsi="Cambria Math"/>
                            </w:rPr>
                            <m:t>j</m:t>
                          </m:r>
                        </m:sub>
                      </m:sSub>
                      <m:r>
                        <w:rPr>
                          <w:rFonts w:ascii="Cambria Math" w:hAnsi="Cambria Math"/>
                        </w:rPr>
                        <m:t>-P</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m:t>
                          </m:r>
                        </m:sup>
                      </m:sSubSup>
                    </m:e>
                  </m:d>
                </m:e>
                <m:sup>
                  <m:r>
                    <w:rPr>
                      <w:rFonts w:ascii="Cambria Math" w:hAnsi="Cambria Math"/>
                    </w:rPr>
                    <m:t>2</m:t>
                  </m:r>
                </m:sup>
              </m:sSup>
            </m:e>
          </m:nary>
        </m:oMath>
      </m:oMathPara>
    </w:p>
    <w:p w14:paraId="52685941" w14:textId="77777777" w:rsidR="008E7405" w:rsidRDefault="00DE4159">
      <w:r>
        <w:t>where</w:t>
      </w:r>
      <m:oMath>
        <m:r>
          <w:rPr>
            <w:rFonts w:ascii="Cambria Math" w:hAnsi="Cambria Math"/>
          </w:rPr>
          <m:t>P=A</m:t>
        </m:r>
        <m:d>
          <m:dPr>
            <m:ctrlPr>
              <w:rPr>
                <w:rFonts w:ascii="Cambria Math" w:hAnsi="Cambria Math"/>
              </w:rPr>
            </m:ctrlPr>
          </m:dPr>
          <m:e>
            <m:r>
              <w:rPr>
                <w:rFonts w:ascii="Cambria Math" w:hAnsi="Cambria Math"/>
              </w:rPr>
              <m:t>R</m:t>
            </m:r>
          </m:e>
          <m:e>
            <m:r>
              <w:rPr>
                <w:rFonts w:ascii="Cambria Math" w:hAnsi="Cambria Math"/>
              </w:rPr>
              <m:t>T</m:t>
            </m:r>
          </m:e>
        </m:d>
      </m:oMath>
      <w:r>
        <w:t>. Note that the constraints need to be linearized as follows. Let</w:t>
      </w:r>
    </w:p>
    <w:p w14:paraId="08350256" w14:textId="77777777" w:rsidR="008E7405" w:rsidRDefault="00DA74EA">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P</m:t>
                      </m:r>
                    </m:e>
                    <m:sub>
                      <m:r>
                        <w:rPr>
                          <w:rFonts w:ascii="Cambria Math" w:hAnsi="Cambria Math"/>
                        </w:rPr>
                        <m:t>1</m:t>
                      </m:r>
                    </m:sub>
                  </m:sSub>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QI</m:t>
                      </m:r>
                    </m:e>
                    <m:sub>
                      <m:r>
                        <w:rPr>
                          <w:rFonts w:ascii="Cambria Math" w:hAnsi="Cambria Math"/>
                        </w:rPr>
                        <m:t>u</m:t>
                      </m:r>
                    </m:sub>
                  </m:sSub>
                  <m:sSubSup>
                    <m:sSubSupPr>
                      <m:ctrlPr>
                        <w:rPr>
                          <w:rFonts w:ascii="Cambria Math" w:hAnsi="Cambria Math"/>
                        </w:rPr>
                      </m:ctrlPr>
                    </m:sSubSupPr>
                    <m:e>
                      <m:r>
                        <w:rPr>
                          <w:rFonts w:ascii="Cambria Math" w:hAnsi="Cambria Math"/>
                        </w:rPr>
                        <m:t>z</m:t>
                      </m:r>
                    </m:e>
                    <m:sub>
                      <m:r>
                        <w:rPr>
                          <w:rFonts w:ascii="Cambria Math" w:hAnsi="Cambria Math"/>
                        </w:rPr>
                        <m:t>j</m:t>
                      </m:r>
                    </m:sub>
                    <m:sup>
                      <m:d>
                        <m:dPr>
                          <m:ctrlPr>
                            <w:rPr>
                              <w:rFonts w:ascii="Cambria Math" w:hAnsi="Cambria Math"/>
                            </w:rPr>
                          </m:ctrlPr>
                        </m:dPr>
                        <m:e>
                          <m:r>
                            <w:rPr>
                              <w:rFonts w:ascii="Cambria Math" w:hAnsi="Cambria Math"/>
                            </w:rPr>
                            <m:t>k</m:t>
                          </m:r>
                        </m:e>
                      </m:d>
                    </m:sup>
                  </m:sSubSup>
                </m:e>
                <m:e>
                  <m:sSub>
                    <m:sSubPr>
                      <m:ctrlPr>
                        <w:rPr>
                          <w:rFonts w:ascii="Cambria Math" w:hAnsi="Cambria Math"/>
                        </w:rPr>
                      </m:ctrlPr>
                    </m:sSubPr>
                    <m:e>
                      <m:r>
                        <w:rPr>
                          <w:rFonts w:ascii="Cambria Math" w:hAnsi="Cambria Math"/>
                        </w:rPr>
                        <m:t>P</m:t>
                      </m:r>
                    </m:e>
                    <m:sub>
                      <m:r>
                        <w:rPr>
                          <w:rFonts w:ascii="Cambria Math" w:hAnsi="Cambria Math"/>
                        </w:rPr>
                        <m:t>2</m:t>
                      </m:r>
                    </m:sub>
                  </m:sSub>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QI</m:t>
                      </m:r>
                    </m:e>
                    <m:sub>
                      <m:r>
                        <w:rPr>
                          <w:rFonts w:ascii="Cambria Math" w:hAnsi="Cambria Math"/>
                        </w:rPr>
                        <m:t>v</m:t>
                      </m:r>
                    </m:sub>
                  </m:sSub>
                  <m:sSubSup>
                    <m:sSubSupPr>
                      <m:ctrlPr>
                        <w:rPr>
                          <w:rFonts w:ascii="Cambria Math" w:hAnsi="Cambria Math"/>
                        </w:rPr>
                      </m:ctrlPr>
                    </m:sSubSupPr>
                    <m:e>
                      <m:r>
                        <w:rPr>
                          <w:rFonts w:ascii="Cambria Math" w:hAnsi="Cambria Math"/>
                        </w:rPr>
                        <m:t>z</m:t>
                      </m:r>
                    </m:e>
                    <m:sub>
                      <m:r>
                        <w:rPr>
                          <w:rFonts w:ascii="Cambria Math" w:hAnsi="Cambria Math"/>
                        </w:rPr>
                        <m:t>j</m:t>
                      </m:r>
                    </m:sub>
                    <m:sup>
                      <m:d>
                        <m:dPr>
                          <m:ctrlPr>
                            <w:rPr>
                              <w:rFonts w:ascii="Cambria Math" w:hAnsi="Cambria Math"/>
                            </w:rPr>
                          </m:ctrlPr>
                        </m:dPr>
                        <m:e>
                          <m:r>
                            <w:rPr>
                              <w:rFonts w:ascii="Cambria Math" w:hAnsi="Cambria Math"/>
                            </w:rPr>
                            <m:t>k</m:t>
                          </m:r>
                        </m:e>
                      </m:d>
                    </m:sup>
                  </m:sSubSup>
                </m:e>
              </m:eqArr>
            </m:e>
          </m:d>
        </m:oMath>
      </m:oMathPara>
    </w:p>
    <w:p w14:paraId="74A74A0C" w14:textId="77777777" w:rsidR="008E7405" w:rsidRDefault="00DE4159">
      <w:r>
        <w:t xml:space="preserve">where k denotes the iteration number. We may update </w:t>
      </w:r>
      <m:oMath>
        <m:sSup>
          <m:sSupPr>
            <m:ctrlPr>
              <w:rPr>
                <w:rFonts w:ascii="Cambria Math" w:hAnsi="Cambria Math"/>
              </w:rPr>
            </m:ctrlPr>
          </m:sSupPr>
          <m:e>
            <m:r>
              <w:rPr>
                <w:rFonts w:ascii="Cambria Math" w:hAnsi="Cambria Math"/>
              </w:rPr>
              <m:t>V</m:t>
            </m:r>
          </m:e>
          <m:sup>
            <m:r>
              <w:rPr>
                <w:rFonts w:ascii="Cambria Math" w:hAnsi="Cambria Math"/>
              </w:rPr>
              <m:t>'</m:t>
            </m:r>
          </m:sup>
        </m:sSup>
      </m:oMath>
      <w:r>
        <w:t xml:space="preserve"> iteratively starting from </w:t>
      </w:r>
      <m:oMath>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k=0</m:t>
                </m:r>
              </m:e>
            </m:d>
          </m:sup>
        </m:sSup>
        <m:r>
          <w:rPr>
            <w:rFonts w:ascii="Cambria Math" w:hAnsi="Cambria Math"/>
          </w:rPr>
          <m:t>=z</m:t>
        </m:r>
      </m:oMath>
      <w:r>
        <w:t xml:space="preserve"> of R3 under the viewpoint P and then changing it with the updated </w:t>
      </w:r>
      <m:oMath>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k</m:t>
                </m:r>
              </m:e>
            </m:d>
          </m:sup>
        </m:sSup>
      </m:oMath>
      <w:r>
        <w:t>.</w:t>
      </w:r>
    </w:p>
    <w:p w14:paraId="50D0A006" w14:textId="77777777" w:rsidR="008E7405" w:rsidRDefault="008E7405"/>
    <w:p w14:paraId="6E97F525" w14:textId="77777777" w:rsidR="008E7405" w:rsidRDefault="00DE4159">
      <w:r>
        <w:t xml:space="preserve">Rewrite the rigid transform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on the updated</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∈Q3</m:t>
        </m:r>
      </m:oMath>
      <w:r>
        <w:t xml:space="preserve">, i.e. </w:t>
      </w:r>
      <m:oMath>
        <m:sSub>
          <m:sSubPr>
            <m:ctrlPr>
              <w:rPr>
                <w:rFonts w:ascii="Cambria Math" w:hAnsi="Cambria Math"/>
              </w:rPr>
            </m:ctrlPr>
          </m:sSubPr>
          <m:e>
            <m:r>
              <w:rPr>
                <w:rFonts w:ascii="Cambria Math" w:hAnsi="Cambria Math"/>
              </w:rPr>
              <m:t>T</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d>
      </m:oMath>
      <w:r>
        <w:t>, and then solve,</w:t>
      </w:r>
    </w:p>
    <w:p w14:paraId="56A48D04" w14:textId="77777777" w:rsidR="008E7405" w:rsidRDefault="00DA74EA">
      <m:oMathPara>
        <m:oMath>
          <m:limLow>
            <m:limLowPr>
              <m:ctrlPr>
                <w:rPr>
                  <w:rFonts w:ascii="Cambria Math" w:hAnsi="Cambria Math"/>
                </w:rPr>
              </m:ctrlPr>
            </m:limLowPr>
            <m:e>
              <m:r>
                <w:rPr>
                  <w:rFonts w:ascii="Cambria Math" w:hAnsi="Cambria Math"/>
                </w:rPr>
                <m:t>min</m:t>
              </m:r>
            </m:e>
            <m:lim>
              <m:sSup>
                <m:sSupPr>
                  <m:ctrlPr>
                    <w:rPr>
                      <w:rFonts w:ascii="Cambria Math" w:hAnsi="Cambria Math"/>
                    </w:rPr>
                  </m:ctrlPr>
                </m:sSupPr>
                <m:e>
                  <m:r>
                    <w:rPr>
                      <w:rFonts w:ascii="Cambria Math" w:hAnsi="Cambria Math"/>
                    </w:rPr>
                    <m:t>V</m:t>
                  </m:r>
                </m:e>
                <m:sup>
                  <m:r>
                    <w:rPr>
                      <w:rFonts w:ascii="Cambria Math" w:hAnsi="Cambria Math"/>
                    </w:rPr>
                    <m:t>'</m:t>
                  </m:r>
                </m:sup>
              </m:sSup>
            </m:lim>
          </m:limLow>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sSub>
                            <m:sSubPr>
                              <m:ctrlPr>
                                <w:rPr>
                                  <w:rFonts w:ascii="Cambria Math" w:hAnsi="Cambria Math"/>
                                </w:rPr>
                              </m:ctrlPr>
                            </m:sSubPr>
                            <m:e>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d>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d>
                    </m:e>
                    <m:sup>
                      <m:r>
                        <w:rPr>
                          <w:rFonts w:ascii="Cambria Math" w:hAnsi="Cambria Math"/>
                        </w:rPr>
                        <m:t>2</m:t>
                      </m:r>
                    </m:sup>
                  </m:sSup>
                </m:e>
              </m:nary>
              <m:r>
                <w:rPr>
                  <w:rFonts w:ascii="Cambria Math" w:hAnsi="Cambria Math"/>
                </w:rPr>
                <m:t>+</m:t>
              </m:r>
              <m:nary>
                <m:naryPr>
                  <m:chr m:val="∑"/>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QI</m:t>
                              </m:r>
                            </m:e>
                            <m:sub>
                              <m:r>
                                <w:rPr>
                                  <w:rFonts w:ascii="Cambria Math" w:hAnsi="Cambria Math"/>
                                </w:rPr>
                                <m:t>j</m:t>
                              </m:r>
                            </m:sub>
                          </m:sSub>
                          <m:r>
                            <w:rPr>
                              <w:rFonts w:ascii="Cambria Math" w:hAnsi="Cambria Math"/>
                            </w:rPr>
                            <m:t>-P</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m:t>
                              </m:r>
                            </m:sup>
                          </m:sSubSup>
                        </m:e>
                      </m:d>
                    </m:e>
                    <m:sup>
                      <m:r>
                        <w:rPr>
                          <w:rFonts w:ascii="Cambria Math" w:hAnsi="Cambria Math"/>
                        </w:rPr>
                        <m:t>2</m:t>
                      </m:r>
                    </m:sup>
                  </m:sSup>
                </m:e>
              </m:nary>
            </m:e>
          </m:d>
        </m:oMath>
      </m:oMathPara>
    </w:p>
    <w:p w14:paraId="01C2C6F9" w14:textId="77777777" w:rsidR="008E7405" w:rsidRDefault="008E7405">
      <w:pPr>
        <w:rPr>
          <w:color w:val="000000"/>
          <w:shd w:val="clear" w:color="auto" w:fill="FFFFFF"/>
        </w:rPr>
      </w:pPr>
    </w:p>
    <w:p w14:paraId="2857DCE1" w14:textId="77777777" w:rsidR="008E7405" w:rsidRDefault="00DE4159">
      <w:pPr>
        <w:rPr>
          <w:color w:val="000000"/>
          <w:shd w:val="clear" w:color="auto" w:fill="FFFFFF"/>
        </w:rPr>
      </w:pPr>
      <w:r>
        <w:rPr>
          <w:color w:val="000000"/>
          <w:shd w:val="clear" w:color="auto" w:fill="FFFFFF"/>
        </w:rPr>
        <w:t xml:space="preserve">1.3 </w:t>
      </w:r>
      <w:commentRangeStart w:id="0"/>
      <w:r>
        <w:rPr>
          <w:color w:val="000000"/>
          <w:shd w:val="clear" w:color="auto" w:fill="FFFFFF"/>
        </w:rPr>
        <w:t>Current problems of the algorithm</w:t>
      </w:r>
      <w:commentRangeEnd w:id="0"/>
      <w:r>
        <w:rPr>
          <w:color w:val="000000"/>
          <w:shd w:val="clear" w:color="auto" w:fill="FFFFFF"/>
        </w:rPr>
        <w:commentReference w:id="0"/>
      </w:r>
    </w:p>
    <w:p w14:paraId="4DC173D7" w14:textId="77777777" w:rsidR="008E7405" w:rsidRDefault="00DE4159">
      <w:pPr>
        <w:rPr>
          <w:color w:val="000000"/>
          <w:shd w:val="clear" w:color="auto" w:fill="FFFFFF"/>
        </w:rPr>
      </w:pPr>
      <w:r>
        <w:rPr>
          <w:color w:val="000000"/>
          <w:shd w:val="clear" w:color="auto" w:fill="FFFFFF"/>
        </w:rPr>
        <w:t>1) Different face component</w:t>
      </w:r>
    </w:p>
    <w:p w14:paraId="1185D042" w14:textId="77777777" w:rsidR="008E7405" w:rsidRDefault="00DE4159">
      <w:pPr>
        <w:rPr>
          <w:color w:val="000000"/>
          <w:shd w:val="clear" w:color="auto" w:fill="FFFFFF"/>
        </w:rPr>
      </w:pPr>
      <w:r>
        <w:rPr>
          <w:color w:val="000000"/>
          <w:shd w:val="clear" w:color="auto" w:fill="FFFFFF"/>
        </w:rPr>
        <w:t xml:space="preserve">The currently used reference image RI is in neutral expression, while the query image QI may have some face components, such as dimples, wrinkles, which don’t exist in reference image. Since there is no correspondence area in the reference image, </w:t>
      </w:r>
      <w:commentRangeStart w:id="1"/>
      <w:r>
        <w:rPr>
          <w:color w:val="000000"/>
          <w:shd w:val="clear" w:color="auto" w:fill="FFFFFF"/>
        </w:rPr>
        <w:t>the sift flow can be correct</w:t>
      </w:r>
      <w:commentRangeEnd w:id="1"/>
      <w:r>
        <w:rPr>
          <w:color w:val="000000"/>
          <w:shd w:val="clear" w:color="auto" w:fill="FFFFFF"/>
        </w:rPr>
        <w:commentReference w:id="1"/>
      </w:r>
      <w:r>
        <w:rPr>
          <w:color w:val="000000"/>
          <w:shd w:val="clear" w:color="auto" w:fill="FFFFFF"/>
        </w:rPr>
        <w:t>.</w:t>
      </w:r>
    </w:p>
    <w:p w14:paraId="55931C96" w14:textId="77777777" w:rsidR="008E7405" w:rsidRDefault="00DE4159">
      <w:pPr>
        <w:rPr>
          <w:color w:val="000000"/>
          <w:shd w:val="clear" w:color="auto" w:fill="FFFFFF"/>
        </w:rPr>
      </w:pPr>
      <w:r>
        <w:rPr>
          <w:color w:val="000000"/>
          <w:shd w:val="clear" w:color="auto" w:fill="FFFFFF"/>
        </w:rPr>
        <w:t>2) Pixel level representation of Sift flow</w:t>
      </w:r>
    </w:p>
    <w:p w14:paraId="07BC9192" w14:textId="77777777" w:rsidR="008E7405" w:rsidRDefault="00DE4159">
      <w:pPr>
        <w:rPr>
          <w:color w:val="000000"/>
          <w:shd w:val="clear" w:color="auto" w:fill="FFFFFF"/>
        </w:rPr>
      </w:pPr>
      <w:r>
        <w:rPr>
          <w:color w:val="000000"/>
          <w:shd w:val="clear" w:color="auto" w:fill="FFFFFF"/>
        </w:rPr>
        <w:t>Currently, Sift flow is based on correspondences between pairwise pixels, while it’s not precise enough for high accuracy details. The correspondence could be at subpixel level for more precise representation.</w:t>
      </w:r>
    </w:p>
    <w:p w14:paraId="682930CE" w14:textId="77777777" w:rsidR="008E7405" w:rsidRDefault="00DE4159">
      <w:pPr>
        <w:rPr>
          <w:color w:val="000000"/>
          <w:shd w:val="clear" w:color="auto" w:fill="FFFFFF"/>
        </w:rPr>
      </w:pPr>
      <w:r>
        <w:rPr>
          <w:color w:val="000000"/>
          <w:shd w:val="clear" w:color="auto" w:fill="FFFFFF"/>
        </w:rPr>
        <w:t>3) Calibration error</w:t>
      </w:r>
    </w:p>
    <w:p w14:paraId="0F423378" w14:textId="77777777" w:rsidR="008E7405" w:rsidRDefault="00DE4159">
      <w:pPr>
        <w:rPr>
          <w:color w:val="000000"/>
          <w:shd w:val="clear" w:color="auto" w:fill="FFFFFF"/>
        </w:rPr>
      </w:pPr>
      <w:r>
        <w:rPr>
          <w:color w:val="000000"/>
          <w:shd w:val="clear" w:color="auto" w:fill="FFFFFF"/>
        </w:rPr>
        <w:t>For accurate single image reconstruction, we need accurate camera calibration. Currently there is no benchmark to evaluate our current calibration method.</w:t>
      </w:r>
    </w:p>
    <w:p w14:paraId="79BD33E5" w14:textId="77777777" w:rsidR="008E7405" w:rsidRDefault="008E7405">
      <w:pPr>
        <w:rPr>
          <w:color w:val="000000"/>
          <w:shd w:val="clear" w:color="auto" w:fill="FFFFFF"/>
        </w:rPr>
      </w:pPr>
    </w:p>
    <w:p w14:paraId="6A7CC5F6" w14:textId="77777777" w:rsidR="008E7405" w:rsidRDefault="00DE4159">
      <w:pPr>
        <w:jc w:val="center"/>
        <w:rPr>
          <w:b/>
          <w:color w:val="000000"/>
          <w:shd w:val="clear" w:color="auto" w:fill="FFFFFF"/>
        </w:rPr>
      </w:pPr>
      <w:r>
        <w:rPr>
          <w:rStyle w:val="apple-converted-space"/>
          <w:b/>
          <w:color w:val="000000"/>
          <w:shd w:val="clear" w:color="auto" w:fill="FFFFFF"/>
        </w:rPr>
        <w:t xml:space="preserve">Part 2 </w:t>
      </w:r>
      <w:r>
        <w:rPr>
          <w:b/>
          <w:color w:val="000000"/>
          <w:shd w:val="clear" w:color="auto" w:fill="FFFFFF"/>
        </w:rPr>
        <w:t>Applying Belief Propagation to dense reconstruction/detail reconstruction</w:t>
      </w:r>
    </w:p>
    <w:p w14:paraId="4FC34C40" w14:textId="77777777" w:rsidR="008E7405" w:rsidRDefault="00DE4159">
      <w:pPr>
        <w:rPr>
          <w:b/>
          <w:color w:val="000000"/>
          <w:shd w:val="clear" w:color="auto" w:fill="FFFFFF"/>
        </w:rPr>
      </w:pPr>
      <w:r>
        <w:rPr>
          <w:b/>
          <w:color w:val="000000"/>
          <w:shd w:val="clear" w:color="auto" w:fill="FFFFFF"/>
        </w:rPr>
        <w:lastRenderedPageBreak/>
        <w:t>2.1 Objective</w:t>
      </w:r>
    </w:p>
    <w:p w14:paraId="125123F2" w14:textId="77777777" w:rsidR="008E7405" w:rsidRDefault="00DE4159">
      <w:pPr>
        <w:rPr>
          <w:color w:val="000000"/>
          <w:shd w:val="clear" w:color="auto" w:fill="FFFFFF"/>
        </w:rPr>
      </w:pPr>
      <w:r>
        <w:rPr>
          <w:color w:val="000000"/>
          <w:shd w:val="clear" w:color="auto" w:fill="FFFFFF"/>
        </w:rPr>
        <w:t>When a person takes a photo of someone or doing selfies, it usually takes several seconds between pointing the camera to themselves and pressing the shutter button. During this time, while one intends to hold the camera still, there is inevitable motion due to hand shaking or heart beating, especially when a lightweight camera like a smartphone, is used. We call this type of motion accidental motion. My research is aiming to use the small baseline (translation) from accidental motion for 3D reconstruction.</w:t>
      </w:r>
    </w:p>
    <w:p w14:paraId="4DDCB595" w14:textId="77777777" w:rsidR="008E7405" w:rsidRDefault="00DE4159">
      <w:pPr>
        <w:rPr>
          <w:color w:val="FF0000"/>
          <w:shd w:val="clear" w:color="auto" w:fill="FFFFFF"/>
        </w:rPr>
      </w:pPr>
      <w:r>
        <w:rPr>
          <w:color w:val="FF0000"/>
          <w:shd w:val="clear" w:color="auto" w:fill="FFFFFF"/>
        </w:rPr>
        <w:t>[Clearly address what the challenges are on this topic]</w:t>
      </w:r>
    </w:p>
    <w:p w14:paraId="272EF796" w14:textId="77777777" w:rsidR="008E7405" w:rsidRDefault="00DE4159">
      <w:pPr>
        <w:rPr>
          <w:b/>
          <w:color w:val="000000"/>
          <w:shd w:val="clear" w:color="auto" w:fill="FFFFFF"/>
        </w:rPr>
      </w:pPr>
      <w:r>
        <w:rPr>
          <w:b/>
          <w:color w:val="000000"/>
          <w:shd w:val="clear" w:color="auto" w:fill="FFFFFF"/>
        </w:rPr>
        <w:t>2.1 Background :</w:t>
      </w:r>
    </w:p>
    <w:p w14:paraId="4FDD02E4" w14:textId="77777777" w:rsidR="008E7405" w:rsidRDefault="00DE4159">
      <w:pPr>
        <w:rPr>
          <w:color w:val="000000"/>
          <w:shd w:val="clear" w:color="auto" w:fill="FFFFFF"/>
        </w:rPr>
      </w:pPr>
      <w:r>
        <w:rPr>
          <w:color w:val="000000"/>
          <w:shd w:val="clear" w:color="auto" w:fill="FFFFFF"/>
        </w:rPr>
        <w:t xml:space="preserve">We follow the common pipeline to build dense 3D models from a multiply images. We first do Bundle Adjustment to estimate the viewing parameters of each image and then use them to do multiview stereo to get dense reconstruction. A </w:t>
      </w:r>
      <w:bookmarkStart w:id="2" w:name="OLE_LINK10"/>
      <w:bookmarkStart w:id="3" w:name="OLE_LINK9"/>
      <w:r>
        <w:rPr>
          <w:color w:val="000000"/>
          <w:shd w:val="clear" w:color="auto" w:fill="FFFFFF"/>
        </w:rPr>
        <w:t xml:space="preserve">wealth </w:t>
      </w:r>
      <w:bookmarkEnd w:id="2"/>
      <w:bookmarkEnd w:id="3"/>
      <w:r>
        <w:rPr>
          <w:color w:val="000000"/>
          <w:shd w:val="clear" w:color="auto" w:fill="FFFFFF"/>
        </w:rPr>
        <w:t>of previous work has studied these two problems.</w:t>
      </w:r>
    </w:p>
    <w:p w14:paraId="6CC4D704" w14:textId="77777777" w:rsidR="008E7405" w:rsidRDefault="00DE4159">
      <w:pPr>
        <w:rPr>
          <w:color w:val="000000"/>
          <w:shd w:val="clear" w:color="auto" w:fill="FFFFFF"/>
        </w:rPr>
      </w:pPr>
      <w:r>
        <w:rPr>
          <w:color w:val="000000"/>
          <w:shd w:val="clear" w:color="auto" w:fill="FFFFFF"/>
        </w:rPr>
        <w:t>Structure from motion has been actively studied for a long time and we have got a good understanding of the geometric properties of estimating sparse structure and camera poses [1]. Bundle adjustment is commonly used to obtain the optimal estimates [2]. Nonlinear least squares is used to measure the projection errors because of its nice error modelling properties. But it is usually difficult to optimize the nonlinear cost function and a good initialization is critical. [3] presents a successful way to do incremental bundle adjustment, which relies on two-view reconstruction. However, when the motion is very small as in our case, the two view reconstruction is ill conditioned and therefore it can’t provide reliable initialization. Discrete optimization [4] is also proposed to initialize structure and camera parameters. But the optimization itself is a hard problem and there is a tradeoff between accuracy and complexity. To work around the nonlinearity of the cost functions, some other error measures are also proposed. [5,6,7] propose to use L1 norm instead of L2 to measure the re-projection error because the resulting cost function is convex. But L1 is not robust to outliers, which are unavoidable in most of the applications. We will show that even in our case, where the feature matching is supposed to be easier than the general case due to little view point and illumination change, we still need to deal with outliers in feature matching. Robustifing the cost function can help improve the reconstruction result.</w:t>
      </w:r>
    </w:p>
    <w:p w14:paraId="5679ADC3" w14:textId="77777777" w:rsidR="008E7405" w:rsidRDefault="00DE4159">
      <w:pPr>
        <w:rPr>
          <w:color w:val="000000"/>
          <w:shd w:val="clear" w:color="auto" w:fill="FFFFFF"/>
        </w:rPr>
      </w:pPr>
      <w:r>
        <w:rPr>
          <w:color w:val="000000"/>
          <w:shd w:val="clear" w:color="auto" w:fill="FFFFFF"/>
        </w:rPr>
        <w:t xml:space="preserve">Instead of doing bundle adjustment with multiple images, some works [8, 9, 10, 11] propose factorization methods to do multiview SfM directly. Potentially, those methods should be used as initialization for bundle adjustment. However, in our experiments, we find that in presence of feature localization noise and outliers, these methods are unstable and our proposed initialization is the most effective. </w:t>
      </w:r>
    </w:p>
    <w:p w14:paraId="150BEEAE" w14:textId="77777777" w:rsidR="008E7405" w:rsidRDefault="00DE4159">
      <w:pPr>
        <w:rPr>
          <w:color w:val="000000"/>
          <w:shd w:val="clear" w:color="auto" w:fill="FFFFFF"/>
        </w:rPr>
      </w:pPr>
      <w:r>
        <w:rPr>
          <w:color w:val="000000"/>
          <w:shd w:val="clear" w:color="auto" w:fill="FFFFFF"/>
        </w:rPr>
        <w:t xml:space="preserve">Several works [12, 13,1 4] study the ambiguity properties of structure from small motion and propose some algorithms. But the analysis of the bundle adjustment is mainly for two-view case. In this paper, we will present analysis for the multiview case and show that with the assumption of small motion, tasks such as estimating point depth can be easier to solve. Although several researchers [15, 16] have proposed methods to reconstruct sparse </w:t>
      </w:r>
      <w:r>
        <w:rPr>
          <w:color w:val="000000"/>
          <w:shd w:val="clear" w:color="auto" w:fill="FFFFFF"/>
        </w:rPr>
        <w:lastRenderedPageBreak/>
        <w:t>structure, to our knowledge, our method is the first to deal successfully with outliers and to work in practice. A recent work [17] proposes to use a similar initialization approach to ours to initialize a tracking system. But their goal is not to find a 3D structure and we find that random depth initialization works better than their proposed constant depth initialization.</w:t>
      </w:r>
    </w:p>
    <w:p w14:paraId="05D03EB7" w14:textId="77777777" w:rsidR="008E7405" w:rsidRDefault="008E7405">
      <w:pPr>
        <w:rPr>
          <w:color w:val="000000"/>
          <w:shd w:val="clear" w:color="auto" w:fill="FFFFFF"/>
        </w:rPr>
      </w:pPr>
      <w:bookmarkStart w:id="4" w:name="OLE_LINK4"/>
      <w:bookmarkStart w:id="5" w:name="OLE_LINK3"/>
      <w:bookmarkEnd w:id="4"/>
      <w:bookmarkEnd w:id="5"/>
    </w:p>
    <w:p w14:paraId="21029A1F" w14:textId="77777777" w:rsidR="008E7405" w:rsidRDefault="00DE4159">
      <w:pPr>
        <w:rPr>
          <w:b/>
          <w:color w:val="000000"/>
          <w:shd w:val="clear" w:color="auto" w:fill="FFFFFF"/>
        </w:rPr>
      </w:pPr>
      <w:r>
        <w:rPr>
          <w:b/>
          <w:color w:val="000000"/>
          <w:shd w:val="clear" w:color="auto" w:fill="FFFFFF"/>
        </w:rPr>
        <w:t>2.1.2 Benchmarks for evaluation.</w:t>
      </w:r>
    </w:p>
    <w:p w14:paraId="7BDF4E1B" w14:textId="77777777" w:rsidR="008E7405" w:rsidRDefault="00DE4159">
      <w:pPr>
        <w:rPr>
          <w:color w:val="000000"/>
          <w:shd w:val="clear" w:color="auto" w:fill="FFFFFF"/>
        </w:rPr>
      </w:pPr>
      <w:r>
        <w:rPr>
          <w:color w:val="000000"/>
          <w:shd w:val="clear" w:color="auto" w:fill="FFFFFF"/>
        </w:rPr>
        <w:t>MVS researchers have conducted quantitative evaluations to verify the accuracy of MVS algorithms [165, 176]. Seitz, Curless, Diebel, Scharstein, and Szeliski set up a foundation for MVS quantitative evaluation in 2006 [165], which evaluated MVS algorithms on two object datasets with low resolution (640 × 480) images, that were carefully acquired in a lab environment with fully controlled lighting. This evaluation is known as the Middlebury MVS evaluation. Although the use of low resolution images may not reflect the existence of high resolution digital cameras in modern consumer markets, it has the advantage of minimizing the influence of calibration errors: Higher image resolution requires more accurate and repeatable mechanical device (e.g., a robot arm). A few years later, Strecha, Hansen, Van Gool, Fua, and Thoennessen published complementary MVS benchmark datasets and evaluation system that focus on outdoor scenes and high resolution input images, which reflects the trend and needs of MVS research [176].</w:t>
      </w:r>
    </w:p>
    <w:p w14:paraId="40C46083" w14:textId="77777777" w:rsidR="008E7405" w:rsidRDefault="00DE4159">
      <w:pPr>
        <w:rPr>
          <w:color w:val="000000"/>
          <w:shd w:val="clear" w:color="auto" w:fill="FFFFFF"/>
        </w:rPr>
      </w:pPr>
      <w:r>
        <w:rPr>
          <w:color w:val="000000"/>
          <w:shd w:val="clear" w:color="auto" w:fill="FFFFFF"/>
        </w:rPr>
        <w:t>Many algorithms recorded impressive numbers in reconstruction accuracy (e.g., 0.5mm accuracy within a 20cm volume from 640 × 480 images) and also produced qualitatively compelling 3D models including all the state-of-the-art algorithms presented in this chapter.</w:t>
      </w:r>
    </w:p>
    <w:p w14:paraId="48B7616C" w14:textId="77777777" w:rsidR="008E7405" w:rsidRDefault="00DE4159">
      <w:pPr>
        <w:rPr>
          <w:color w:val="000000"/>
          <w:shd w:val="clear" w:color="auto" w:fill="FFFFFF"/>
        </w:rPr>
      </w:pPr>
      <w:r>
        <w:rPr>
          <w:color w:val="000000"/>
          <w:shd w:val="clear" w:color="auto" w:fill="FFFFFF"/>
        </w:rPr>
        <w:t xml:space="preserve">One missing evaluation is the visual quality of the reconstructed models. The Middlebury MVS evaluation has revealed the fact that the pure geometric quantitative metrics do not always reflect the visual quality of the models. In other words, models with clear visual artifacts sometimes achieve better geometric accuracy. Recent MVS algorithms produce visually high quality 3D models beyond being geometrically accurate [164, 167]. Future MVS evaluations should potentially take into account both the geometric accuracy and the visual quality. </w:t>
      </w:r>
    </w:p>
    <w:p w14:paraId="3E21524A" w14:textId="77777777" w:rsidR="008E7405" w:rsidRDefault="00DE4159">
      <w:pPr>
        <w:rPr>
          <w:rFonts w:ascii="TimesNewRomanPS-BoldMT" w:eastAsia="TimesNewRomanPS-BoldMT" w:hAnsi="TimesNewRomanPS-BoldMT" w:cs="TimesNewRomanPS-BoldMT"/>
          <w:b/>
          <w:bCs/>
          <w:sz w:val="24"/>
          <w:szCs w:val="24"/>
          <w:lang w:val="en-US"/>
        </w:rPr>
      </w:pPr>
      <w:r>
        <w:rPr>
          <w:color w:val="000000"/>
          <w:shd w:val="clear" w:color="auto" w:fill="FFFFFF"/>
        </w:rPr>
        <w:t>We now provide details of MVS reconstruction algorithms for each of the four output scene representations.</w:t>
      </w:r>
      <w:r>
        <w:rPr>
          <w:rFonts w:ascii="TimesNewRomanPS-BoldMT" w:eastAsia="TimesNewRomanPS-BoldMT" w:hAnsi="TimesNewRomanPS-BoldMT" w:cs="TimesNewRomanPS-BoldMT"/>
          <w:b/>
          <w:bCs/>
          <w:sz w:val="24"/>
          <w:szCs w:val="24"/>
          <w:lang w:val="en-US"/>
        </w:rPr>
        <w:t xml:space="preserve"> </w:t>
      </w:r>
    </w:p>
    <w:p w14:paraId="1F5EA37F" w14:textId="77777777" w:rsidR="008E7405" w:rsidRDefault="00DE4159">
      <w:pPr>
        <w:rPr>
          <w:b/>
          <w:color w:val="000000"/>
          <w:sz w:val="28"/>
          <w:szCs w:val="28"/>
          <w:shd w:val="clear" w:color="auto" w:fill="FFFFFF"/>
        </w:rPr>
      </w:pPr>
      <w:r>
        <w:rPr>
          <w:b/>
          <w:color w:val="000000"/>
          <w:sz w:val="28"/>
          <w:szCs w:val="28"/>
          <w:shd w:val="clear" w:color="auto" w:fill="FFFFFF"/>
        </w:rPr>
        <w:t>2.3 Key Elements of the Proposed Approach</w:t>
      </w:r>
    </w:p>
    <w:p w14:paraId="0CB304F9" w14:textId="77777777" w:rsidR="008E7405" w:rsidRDefault="00DE4159">
      <w:pPr>
        <w:rPr>
          <w:color w:val="000000"/>
          <w:shd w:val="clear" w:color="auto" w:fill="FFFFFF"/>
        </w:rPr>
      </w:pPr>
      <w:r>
        <w:rPr>
          <w:color w:val="000000"/>
          <w:shd w:val="clear" w:color="auto" w:fill="FFFFFF"/>
        </w:rPr>
        <w:t>2.3.1 Patch Models</w:t>
      </w:r>
    </w:p>
    <w:p w14:paraId="4AD28306" w14:textId="77777777" w:rsidR="008E7405" w:rsidRDefault="00DE4159">
      <w:pPr>
        <w:rPr>
          <w:color w:val="000000"/>
          <w:shd w:val="clear" w:color="auto" w:fill="FFFFFF"/>
        </w:rPr>
      </w:pPr>
      <w:bookmarkStart w:id="6" w:name="OLE_LINK12"/>
      <w:bookmarkStart w:id="7" w:name="OLE_LINK11"/>
      <w:bookmarkEnd w:id="6"/>
      <w:bookmarkEnd w:id="7"/>
      <w:commentRangeStart w:id="8"/>
      <w:r>
        <w:rPr>
          <w:color w:val="000000"/>
          <w:shd w:val="clear" w:color="auto" w:fill="FFFFFF"/>
        </w:rPr>
        <w:t>A patch p is a rectangle with centre c(p) and unit normal vector n(p) oriented toward the cameras observing it (Fig. 1).R(P) is</w:t>
      </w:r>
      <w:r>
        <w:t xml:space="preserve"> </w:t>
      </w:r>
      <w:r>
        <w:rPr>
          <w:color w:val="000000"/>
          <w:shd w:val="clear" w:color="auto" w:fill="FFFFFF"/>
        </w:rPr>
        <w:t xml:space="preserve">reference image of p, chosen so that its retinal plane is close to parallel to p with little distortion. In turn, R(p) determines the orientation and extent of the rectangle p in the plane orthogonal to n(p), so the projection of one of its edges into R(p) is parallel to the image rows, and the smallest axis-aligned square containing its image covers a μ ×μ pixel2 area (we use values of 5 or 7 for μ in all of our experiments). Two sets of pictures are also attached to each patch p: the images S(p) where p should be </w:t>
      </w:r>
      <w:r>
        <w:rPr>
          <w:color w:val="000000"/>
          <w:shd w:val="clear" w:color="auto" w:fill="FFFFFF"/>
        </w:rPr>
        <w:lastRenderedPageBreak/>
        <w:t xml:space="preserve">visible (despite self-occlusion), but may in practice not be recognizable (due to highlights, motion blur, etc.), or hidden by moving obstacles, and the images T(p) where it is truly found (R(p) is of course an element of T(p)). We enforce the following two constraints on the model: First, we enforce local photometric consistency by requiring that the projected textures of every patch p be consistent in at least γ images (in other words |T(p)| ≥γ , with γ = 3 in all but three of our experiments, where γ is set to 2). Second, we enforce global visibility consistency by requiring that no patch p be occluded by any other patch in any image in S(p). </w:t>
      </w:r>
    </w:p>
    <w:p w14:paraId="08F94A5C" w14:textId="77777777" w:rsidR="008E7405" w:rsidRDefault="00DE4159">
      <w:pPr>
        <w:jc w:val="center"/>
      </w:pPr>
      <w:r>
        <w:rPr>
          <w:noProof/>
          <w:lang w:eastAsia="en-GB"/>
        </w:rPr>
        <w:drawing>
          <wp:inline distT="0" distB="0" distL="0" distR="0" wp14:anchorId="7BD6BD50" wp14:editId="782992A1">
            <wp:extent cx="4216400" cy="1978660"/>
            <wp:effectExtent l="0" t="0" r="0" b="0"/>
            <wp:docPr id="1" name="Picture" descr="4F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4FBB.tmp"/>
                    <pic:cNvPicPr>
                      <a:picLocks noChangeAspect="1" noChangeArrowheads="1"/>
                    </pic:cNvPicPr>
                  </pic:nvPicPr>
                  <pic:blipFill>
                    <a:blip r:embed="rId9"/>
                    <a:stretch>
                      <a:fillRect/>
                    </a:stretch>
                  </pic:blipFill>
                  <pic:spPr bwMode="auto">
                    <a:xfrm>
                      <a:off x="0" y="0"/>
                      <a:ext cx="4216400" cy="1978660"/>
                    </a:xfrm>
                    <a:prstGeom prst="rect">
                      <a:avLst/>
                    </a:prstGeom>
                    <a:noFill/>
                    <a:ln w="9525">
                      <a:noFill/>
                      <a:miter lim="800000"/>
                      <a:headEnd/>
                      <a:tailEnd/>
                    </a:ln>
                  </pic:spPr>
                </pic:pic>
              </a:graphicData>
            </a:graphic>
          </wp:inline>
        </w:drawing>
      </w:r>
    </w:p>
    <w:p w14:paraId="5EA66258" w14:textId="77777777" w:rsidR="008E7405" w:rsidRDefault="00DE4159">
      <w:pPr>
        <w:jc w:val="center"/>
        <w:rPr>
          <w:color w:val="000000"/>
          <w:shd w:val="clear" w:color="auto" w:fill="FFFFFF"/>
        </w:rPr>
      </w:pPr>
      <w:r>
        <w:rPr>
          <w:color w:val="000000"/>
          <w:shd w:val="clear" w:color="auto" w:fill="FFFFFF"/>
        </w:rPr>
        <w:t>Figure 1. Definition of a patch (left) and of the images associated with it (right).</w:t>
      </w:r>
    </w:p>
    <w:p w14:paraId="3017A947" w14:textId="77777777" w:rsidR="008E7405" w:rsidRDefault="00DE4159">
      <w:pPr>
        <w:rPr>
          <w:color w:val="000000"/>
          <w:shd w:val="clear" w:color="auto" w:fill="FFFFFF"/>
        </w:rPr>
      </w:pPr>
      <w:r>
        <w:rPr>
          <w:color w:val="000000"/>
          <w:shd w:val="clear" w:color="auto" w:fill="FFFFFF"/>
        </w:rPr>
        <w:t>The algorithm also follows a greedy expansion approach, but one key difference is that it iterates between the expansion and the filtering steps after reconstructing an initial seed of patches via feature matching. The filtering step analyzes consistency of patches across all the views and removes falsely reconstructed ones.</w:t>
      </w:r>
    </w:p>
    <w:p w14:paraId="16C5E46F" w14:textId="77777777" w:rsidR="008E7405" w:rsidRDefault="00DE4159">
      <w:pPr>
        <w:rPr>
          <w:color w:val="000000"/>
          <w:shd w:val="clear" w:color="auto" w:fill="FFFFFF"/>
        </w:rPr>
      </w:pPr>
      <w:r>
        <w:rPr>
          <w:color w:val="000000"/>
          <w:shd w:val="clear" w:color="auto" w:fill="FFFFFF"/>
        </w:rPr>
        <w:t>2.3.2 Photo consistency</w:t>
      </w:r>
    </w:p>
    <w:p w14:paraId="40D92F6B" w14:textId="77777777" w:rsidR="008E7405" w:rsidRDefault="00DE4159">
      <w:pPr>
        <w:rPr>
          <w:color w:val="000000"/>
          <w:shd w:val="clear" w:color="auto" w:fill="FFFFFF"/>
        </w:rPr>
      </w:pPr>
      <w:r>
        <w:rPr>
          <w:color w:val="000000"/>
          <w:shd w:val="clear" w:color="auto" w:fill="FFFFFF"/>
        </w:rPr>
        <w:t>Multi-view photo-consistency measures the agreement or consistency between a set of input photographs and all the ingredients that take part in their image formation: illumination, materials, and 3D geometry of the scene being captured [1]. Many proposed photo-consistency measures are invariant to material and illumination changes while Structure-from-Motion approaches are able to provide accurate 3D pose for each image.</w:t>
      </w:r>
    </w:p>
    <w:p w14:paraId="66FD0571" w14:textId="77777777" w:rsidR="008E7405" w:rsidRDefault="00DE4159">
      <w:pPr>
        <w:rPr>
          <w:color w:val="000000"/>
          <w:shd w:val="clear" w:color="auto" w:fill="FFFFFF"/>
        </w:rPr>
      </w:pPr>
      <w:r>
        <w:rPr>
          <w:color w:val="000000"/>
          <w:shd w:val="clear" w:color="auto" w:fill="FFFFFF"/>
        </w:rPr>
        <w:t>These advances have enabled multi-view stereo formulations where photo-consistency is optimized only as a function of 3D geometry, often under certain prior or smoothness conditions.</w:t>
      </w:r>
    </w:p>
    <w:p w14:paraId="13C6BDA2" w14:textId="77777777" w:rsidR="008E7405" w:rsidRDefault="00DE4159">
      <w:pPr>
        <w:rPr>
          <w:color w:val="000000"/>
          <w:shd w:val="clear" w:color="auto" w:fill="FFFFFF"/>
        </w:rPr>
      </w:pPr>
      <w:r>
        <w:rPr>
          <w:color w:val="000000"/>
          <w:shd w:val="clear" w:color="auto" w:fill="FFFFFF"/>
        </w:rPr>
        <w:t>A crucial requirement for photo-consistency measures is to compute photo-consistency on a set of images that see the same 3D geometry. However this visibility information is only known once the 3D geometry is available, thus creating a chicken-and-egg dependency where. In order to compute 3D geometry (by maximizing photo-consistency), one needs the correct 3D-geometry to select which images to use in order to compute photo-consistency.[1]</w:t>
      </w:r>
      <w:commentRangeEnd w:id="8"/>
      <w:r>
        <w:rPr>
          <w:color w:val="000000"/>
          <w:shd w:val="clear" w:color="auto" w:fill="FFFFFF"/>
        </w:rPr>
        <w:commentReference w:id="8"/>
      </w:r>
    </w:p>
    <w:p w14:paraId="4A65B3D0" w14:textId="77777777" w:rsidR="008E7405" w:rsidRDefault="008E7405">
      <w:pPr>
        <w:rPr>
          <w:color w:val="000000"/>
          <w:shd w:val="clear" w:color="auto" w:fill="FFFFFF"/>
        </w:rPr>
      </w:pPr>
    </w:p>
    <w:p w14:paraId="3AB002BD" w14:textId="77777777" w:rsidR="008E7405" w:rsidRDefault="00DE4159">
      <w:pPr>
        <w:rPr>
          <w:b/>
          <w:color w:val="000000"/>
          <w:sz w:val="28"/>
          <w:szCs w:val="28"/>
          <w:shd w:val="clear" w:color="auto" w:fill="FFFFFF"/>
        </w:rPr>
      </w:pPr>
      <w:r>
        <w:rPr>
          <w:b/>
          <w:color w:val="000000"/>
          <w:sz w:val="28"/>
          <w:szCs w:val="28"/>
          <w:shd w:val="clear" w:color="auto" w:fill="FFFFFF"/>
        </w:rPr>
        <w:lastRenderedPageBreak/>
        <w:t>2.4 Algorithm</w:t>
      </w:r>
    </w:p>
    <w:p w14:paraId="0D65CDC7" w14:textId="77777777" w:rsidR="008E7405" w:rsidRDefault="00DE4159">
      <w:pPr>
        <w:rPr>
          <w:color w:val="000000"/>
          <w:shd w:val="clear" w:color="auto" w:fill="FFFFFF"/>
        </w:rPr>
      </w:pPr>
      <w:r>
        <w:rPr>
          <w:color w:val="000000"/>
          <w:shd w:val="clear" w:color="auto" w:fill="FFFFFF"/>
        </w:rPr>
        <w:t xml:space="preserve">My current approach for reconstruction is based on PMVS which is an algorithm for calibrated multi-view stereopsis that outputs a (quasi) dense set of rectangular patches covering the surfaces visible in the input images [1]. </w:t>
      </w:r>
    </w:p>
    <w:p w14:paraId="1593F8DA" w14:textId="77777777" w:rsidR="008E7405" w:rsidRDefault="00DE4159">
      <w:pPr>
        <w:rPr>
          <w:b/>
          <w:color w:val="000000"/>
          <w:shd w:val="clear" w:color="auto" w:fill="FFFFFF"/>
        </w:rPr>
      </w:pPr>
      <w:r>
        <w:rPr>
          <w:b/>
          <w:color w:val="000000"/>
          <w:shd w:val="clear" w:color="auto" w:fill="FFFFFF"/>
        </w:rPr>
        <w:t xml:space="preserve">2.4.1Bundle Adjustment: </w:t>
      </w:r>
    </w:p>
    <w:p w14:paraId="68BE8774" w14:textId="77777777" w:rsidR="008E7405" w:rsidRDefault="00DE4159">
      <w:pPr>
        <w:rPr>
          <w:color w:val="000000"/>
          <w:shd w:val="clear" w:color="auto" w:fill="FFFFFF"/>
        </w:rPr>
      </w:pPr>
      <w:r>
        <w:rPr>
          <w:color w:val="000000"/>
          <w:shd w:val="clear" w:color="auto" w:fill="FFFFFF"/>
        </w:rPr>
        <w:t xml:space="preserve">Assume we have an image sequence with Nc images and Np points in 3D, where every point is visible to all the images. Let the camera of the first image be the reference view, and the i-th camera is related to it by a relative rotation matrix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color w:val="000000"/>
          <w:shd w:val="clear" w:color="auto" w:fill="FFFFFF"/>
        </w:rPr>
        <w:t xml:space="preserve">followed by relative translation </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color w:val="000000"/>
          <w:shd w:val="clear" w:color="auto" w:fill="FFFFFF"/>
        </w:rPr>
        <w:t xml:space="preserve"> . Assume </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color w:val="000000"/>
          <w:shd w:val="clear" w:color="auto" w:fill="FFFFFF"/>
        </w:rPr>
        <w:t xml:space="preserve"> is the position of the j-th point in the coordinate system of the reference camera. Its position in the coordinate system of the i-th camera is </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P</m:t>
            </m:r>
          </m:e>
          <m:sub>
            <m:r>
              <w:rPr>
                <w:rFonts w:ascii="Cambria Math" w:hAnsi="Cambria Math"/>
              </w:rPr>
              <m:t>j</m:t>
            </m:r>
          </m:sub>
        </m:sSub>
      </m:oMath>
      <w:r>
        <w:rPr>
          <w:color w:val="000000"/>
          <w:shd w:val="clear" w:color="auto" w:fill="FFFFFF"/>
        </w:rPr>
        <w:t xml:space="preserve"> + </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color w:val="000000"/>
          <w:shd w:val="clear" w:color="auto" w:fill="FFFFFF"/>
        </w:rPr>
        <w:t>.</w:t>
      </w:r>
    </w:p>
    <w:p w14:paraId="705F592F" w14:textId="77777777" w:rsidR="008E7405" w:rsidRDefault="00DE4159">
      <w:pPr>
        <w:rPr>
          <w:color w:val="000000"/>
          <w:shd w:val="clear" w:color="auto" w:fill="FFFFFF"/>
        </w:rPr>
      </w:pPr>
      <w:r>
        <w:rPr>
          <w:color w:val="000000"/>
          <w:shd w:val="clear" w:color="auto" w:fill="FFFFFF"/>
        </w:rPr>
        <w:t>We use the L2 norm to measure the reprojection error because it has nice statistical interpretation and can be robustified [31]. Based on the above definitions, we can define the cost function of bundle adjustment in the retina plane as</w:t>
      </w:r>
    </w:p>
    <w:p w14:paraId="14ED5D6F" w14:textId="77777777" w:rsidR="008E7405" w:rsidRDefault="00DE4159">
      <w:pPr>
        <w:jc w:val="center"/>
        <w:rPr>
          <w:color w:val="000000"/>
          <w:shd w:val="clear" w:color="auto" w:fill="FFFFFF"/>
        </w:rPr>
      </w:pPr>
      <m:oMath>
        <m:r>
          <w:rPr>
            <w:rFonts w:ascii="Cambria Math" w:hAnsi="Cambria Math"/>
          </w:rPr>
          <m:t>F=</m:t>
        </m:r>
        <m:nary>
          <m:naryPr>
            <m:chr m:val="∑"/>
            <m:ctrlPr>
              <w:rPr>
                <w:rFonts w:ascii="Cambria Math" w:hAnsi="Cambria Math"/>
              </w:rPr>
            </m:ctrlPr>
          </m:naryPr>
          <m:sub>
            <m:r>
              <w:rPr>
                <w:rFonts w:ascii="Cambria Math" w:hAnsi="Cambria Math"/>
              </w:rPr>
              <m:t>i=1</m:t>
            </m:r>
          </m:sub>
          <m:sup>
            <m:r>
              <w:rPr>
                <w:rFonts w:ascii="Cambria Math" w:hAnsi="Cambria Math"/>
              </w:rPr>
              <m:t>Nc</m:t>
            </m:r>
          </m:sup>
          <m:e>
            <m:nary>
              <m:naryPr>
                <m:chr m:val="∑"/>
                <m:ctrlPr>
                  <w:rPr>
                    <w:rFonts w:ascii="Cambria Math" w:hAnsi="Cambria Math"/>
                  </w:rPr>
                </m:ctrlPr>
              </m:naryPr>
              <m:sub>
                <m:r>
                  <w:rPr>
                    <w:rFonts w:ascii="Cambria Math" w:hAnsi="Cambria Math"/>
                  </w:rPr>
                  <m:t>j=1</m:t>
                </m:r>
              </m:sub>
              <m:sup>
                <m:r>
                  <w:rPr>
                    <w:rFonts w:ascii="Cambria Math" w:hAnsi="Cambria Math"/>
                  </w:rPr>
                  <m:t>Np</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-π</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e>
                  <m:sup>
                    <m:r>
                      <w:rPr>
                        <w:rFonts w:ascii="Cambria Math" w:hAnsi="Cambria Math"/>
                      </w:rPr>
                      <m:t>2</m:t>
                    </m:r>
                  </m:sup>
                </m:sSup>
              </m:e>
            </m:nary>
          </m:e>
        </m:nary>
      </m:oMath>
      <w:r>
        <w:rPr>
          <w:color w:val="000000"/>
          <w:shd w:val="clear" w:color="auto" w:fill="FFFFFF"/>
        </w:rPr>
        <w:t xml:space="preserve">, </w:t>
      </w:r>
    </w:p>
    <w:p w14:paraId="71261A74" w14:textId="77777777" w:rsidR="008E7405" w:rsidRDefault="00DE4159">
      <w:pPr>
        <w:rPr>
          <w:color w:val="000000"/>
          <w:shd w:val="clear" w:color="auto" w:fill="FFFFFF"/>
        </w:rPr>
      </w:pPr>
      <w:r>
        <w:rPr>
          <w:color w:val="000000"/>
          <w:shd w:val="clear" w:color="auto" w:fill="FFFFFF"/>
        </w:rPr>
        <w:t xml:space="preserve">Let </w:t>
      </w:r>
      <m:oMath>
        <m:r>
          <w:rPr>
            <w:rFonts w:ascii="Cambria Math" w:hAnsi="Cambria Math"/>
          </w:rPr>
          <m:t>π</m:t>
        </m:r>
      </m:oMath>
      <w:r>
        <w:rPr>
          <w:color w:val="000000"/>
          <w:shd w:val="clear" w:color="auto" w:fill="FFFFFF"/>
        </w:rPr>
        <w:t xml:space="preserve"> be the project function. </w:t>
      </w:r>
    </w:p>
    <w:p w14:paraId="5DD1B7A5" w14:textId="77777777" w:rsidR="008E7405" w:rsidRDefault="00DE4159">
      <w:pPr>
        <w:rPr>
          <w:b/>
          <w:color w:val="000000"/>
          <w:shd w:val="clear" w:color="auto" w:fill="FFFFFF"/>
        </w:rPr>
      </w:pPr>
      <w:r>
        <w:rPr>
          <w:b/>
          <w:color w:val="000000"/>
          <w:shd w:val="clear" w:color="auto" w:fill="FFFFFF"/>
        </w:rPr>
        <w:t>2.4.2 Initial Feature Matching</w:t>
      </w:r>
    </w:p>
    <w:p w14:paraId="517F172C" w14:textId="77777777" w:rsidR="008E7405" w:rsidRDefault="00DE4159">
      <w:pPr>
        <w:rPr>
          <w:color w:val="000000"/>
          <w:shd w:val="clear" w:color="auto" w:fill="FFFFFF"/>
        </w:rPr>
      </w:pPr>
      <w:r>
        <w:rPr>
          <w:color w:val="000000"/>
          <w:shd w:val="clear" w:color="auto" w:fill="FFFFFF"/>
        </w:rPr>
        <w:t>From bundle adjustment we can have the estimation</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color w:val="000000"/>
          <w:shd w:val="clear" w:color="auto" w:fill="FFFFFF"/>
        </w:rPr>
        <w:t xml:space="preserve"> , </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color w:val="000000"/>
          <w:shd w:val="clear" w:color="auto" w:fill="FFFFFF"/>
        </w:rPr>
        <w:t xml:space="preserve"> and </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color w:val="000000"/>
          <w:shd w:val="clear" w:color="auto" w:fill="FFFFFF"/>
        </w:rPr>
        <w:t xml:space="preserve">. Currently, the known </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color w:val="000000"/>
          <w:shd w:val="clear" w:color="auto" w:fill="FFFFFF"/>
        </w:rPr>
        <w:t xml:space="preserve"> are sparse 3D patches as showed in Figure 2. To ensure uniform coverage, we lay over each image a coarse regular grid of β2×β2 pixels cells, and at this stage, we iteratively add new neighbours to existing patches until they cover the surfaces visible in the scene.</w:t>
      </w:r>
    </w:p>
    <w:p w14:paraId="13A8D1D9" w14:textId="77777777" w:rsidR="008E7405" w:rsidRDefault="008E7405">
      <w:pPr>
        <w:tabs>
          <w:tab w:val="left" w:pos="3606"/>
        </w:tabs>
        <w:rPr>
          <w:color w:val="000000"/>
          <w:shd w:val="clear" w:color="auto" w:fill="FFFFFF"/>
        </w:rPr>
      </w:pPr>
    </w:p>
    <w:p w14:paraId="4E8723A9" w14:textId="77777777" w:rsidR="008E7405" w:rsidRDefault="00DE4159">
      <w:r>
        <w:rPr>
          <w:noProof/>
          <w:lang w:eastAsia="en-GB"/>
        </w:rPr>
        <w:drawing>
          <wp:inline distT="0" distB="0" distL="0" distR="0" wp14:anchorId="6DEB3255" wp14:editId="72F6CCDB">
            <wp:extent cx="5732145" cy="1774190"/>
            <wp:effectExtent l="0" t="0" r="0" b="0"/>
            <wp:docPr id="2" name="Picture" descr="21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2112.tmp"/>
                    <pic:cNvPicPr>
                      <a:picLocks noChangeAspect="1" noChangeArrowheads="1"/>
                    </pic:cNvPicPr>
                  </pic:nvPicPr>
                  <pic:blipFill>
                    <a:blip r:embed="rId10"/>
                    <a:stretch>
                      <a:fillRect/>
                    </a:stretch>
                  </pic:blipFill>
                  <pic:spPr bwMode="auto">
                    <a:xfrm>
                      <a:off x="0" y="0"/>
                      <a:ext cx="5732145" cy="1774190"/>
                    </a:xfrm>
                    <a:prstGeom prst="rect">
                      <a:avLst/>
                    </a:prstGeom>
                    <a:noFill/>
                    <a:ln w="9525">
                      <a:noFill/>
                      <a:miter lim="800000"/>
                      <a:headEnd/>
                      <a:tailEnd/>
                    </a:ln>
                  </pic:spPr>
                </pic:pic>
              </a:graphicData>
            </a:graphic>
          </wp:inline>
        </w:drawing>
      </w:r>
    </w:p>
    <w:p w14:paraId="316FDC38" w14:textId="77777777" w:rsidR="008E7405" w:rsidRDefault="00DE4159">
      <w:pPr>
        <w:rPr>
          <w:color w:val="000000"/>
          <w:shd w:val="clear" w:color="auto" w:fill="FFFFFF"/>
          <w:lang w:val="en-US"/>
        </w:rPr>
      </w:pPr>
      <w:r>
        <w:rPr>
          <w:color w:val="000000"/>
          <w:shd w:val="clear" w:color="auto" w:fill="FFFFFF"/>
          <w:lang w:val="en-US"/>
        </w:rPr>
        <w:t>Figure 2.  Overall approach. From left to right: a sample input image; detected features; reconstructed patches after the initial matching; final patches after expansion and filtering; polygonal surface extracted from reconstructed patches.</w:t>
      </w:r>
    </w:p>
    <w:p w14:paraId="2B60114F" w14:textId="77777777" w:rsidR="008E7405" w:rsidRDefault="00DE4159">
      <w:pPr>
        <w:rPr>
          <w:rFonts w:ascii="Times New Roman" w:eastAsia="TimesNewRomanPS-BoldMT" w:hAnsi="Times New Roman"/>
          <w:bCs/>
          <w:lang w:val="en-US"/>
        </w:rPr>
      </w:pPr>
      <w:r>
        <w:rPr>
          <w:rFonts w:ascii="Times New Roman" w:eastAsia="TimesNewRomanPS-BoldMT" w:hAnsi="Times New Roman"/>
          <w:bCs/>
          <w:lang w:val="en-US"/>
        </w:rPr>
        <w:t>2.4.3 Expansion</w:t>
      </w:r>
    </w:p>
    <w:p w14:paraId="1F84C9AF" w14:textId="77777777" w:rsidR="008E7405" w:rsidRDefault="00DE4159">
      <w:pPr>
        <w:rPr>
          <w:color w:val="000000"/>
          <w:shd w:val="clear" w:color="auto" w:fill="FFFFFF"/>
        </w:rPr>
      </w:pPr>
      <w:r>
        <w:rPr>
          <w:color w:val="000000"/>
          <w:shd w:val="clear" w:color="auto" w:fill="FFFFFF"/>
        </w:rPr>
        <w:t xml:space="preserve">The energy function for SIFT flow is defined as: </w:t>
      </w:r>
    </w:p>
    <w:p w14:paraId="443A0B13" w14:textId="77777777" w:rsidR="008E7405" w:rsidRDefault="00DA74EA">
      <w:pPr>
        <w:rPr>
          <w:color w:val="000000"/>
          <w:shd w:val="clear" w:color="auto" w:fill="FFFFFF"/>
        </w:rPr>
      </w:pPr>
      <m:oMath>
        <m:eqArr>
          <m:eqArrPr>
            <m:ctrlPr>
              <w:rPr>
                <w:rFonts w:ascii="Cambria Math" w:hAnsi="Cambria Math"/>
              </w:rPr>
            </m:ctrlPr>
          </m:eqArrPr>
          <m:e>
            <m:r>
              <w:rPr>
                <w:rFonts w:ascii="Cambria Math" w:hAnsi="Cambria Math"/>
              </w:rPr>
              <m:t>min</m:t>
            </m:r>
            <m:d>
              <m:dPr>
                <m:ctrlPr>
                  <w:rPr>
                    <w:rFonts w:ascii="Cambria Math" w:hAnsi="Cambria Math"/>
                  </w:rPr>
                </m:ctrlPr>
              </m:dPr>
              <m:e>
                <m:r>
                  <w:rPr>
                    <w:rFonts w:ascii="Cambria Math" w:hAnsi="Cambria Math"/>
                  </w:rPr>
                  <m:t>α</m:t>
                </m:r>
                <m:d>
                  <m:dPr>
                    <m:begChr m:val="|"/>
                    <m:endChr m:val="|"/>
                    <m:ctrlPr>
                      <w:rPr>
                        <w:rFonts w:ascii="Cambria Math" w:hAnsi="Cambria Math"/>
                      </w:rPr>
                    </m:ctrlPr>
                  </m:dPr>
                  <m:e>
                    <m:r>
                      <w:rPr>
                        <w:rFonts w:ascii="Cambria Math" w:hAnsi="Cambria Math"/>
                      </w:rPr>
                      <m:t>u</m:t>
                    </m:r>
                    <m:d>
                      <m:dPr>
                        <m:ctrlPr>
                          <w:rPr>
                            <w:rFonts w:ascii="Cambria Math" w:hAnsi="Cambria Math"/>
                          </w:rPr>
                        </m:ctrlPr>
                      </m:dPr>
                      <m:e>
                        <m:r>
                          <w:rPr>
                            <w:rFonts w:ascii="Cambria Math" w:hAnsi="Cambria Math"/>
                          </w:rPr>
                          <m:t>p</m:t>
                        </m:r>
                      </m:e>
                    </m:d>
                    <m:r>
                      <w:rPr>
                        <w:rFonts w:ascii="Cambria Math" w:hAnsi="Cambria Math"/>
                      </w:rPr>
                      <m:t>-u</m:t>
                    </m:r>
                    <m:d>
                      <m:dPr>
                        <m:ctrlPr>
                          <w:rPr>
                            <w:rFonts w:ascii="Cambria Math" w:hAnsi="Cambria Math"/>
                          </w:rPr>
                        </m:ctrlPr>
                      </m:dPr>
                      <m:e>
                        <m:r>
                          <w:rPr>
                            <w:rFonts w:ascii="Cambria Math" w:hAnsi="Cambria Math"/>
                          </w:rPr>
                          <m:t>q</m:t>
                        </m:r>
                      </m:e>
                    </m:d>
                  </m:e>
                </m:d>
                <m:r>
                  <w:rPr>
                    <w:rFonts w:ascii="Cambria Math" w:hAnsi="Cambria Math"/>
                  </w:rPr>
                  <m:t>,d</m:t>
                </m:r>
              </m:e>
            </m:d>
            <m:r>
              <w:rPr>
                <w:rFonts w:ascii="Cambria Math" w:hAnsi="Cambria Math"/>
              </w:rPr>
              <m:t>+min</m:t>
            </m:r>
            <m:d>
              <m:dPr>
                <m:ctrlPr>
                  <w:rPr>
                    <w:rFonts w:ascii="Cambria Math" w:hAnsi="Cambria Math"/>
                  </w:rPr>
                </m:ctrlPr>
              </m:dPr>
              <m:e>
                <m:r>
                  <w:rPr>
                    <w:rFonts w:ascii="Cambria Math" w:hAnsi="Cambria Math"/>
                  </w:rPr>
                  <m:t>α</m:t>
                </m:r>
                <m:d>
                  <m:dPr>
                    <m:begChr m:val="|"/>
                    <m:endChr m:val="|"/>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p</m:t>
                        </m:r>
                      </m:e>
                    </m:d>
                    <m:r>
                      <w:rPr>
                        <w:rFonts w:ascii="Cambria Math" w:hAnsi="Cambria Math"/>
                      </w:rPr>
                      <m:t>-v</m:t>
                    </m:r>
                    <m:d>
                      <m:dPr>
                        <m:ctrlPr>
                          <w:rPr>
                            <w:rFonts w:ascii="Cambria Math" w:hAnsi="Cambria Math"/>
                          </w:rPr>
                        </m:ctrlPr>
                      </m:dPr>
                      <m:e>
                        <m:r>
                          <w:rPr>
                            <w:rFonts w:ascii="Cambria Math" w:hAnsi="Cambria Math"/>
                          </w:rPr>
                          <m:t>q</m:t>
                        </m:r>
                      </m:e>
                    </m:d>
                  </m:e>
                </m:d>
                <m:r>
                  <w:rPr>
                    <w:rFonts w:ascii="Cambria Math" w:hAnsi="Cambria Math"/>
                  </w:rPr>
                  <m:t>,d</m:t>
                </m:r>
              </m:e>
            </m:d>
          </m:e>
          <m:e>
            <m:r>
              <w:rPr>
                <w:rFonts w:ascii="Cambria Math" w:hAnsi="Cambria Math"/>
              </w:rPr>
              <m:t>φ</m:t>
            </m:r>
            <m:d>
              <m:dPr>
                <m:ctrlPr>
                  <w:rPr>
                    <w:rFonts w:ascii="Cambria Math" w:hAnsi="Cambria Math"/>
                  </w:rPr>
                </m:ctrlPr>
              </m:dPr>
              <m:e>
                <m:d>
                  <m:dPr>
                    <m:begChr m:val="|"/>
                    <m:endChr m:val="|"/>
                    <m:ctrlPr>
                      <w:rPr>
                        <w:rFonts w:ascii="Cambria Math" w:hAnsi="Cambria Math"/>
                      </w:rPr>
                    </m:ctrlPr>
                  </m:dPr>
                  <m:e>
                    <m:r>
                      <w:rPr>
                        <w:rFonts w:ascii="Cambria Math" w:hAnsi="Cambria Math"/>
                      </w:rPr>
                      <m:t>u</m:t>
                    </m:r>
                    <m:d>
                      <m:dPr>
                        <m:ctrlPr>
                          <w:rPr>
                            <w:rFonts w:ascii="Cambria Math" w:hAnsi="Cambria Math"/>
                          </w:rPr>
                        </m:ctrlPr>
                      </m:dPr>
                      <m:e>
                        <m:r>
                          <w:rPr>
                            <w:rFonts w:ascii="Cambria Math" w:hAnsi="Cambria Math"/>
                          </w:rPr>
                          <m:t>p</m:t>
                        </m:r>
                      </m:e>
                    </m:d>
                    <m:r>
                      <w:rPr>
                        <w:rFonts w:ascii="Cambria Math" w:hAnsi="Cambria Math"/>
                      </w:rPr>
                      <m:t>+v</m:t>
                    </m:r>
                    <m:d>
                      <m:dPr>
                        <m:ctrlPr>
                          <w:rPr>
                            <w:rFonts w:ascii="Cambria Math" w:hAnsi="Cambria Math"/>
                          </w:rPr>
                        </m:ctrlPr>
                      </m:dPr>
                      <m:e>
                        <m:r>
                          <w:rPr>
                            <w:rFonts w:ascii="Cambria Math" w:hAnsi="Cambria Math"/>
                          </w:rPr>
                          <m:t>p</m:t>
                        </m:r>
                      </m:e>
                    </m:d>
                  </m:e>
                </m:d>
              </m:e>
            </m:d>
            <m:r>
              <w:rPr>
                <w:rFonts w:ascii="Cambria Math" w:hAnsi="Cambria Math"/>
              </w:rPr>
              <m:t>+</m:t>
            </m:r>
            <m:nary>
              <m:naryPr>
                <m:chr m:val="∑"/>
                <m:ctrlPr>
                  <w:rPr>
                    <w:rFonts w:ascii="Cambria Math" w:hAnsi="Cambria Math"/>
                  </w:rPr>
                </m:ctrlPr>
              </m:naryPr>
              <m:sub>
                <m:r>
                  <w:rPr>
                    <w:rFonts w:ascii="Cambria Math" w:hAnsi="Cambria Math"/>
                  </w:rPr>
                  <m:t>p,q∈ε</m:t>
                </m:r>
              </m:sub>
              <m:sup>
                <m:r>
                  <w:rPr>
                    <w:rFonts w:ascii="Cambria Math" w:hAnsi="Cambria Math"/>
                  </w:rPr>
                  <m:t>n</m:t>
                </m:r>
              </m:sup>
              <m:e/>
            </m:nary>
          </m:e>
          <m:e>
            <m:r>
              <w:rPr>
                <w:rFonts w:ascii="Cambria Math" w:hAnsi="Cambria Math"/>
              </w:rPr>
              <m:t>F</m:t>
            </m:r>
            <m:d>
              <m:dPr>
                <m:ctrlPr>
                  <w:rPr>
                    <w:rFonts w:ascii="Cambria Math" w:hAnsi="Cambria Math"/>
                  </w:rPr>
                </m:ctrlPr>
              </m:dPr>
              <m:e>
                <m:r>
                  <w:rPr>
                    <w:rFonts w:ascii="Cambria Math" w:hAnsi="Cambria Math"/>
                  </w:rPr>
                  <m:t>p</m:t>
                </m:r>
              </m:e>
            </m:d>
            <m:r>
              <w:rPr>
                <w:rFonts w:ascii="Cambria Math" w:hAnsi="Cambria Math"/>
              </w:rPr>
              <m:t>=</m:t>
            </m:r>
            <m:nary>
              <m:naryPr>
                <m:chr m:val="∑"/>
                <m:ctrlPr>
                  <w:rPr>
                    <w:rFonts w:ascii="Cambria Math" w:hAnsi="Cambria Math"/>
                  </w:rPr>
                </m:ctrlPr>
              </m:naryPr>
              <m:sub>
                <m:r>
                  <w:rPr>
                    <w:rFonts w:ascii="Cambria Math" w:hAnsi="Cambria Math"/>
                  </w:rPr>
                  <m:t>p</m:t>
                </m:r>
              </m:sub>
              <m:sup>
                <m:r>
                  <w:rPr>
                    <w:rFonts w:ascii="Cambria Math" w:hAnsi="Cambria Math"/>
                  </w:rPr>
                  <m:t>n</m:t>
                </m:r>
              </m:sup>
              <m:e>
                <m:r>
                  <w:rPr>
                    <w:rFonts w:ascii="Cambria Math" w:hAnsi="Cambria Math"/>
                  </w:rPr>
                  <m:t>min</m:t>
                </m:r>
                <m:d>
                  <m:dPr>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d>
                              <m:dPr>
                                <m:ctrlPr>
                                  <w:rPr>
                                    <w:rFonts w:ascii="Cambria Math" w:hAnsi="Cambria Math"/>
                                  </w:rPr>
                                </m:ctrlPr>
                              </m:dPr>
                              <m:e>
                                <m:r>
                                  <w:rPr>
                                    <w:rFonts w:ascii="Cambria Math" w:hAnsi="Cambria Math"/>
                                  </w:rPr>
                                  <m:t>p</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rPr>
                                </m:ctrlPr>
                              </m:dPr>
                              <m:e>
                                <m:r>
                                  <w:rPr>
                                    <w:rFonts w:ascii="Cambria Math" w:hAnsi="Cambria Math"/>
                                  </w:rPr>
                                  <m:t>p+w</m:t>
                                </m:r>
                                <m:d>
                                  <m:dPr>
                                    <m:ctrlPr>
                                      <w:rPr>
                                        <w:rFonts w:ascii="Cambria Math" w:hAnsi="Cambria Math"/>
                                      </w:rPr>
                                    </m:ctrlPr>
                                  </m:dPr>
                                  <m:e>
                                    <m:r>
                                      <w:rPr>
                                        <w:rFonts w:ascii="Cambria Math" w:hAnsi="Cambria Math"/>
                                      </w:rPr>
                                      <m:t>p</m:t>
                                    </m:r>
                                  </m:e>
                                </m:d>
                              </m:e>
                            </m:d>
                          </m:e>
                        </m:d>
                      </m:e>
                    </m:d>
                    <m:r>
                      <w:rPr>
                        <w:rFonts w:ascii="Cambria Math" w:hAnsi="Cambria Math"/>
                      </w:rPr>
                      <m:t>,t</m:t>
                    </m:r>
                  </m:e>
                </m:d>
              </m:e>
            </m:nary>
            <m:r>
              <w:rPr>
                <w:rFonts w:ascii="Cambria Math" w:hAnsi="Cambria Math"/>
              </w:rPr>
              <m:t>+</m:t>
            </m:r>
            <m:nary>
              <m:naryPr>
                <m:chr m:val="∑"/>
                <m:ctrlPr>
                  <w:rPr>
                    <w:rFonts w:ascii="Cambria Math" w:hAnsi="Cambria Math"/>
                  </w:rPr>
                </m:ctrlPr>
              </m:naryPr>
              <m:sub>
                <m:r>
                  <w:rPr>
                    <w:rFonts w:ascii="Cambria Math" w:hAnsi="Cambria Math"/>
                  </w:rPr>
                  <m:t>p</m:t>
                </m:r>
              </m:sub>
              <m:sup>
                <m:r>
                  <w:rPr>
                    <w:rFonts w:ascii="Cambria Math" w:hAnsi="Cambria Math"/>
                  </w:rPr>
                  <m:t>n</m:t>
                </m:r>
              </m:sup>
              <m:e/>
            </m:nary>
          </m:e>
        </m:eqArr>
      </m:oMath>
      <w:r w:rsidR="00DE4159">
        <w:rPr>
          <w:color w:val="000000"/>
          <w:shd w:val="clear" w:color="auto" w:fill="FFFFFF"/>
        </w:rPr>
        <w:t>,</w:t>
      </w:r>
    </w:p>
    <w:p w14:paraId="01C7C334" w14:textId="77777777" w:rsidR="008E7405" w:rsidRDefault="00DE4159">
      <w:pPr>
        <w:rPr>
          <w:color w:val="000000"/>
          <w:shd w:val="clear" w:color="auto" w:fill="FFFFFF"/>
        </w:rPr>
      </w:pPr>
      <w:r>
        <w:rPr>
          <w:color w:val="000000"/>
          <w:shd w:val="clear" w:color="auto" w:fill="FFFFFF"/>
        </w:rPr>
        <w:t xml:space="preserve">Here, we use this cost function to iteratively add new neighbors to existing patches until they cover the surfaces visible in the scene. Intuitively, two patches p and p’ are considered to be neighbors when they are stored in adjacent cells C(i, j)and C(i’, j’) of the same image I in S(p), and their tangent planes are close to each other. We only attempt to create new neighbors when necessary—that is, when Qt(i’, j’) is empty, and none of the elements of Qf (i’, j’) is n-adjacent to p. Similar to ρ1, ρ2 is determined automatically as the distance at the depth of the mid-point of c(p) and c(p’) corresponding to an image displacement of β1 pixels in R(p). When these two conditions are verified, we initialize the patch p’ by assigning to R(p’), T(p’), and n(p’) the corresponding values for p, and assigning to c(p’) the point where the viewing ray passing through the centre of C(i’, j’) intersects the plane containing the patch p. Next, c(p’) and n(p’) are refined by the optimization procedure discussed in Sect. 2.3, and S(p’) is initialized from the depth maps as explained in Sect. 2.4. Since some matches (and thus the corresponding depth map information) may be incorrect at this point, the elements of T(p’) are added to S(p’) to avoid missing any image where p’ may be visible. Finally, after updating T(p’) using p hotometric constraints as in Sect. 2.4, we accept the patch p’ if |T(p’)| ≥γ still holds, then register it to Qt (i’, j’) and Qf (i’, j’), and update the depth maps associated with images in S(p’). </w:t>
      </w:r>
    </w:p>
    <w:p w14:paraId="6798598F" w14:textId="77777777" w:rsidR="008E7405" w:rsidRDefault="00DE4159">
      <w:pPr>
        <w:widowControl w:val="0"/>
        <w:spacing w:after="0" w:line="240" w:lineRule="auto"/>
        <w:rPr>
          <w:rFonts w:eastAsia="TimesNewRomanPSMT" w:cs="TimesNewRomanPSMT"/>
          <w:color w:val="365F91"/>
          <w:lang w:val="en-US"/>
        </w:rPr>
      </w:pPr>
      <w:r>
        <w:rPr>
          <w:rFonts w:eastAsia="TimesNewRomanPSMT" w:cs="TimesNewRomanPSMT"/>
          <w:color w:val="365F91"/>
          <w:lang w:val="en-US"/>
        </w:rPr>
        <w:t xml:space="preserve">Input: Patches </w:t>
      </w:r>
      <w:r>
        <w:rPr>
          <w:rFonts w:eastAsia="TimesNewRomanPS-ItalicMT" w:cs="TimesNewRomanPS-ItalicMT"/>
          <w:i/>
          <w:iCs/>
          <w:color w:val="365F91"/>
          <w:lang w:val="en-US"/>
        </w:rPr>
        <w:t xml:space="preserve">P </w:t>
      </w:r>
      <w:r>
        <w:rPr>
          <w:rFonts w:eastAsia="TimesNewRomanPSMT" w:cs="TimesNewRomanPSMT"/>
          <w:color w:val="365F91"/>
          <w:lang w:val="en-US"/>
        </w:rPr>
        <w:t>from the feature matching step.</w:t>
      </w:r>
    </w:p>
    <w:p w14:paraId="5AB0C194" w14:textId="77777777" w:rsidR="008E7405" w:rsidRDefault="00DE4159">
      <w:pPr>
        <w:rPr>
          <w:rFonts w:eastAsia="TimesNewRomanPSMT" w:cs="TimesNewRomanPSMT"/>
          <w:color w:val="365F91"/>
          <w:lang w:val="en-US"/>
        </w:rPr>
      </w:pPr>
      <w:r>
        <w:rPr>
          <w:rFonts w:eastAsia="TimesNewRomanPSMT" w:cs="TimesNewRomanPSMT"/>
          <w:color w:val="365F91"/>
          <w:lang w:val="en-US"/>
        </w:rPr>
        <w:t>Output: Expanded set of reconstructed patches.</w:t>
      </w:r>
    </w:p>
    <w:p w14:paraId="49FF3A8F" w14:textId="77777777" w:rsidR="008E7405" w:rsidRDefault="00DE4159">
      <w:pPr>
        <w:rPr>
          <w:rFonts w:eastAsia="TimesNewRomanPSMT" w:cs="TimesNewRomanPSMT"/>
          <w:color w:val="365F91"/>
          <w:lang w:val="en-US"/>
        </w:rPr>
      </w:pPr>
      <w:r>
        <w:rPr>
          <w:rFonts w:eastAsia="TimesNewRomanPSMT" w:cs="TimesNewRomanPSMT"/>
          <w:color w:val="365F91"/>
          <w:lang w:val="en-US"/>
        </w:rPr>
        <w:t>__________________________________________________________</w:t>
      </w:r>
    </w:p>
    <w:p w14:paraId="5F765A16" w14:textId="77777777" w:rsidR="008E7405" w:rsidRDefault="00DE4159">
      <w:pPr>
        <w:widowControl w:val="0"/>
        <w:spacing w:after="0" w:line="240" w:lineRule="auto"/>
        <w:rPr>
          <w:rFonts w:eastAsia="TimesNewRomanPSMT" w:cs="TimesNewRomanPSMT"/>
          <w:color w:val="365F91"/>
          <w:lang w:val="en-US"/>
        </w:rPr>
      </w:pPr>
      <w:r>
        <w:rPr>
          <w:rFonts w:eastAsia="TimesNewRomanPSMT" w:cs="TimesNewRomanPSMT"/>
          <w:color w:val="365F91"/>
          <w:lang w:val="en-US"/>
        </w:rPr>
        <w:t xml:space="preserve">Use </w:t>
      </w:r>
      <w:r>
        <w:rPr>
          <w:rFonts w:eastAsia="TimesNewRomanPS-ItalicMT" w:cs="TimesNewRomanPS-ItalicMT"/>
          <w:iCs/>
          <w:color w:val="365F91"/>
          <w:lang w:val="en-US"/>
        </w:rPr>
        <w:t xml:space="preserve">P </w:t>
      </w:r>
      <w:r>
        <w:rPr>
          <w:rFonts w:eastAsia="TimesNewRomanPSMT" w:cs="TimesNewRomanPSMT"/>
          <w:color w:val="365F91"/>
          <w:lang w:val="en-US"/>
        </w:rPr>
        <w:t xml:space="preserve">to initialize, for each image, </w:t>
      </w:r>
      <w:r>
        <w:rPr>
          <w:rFonts w:eastAsia="TimesNewRomanPS-ItalicMT" w:cs="TimesNewRomanPS-ItalicMT"/>
          <w:iCs/>
          <w:color w:val="365F91"/>
          <w:lang w:val="en-US"/>
        </w:rPr>
        <w:t xml:space="preserve">Qf </w:t>
      </w:r>
      <w:r>
        <w:rPr>
          <w:rFonts w:eastAsia="TimesNewRomanPSMT" w:cs="TimesNewRomanPSMT"/>
          <w:color w:val="365F91"/>
          <w:lang w:val="en-US"/>
        </w:rPr>
        <w:t xml:space="preserve">, </w:t>
      </w:r>
      <w:r>
        <w:rPr>
          <w:rFonts w:eastAsia="TimesNewRomanPS-ItalicMT" w:cs="TimesNewRomanPS-ItalicMT"/>
          <w:iCs/>
          <w:color w:val="365F91"/>
          <w:lang w:val="en-US"/>
        </w:rPr>
        <w:t xml:space="preserve">Qt </w:t>
      </w:r>
      <w:r>
        <w:rPr>
          <w:rFonts w:eastAsia="TimesNewRomanPSMT" w:cs="TimesNewRomanPSMT"/>
          <w:color w:val="365F91"/>
          <w:lang w:val="en-US"/>
        </w:rPr>
        <w:t>, and its depth map.</w:t>
      </w:r>
    </w:p>
    <w:p w14:paraId="5A6AEB89" w14:textId="77777777" w:rsidR="008E7405" w:rsidRDefault="00DE4159">
      <w:pPr>
        <w:widowControl w:val="0"/>
        <w:spacing w:after="0" w:line="240" w:lineRule="auto"/>
        <w:rPr>
          <w:rFonts w:eastAsia="TimesNewRomanPSMT" w:cs="TimesNewRomanPSMT"/>
          <w:color w:val="365F91"/>
          <w:lang w:val="en-US"/>
        </w:rPr>
      </w:pPr>
      <w:r>
        <w:rPr>
          <w:rFonts w:eastAsia="TimesNewRomanPSMT" w:cs="TimesNewRomanPSMT"/>
          <w:color w:val="365F91"/>
          <w:lang w:val="en-US"/>
        </w:rPr>
        <w:t xml:space="preserve">While </w:t>
      </w:r>
      <w:r>
        <w:rPr>
          <w:rFonts w:eastAsia="TimesNewRomanPS-ItalicMT" w:cs="TimesNewRomanPS-ItalicMT"/>
          <w:iCs/>
          <w:color w:val="365F91"/>
          <w:lang w:val="en-US"/>
        </w:rPr>
        <w:t xml:space="preserve">P </w:t>
      </w:r>
      <w:r>
        <w:rPr>
          <w:rFonts w:eastAsia="TimesNewRomanPSMT" w:cs="TimesNewRomanPSMT"/>
          <w:color w:val="365F91"/>
          <w:lang w:val="en-US"/>
        </w:rPr>
        <w:t>is not empty</w:t>
      </w:r>
    </w:p>
    <w:p w14:paraId="52DAD60A" w14:textId="77777777" w:rsidR="008E7405" w:rsidRDefault="00DE4159">
      <w:pPr>
        <w:widowControl w:val="0"/>
        <w:spacing w:after="0" w:line="240" w:lineRule="auto"/>
        <w:ind w:firstLine="440"/>
        <w:rPr>
          <w:rFonts w:eastAsia="TimesNewRomanPSMT" w:cs="TimesNewRomanPSMT"/>
          <w:color w:val="365F91"/>
          <w:lang w:val="en-US"/>
        </w:rPr>
      </w:pPr>
      <w:r>
        <w:rPr>
          <w:rFonts w:eastAsia="TimesNewRomanPSMT" w:cs="TimesNewRomanPSMT"/>
          <w:color w:val="365F91"/>
          <w:lang w:val="en-US"/>
        </w:rPr>
        <w:t xml:space="preserve">Pick and remove a patch </w:t>
      </w:r>
      <w:r>
        <w:rPr>
          <w:rFonts w:eastAsia="TimesNewRomanPS-ItalicMT" w:cs="TimesNewRomanPS-ItalicMT"/>
          <w:iCs/>
          <w:color w:val="365F91"/>
          <w:lang w:val="en-US"/>
        </w:rPr>
        <w:t xml:space="preserve">p </w:t>
      </w:r>
      <w:r>
        <w:rPr>
          <w:rFonts w:eastAsia="TimesNewRomanPSMT" w:cs="TimesNewRomanPSMT"/>
          <w:color w:val="365F91"/>
          <w:lang w:val="en-US"/>
        </w:rPr>
        <w:t xml:space="preserve">from </w:t>
      </w:r>
      <w:r>
        <w:rPr>
          <w:rFonts w:eastAsia="TimesNewRomanPS-ItalicMT" w:cs="TimesNewRomanPS-ItalicMT"/>
          <w:iCs/>
          <w:color w:val="365F91"/>
          <w:lang w:val="en-US"/>
        </w:rPr>
        <w:t>P</w:t>
      </w:r>
      <w:r>
        <w:rPr>
          <w:rFonts w:eastAsia="TimesNewRomanPSMT" w:cs="TimesNewRomanPSMT"/>
          <w:color w:val="365F91"/>
          <w:lang w:val="en-US"/>
        </w:rPr>
        <w:t>;</w:t>
      </w:r>
    </w:p>
    <w:p w14:paraId="30520D5C" w14:textId="77777777" w:rsidR="008E7405" w:rsidRDefault="00DE4159">
      <w:pPr>
        <w:widowControl w:val="0"/>
        <w:spacing w:after="0" w:line="240" w:lineRule="auto"/>
        <w:ind w:firstLine="440"/>
        <w:rPr>
          <w:rFonts w:eastAsia="TimesNewRomanPSMT" w:cs="TimesNewRomanPSMT"/>
          <w:color w:val="365F91"/>
          <w:lang w:val="en-US"/>
        </w:rPr>
      </w:pPr>
      <w:r>
        <w:rPr>
          <w:rFonts w:eastAsia="TimesNewRomanPSMT" w:cs="TimesNewRomanPSMT"/>
          <w:color w:val="365F91"/>
          <w:lang w:val="en-US"/>
        </w:rPr>
        <w:t xml:space="preserve">For each image </w:t>
      </w:r>
      <w:r>
        <w:rPr>
          <w:rFonts w:eastAsia="TimesNewRomanPS-ItalicMT" w:cs="TimesNewRomanPS-ItalicMT"/>
          <w:iCs/>
          <w:color w:val="365F91"/>
          <w:lang w:val="en-US"/>
        </w:rPr>
        <w:t xml:space="preserve">I </w:t>
      </w:r>
      <w:r>
        <w:rPr>
          <w:rFonts w:ascii="SimSun" w:eastAsia="SimSun" w:hAnsi="SimSun" w:cs="SimSun"/>
          <w:iCs/>
          <w:color w:val="365F91"/>
          <w:lang w:val="en-US"/>
        </w:rPr>
        <w:t>∈</w:t>
      </w:r>
      <w:r>
        <w:rPr>
          <w:rFonts w:eastAsia="CMSY10" w:cs="CMSY10"/>
          <w:iCs/>
          <w:color w:val="365F91"/>
          <w:lang w:val="en-US"/>
        </w:rPr>
        <w:t xml:space="preserve"> </w:t>
      </w:r>
      <w:r>
        <w:rPr>
          <w:rFonts w:eastAsia="TimesNewRomanPS-ItalicMT" w:cs="TimesNewRomanPS-ItalicMT"/>
          <w:iCs/>
          <w:color w:val="365F91"/>
          <w:lang w:val="en-US"/>
        </w:rPr>
        <w:t>T</w:t>
      </w:r>
      <w:r>
        <w:rPr>
          <w:rFonts w:eastAsia="TimesNewRomanPSMT" w:cs="CMR10"/>
          <w:color w:val="365F91"/>
          <w:lang w:val="en-US"/>
        </w:rPr>
        <w:t>(</w:t>
      </w:r>
      <w:r>
        <w:rPr>
          <w:rFonts w:eastAsia="TimesNewRomanPS-ItalicMT" w:cs="TimesNewRomanPS-ItalicMT"/>
          <w:iCs/>
          <w:color w:val="365F91"/>
          <w:lang w:val="en-US"/>
        </w:rPr>
        <w:t>p</w:t>
      </w:r>
      <w:r>
        <w:rPr>
          <w:rFonts w:eastAsia="TimesNewRomanPSMT" w:cs="CMR10"/>
          <w:color w:val="365F91"/>
          <w:lang w:val="en-US"/>
        </w:rPr>
        <w:t xml:space="preserve">) </w:t>
      </w:r>
      <w:r>
        <w:rPr>
          <w:rFonts w:eastAsia="TimesNewRomanPSMT" w:cs="TimesNewRomanPSMT"/>
          <w:color w:val="365F91"/>
          <w:lang w:val="en-US"/>
        </w:rPr>
        <w:t xml:space="preserve">and cell </w:t>
      </w:r>
      <w:r>
        <w:rPr>
          <w:rFonts w:eastAsia="TimesNewRomanPS-ItalicMT" w:cs="TimesNewRomanPS-ItalicMT"/>
          <w:iCs/>
          <w:color w:val="365F91"/>
          <w:lang w:val="en-US"/>
        </w:rPr>
        <w:t>C</w:t>
      </w:r>
      <w:r>
        <w:rPr>
          <w:rFonts w:eastAsia="TimesNewRomanPSMT" w:cs="CMR10"/>
          <w:color w:val="365F91"/>
          <w:lang w:val="en-US"/>
        </w:rPr>
        <w:t>(</w:t>
      </w:r>
      <w:r>
        <w:rPr>
          <w:rFonts w:eastAsia="TimesNewRomanPS-ItalicMT" w:cs="TimesNewRomanPS-ItalicMT"/>
          <w:iCs/>
          <w:color w:val="365F91"/>
          <w:lang w:val="en-US"/>
        </w:rPr>
        <w:t>i</w:t>
      </w:r>
      <w:r>
        <w:rPr>
          <w:rFonts w:eastAsia="TimesNewRomanPSMT" w:cs="CMMI10"/>
          <w:iCs/>
          <w:color w:val="365F91"/>
          <w:lang w:val="en-US"/>
        </w:rPr>
        <w:t xml:space="preserve">, </w:t>
      </w:r>
      <w:r>
        <w:rPr>
          <w:rFonts w:eastAsia="TimesNewRomanPS-ItalicMT" w:cs="TimesNewRomanPS-ItalicMT"/>
          <w:iCs/>
          <w:color w:val="365F91"/>
          <w:lang w:val="en-US"/>
        </w:rPr>
        <w:t>j</w:t>
      </w:r>
      <w:r>
        <w:rPr>
          <w:rFonts w:eastAsia="TimesNewRomanPSMT" w:cs="CMR10"/>
          <w:color w:val="365F91"/>
          <w:lang w:val="en-US"/>
        </w:rPr>
        <w:t xml:space="preserve">) </w:t>
      </w:r>
      <w:r>
        <w:rPr>
          <w:rFonts w:eastAsia="TimesNewRomanPSMT" w:cs="TimesNewRomanPSMT"/>
          <w:color w:val="365F91"/>
          <w:lang w:val="en-US"/>
        </w:rPr>
        <w:t xml:space="preserve">that </w:t>
      </w:r>
      <w:r>
        <w:rPr>
          <w:rFonts w:eastAsia="TimesNewRomanPS-ItalicMT" w:cs="TimesNewRomanPS-ItalicMT"/>
          <w:iCs/>
          <w:color w:val="365F91"/>
          <w:lang w:val="en-US"/>
        </w:rPr>
        <w:t xml:space="preserve">p </w:t>
      </w:r>
      <w:r>
        <w:rPr>
          <w:rFonts w:eastAsia="TimesNewRomanPSMT" w:cs="TimesNewRomanPSMT"/>
          <w:color w:val="365F91"/>
          <w:lang w:val="en-US"/>
        </w:rPr>
        <w:t>projects onto</w:t>
      </w:r>
    </w:p>
    <w:p w14:paraId="56D74016" w14:textId="77777777" w:rsidR="008E7405" w:rsidRDefault="00DE4159">
      <w:pPr>
        <w:widowControl w:val="0"/>
        <w:spacing w:after="0" w:line="240" w:lineRule="auto"/>
        <w:ind w:firstLine="440"/>
        <w:rPr>
          <w:rFonts w:cs="CMSY10"/>
          <w:iCs/>
          <w:color w:val="365F91"/>
          <w:lang w:val="en-US"/>
        </w:rPr>
      </w:pPr>
      <w:r>
        <w:rPr>
          <w:rFonts w:eastAsia="TimesNewRomanPSMT" w:cs="TimesNewRomanPSMT"/>
          <w:color w:val="365F91"/>
          <w:lang w:val="en-US"/>
        </w:rPr>
        <w:t xml:space="preserve">For each cell </w:t>
      </w:r>
      <w:r>
        <w:rPr>
          <w:rFonts w:eastAsia="TimesNewRomanPS-ItalicMT" w:cs="TimesNewRomanPS-ItalicMT"/>
          <w:iCs/>
          <w:color w:val="365F91"/>
          <w:lang w:val="en-US"/>
        </w:rPr>
        <w:t>C</w:t>
      </w:r>
      <w:r>
        <w:rPr>
          <w:rFonts w:eastAsia="TimesNewRomanPSMT" w:cs="CMR10"/>
          <w:color w:val="365F91"/>
          <w:lang w:val="en-US"/>
        </w:rPr>
        <w:t>(</w:t>
      </w:r>
      <w:r>
        <w:rPr>
          <w:rFonts w:eastAsia="TimesNewRomanPS-ItalicMT" w:cs="TimesNewRomanPS-ItalicMT"/>
          <w:iCs/>
          <w:color w:val="365F91"/>
          <w:lang w:val="en-US"/>
        </w:rPr>
        <w:t>i</w:t>
      </w:r>
      <w:r>
        <w:rPr>
          <w:rFonts w:eastAsia="TimesNewRomanPSMT" w:cs="CMMI10"/>
          <w:iCs/>
          <w:color w:val="365F91"/>
          <w:lang w:val="en-US"/>
        </w:rPr>
        <w:t xml:space="preserve">, </w:t>
      </w:r>
      <w:r>
        <w:rPr>
          <w:rFonts w:eastAsia="TimesNewRomanPS-ItalicMT" w:cs="TimesNewRomanPS-ItalicMT"/>
          <w:iCs/>
          <w:color w:val="365F91"/>
          <w:lang w:val="en-US"/>
        </w:rPr>
        <w:t>j</w:t>
      </w:r>
      <w:r>
        <w:rPr>
          <w:rFonts w:eastAsia="TimesNewRomanPSMT" w:cs="CMR10"/>
          <w:color w:val="365F91"/>
          <w:lang w:val="en-US"/>
        </w:rPr>
        <w:t xml:space="preserve">) </w:t>
      </w:r>
      <w:r>
        <w:rPr>
          <w:rFonts w:eastAsia="TimesNewRomanPSMT" w:cs="TimesNewRomanPSMT"/>
          <w:color w:val="365F91"/>
          <w:lang w:val="en-US"/>
        </w:rPr>
        <w:t xml:space="preserve">adjacent to </w:t>
      </w:r>
      <w:r>
        <w:rPr>
          <w:rFonts w:eastAsia="TimesNewRomanPS-ItalicMT" w:cs="TimesNewRomanPS-ItalicMT"/>
          <w:iCs/>
          <w:color w:val="365F91"/>
          <w:lang w:val="en-US"/>
        </w:rPr>
        <w:t>C</w:t>
      </w:r>
      <w:r>
        <w:rPr>
          <w:rFonts w:eastAsia="TimesNewRomanPSMT" w:cs="CMR10"/>
          <w:color w:val="365F91"/>
          <w:lang w:val="en-US"/>
        </w:rPr>
        <w:t>(</w:t>
      </w:r>
      <w:r>
        <w:rPr>
          <w:rFonts w:eastAsia="TimesNewRomanPS-ItalicMT" w:cs="TimesNewRomanPS-ItalicMT"/>
          <w:iCs/>
          <w:color w:val="365F91"/>
          <w:lang w:val="en-US"/>
        </w:rPr>
        <w:t>i</w:t>
      </w:r>
      <w:r>
        <w:rPr>
          <w:rFonts w:eastAsia="TimesNewRomanPSMT" w:cs="CMMI10"/>
          <w:iCs/>
          <w:color w:val="365F91"/>
          <w:lang w:val="en-US"/>
        </w:rPr>
        <w:t xml:space="preserve">, </w:t>
      </w:r>
      <w:r>
        <w:rPr>
          <w:rFonts w:eastAsia="TimesNewRomanPS-ItalicMT" w:cs="TimesNewRomanPS-ItalicMT"/>
          <w:iCs/>
          <w:color w:val="365F91"/>
          <w:lang w:val="en-US"/>
        </w:rPr>
        <w:t>j</w:t>
      </w:r>
      <w:r>
        <w:rPr>
          <w:rFonts w:eastAsia="TimesNewRomanPSMT" w:cs="CMR10"/>
          <w:color w:val="365F91"/>
          <w:lang w:val="en-US"/>
        </w:rPr>
        <w:t xml:space="preserve">) </w:t>
      </w:r>
      <w:r>
        <w:rPr>
          <w:rFonts w:eastAsia="TimesNewRomanPSMT" w:cs="TimesNewRomanPSMT"/>
          <w:color w:val="365F91"/>
          <w:lang w:val="en-US"/>
        </w:rPr>
        <w:t xml:space="preserve">such that </w:t>
      </w:r>
      <w:r>
        <w:rPr>
          <w:rFonts w:eastAsia="TimesNewRomanPS-ItalicMT" w:cs="TimesNewRomanPS-ItalicMT"/>
          <w:iCs/>
          <w:color w:val="365F91"/>
          <w:lang w:val="en-US"/>
        </w:rPr>
        <w:t>Qt</w:t>
      </w:r>
      <w:r>
        <w:rPr>
          <w:rFonts w:eastAsia="TimesNewRomanPSMT" w:cs="CMR10"/>
          <w:color w:val="365F91"/>
          <w:lang w:val="en-US"/>
        </w:rPr>
        <w:t>(</w:t>
      </w:r>
      <w:r>
        <w:rPr>
          <w:rFonts w:eastAsia="TimesNewRomanPS-ItalicMT" w:cs="TimesNewRomanPS-ItalicMT"/>
          <w:iCs/>
          <w:color w:val="365F91"/>
          <w:lang w:val="en-US"/>
        </w:rPr>
        <w:t>i</w:t>
      </w:r>
      <w:r>
        <w:rPr>
          <w:rFonts w:eastAsia="TimesNewRomanPSMT" w:cs="CMMI10"/>
          <w:iCs/>
          <w:color w:val="365F91"/>
          <w:lang w:val="en-US"/>
        </w:rPr>
        <w:t xml:space="preserve">, </w:t>
      </w:r>
      <w:r>
        <w:rPr>
          <w:rFonts w:eastAsia="TimesNewRomanPS-ItalicMT" w:cs="TimesNewRomanPS-ItalicMT"/>
          <w:iCs/>
          <w:color w:val="365F91"/>
          <w:lang w:val="en-US"/>
        </w:rPr>
        <w:t>j</w:t>
      </w:r>
      <w:r>
        <w:rPr>
          <w:rFonts w:eastAsia="TimesNewRomanPSMT" w:cs="CMR10"/>
          <w:color w:val="365F91"/>
          <w:lang w:val="en-US"/>
        </w:rPr>
        <w:t>)</w:t>
      </w:r>
      <w:r>
        <w:rPr>
          <w:rFonts w:cs="CMSY10"/>
          <w:iCs/>
          <w:color w:val="365F91"/>
          <w:lang w:val="en-US"/>
        </w:rPr>
        <w:t xml:space="preserve"> </w:t>
      </w:r>
    </w:p>
    <w:p w14:paraId="1AC278A4" w14:textId="77777777" w:rsidR="008E7405" w:rsidRDefault="00DE4159">
      <w:pPr>
        <w:widowControl w:val="0"/>
        <w:spacing w:after="0" w:line="240" w:lineRule="auto"/>
        <w:ind w:firstLine="440"/>
        <w:rPr>
          <w:rFonts w:eastAsia="TimesNewRomanPSMT" w:cs="CMR10"/>
          <w:color w:val="365F91"/>
          <w:lang w:val="en-US"/>
        </w:rPr>
      </w:pPr>
      <w:r>
        <w:rPr>
          <w:rFonts w:eastAsia="TimesNewRomanPSMT" w:cs="TimesNewRomanPSMT"/>
          <w:color w:val="365F91"/>
          <w:lang w:val="en-US"/>
        </w:rPr>
        <w:t xml:space="preserve">is empty and </w:t>
      </w:r>
      <w:r>
        <w:rPr>
          <w:rFonts w:eastAsia="TimesNewRomanPS-ItalicMT" w:cs="TimesNewRomanPS-ItalicMT"/>
          <w:iCs/>
          <w:color w:val="365F91"/>
          <w:lang w:val="en-US"/>
        </w:rPr>
        <w:t xml:space="preserve">p </w:t>
      </w:r>
      <w:r>
        <w:rPr>
          <w:rFonts w:eastAsia="TimesNewRomanPSMT" w:cs="TimesNewRomanPSMT"/>
          <w:color w:val="365F91"/>
          <w:lang w:val="en-US"/>
        </w:rPr>
        <w:t xml:space="preserve">is not </w:t>
      </w:r>
      <w:r>
        <w:rPr>
          <w:rFonts w:eastAsia="TimesNewRomanPS-ItalicMT" w:cs="TimesNewRomanPS-ItalicMT"/>
          <w:iCs/>
          <w:color w:val="365F91"/>
          <w:lang w:val="en-US"/>
        </w:rPr>
        <w:t xml:space="preserve">n-adjacent </w:t>
      </w:r>
      <w:r>
        <w:rPr>
          <w:rFonts w:eastAsia="TimesNewRomanPSMT" w:cs="TimesNewRomanPSMT"/>
          <w:color w:val="365F91"/>
          <w:lang w:val="en-US"/>
        </w:rPr>
        <w:t xml:space="preserve">to any patch in </w:t>
      </w:r>
      <w:r>
        <w:rPr>
          <w:rFonts w:eastAsia="TimesNewRomanPS-ItalicMT" w:cs="TimesNewRomanPS-ItalicMT"/>
          <w:iCs/>
          <w:color w:val="365F91"/>
          <w:lang w:val="en-US"/>
        </w:rPr>
        <w:t xml:space="preserve">Qf </w:t>
      </w:r>
      <w:r>
        <w:rPr>
          <w:rFonts w:eastAsia="TimesNewRomanPSMT" w:cs="CMR10"/>
          <w:color w:val="365F91"/>
          <w:lang w:val="en-US"/>
        </w:rPr>
        <w:t>(</w:t>
      </w:r>
      <w:r>
        <w:rPr>
          <w:rFonts w:eastAsia="TimesNewRomanPS-ItalicMT" w:cs="TimesNewRomanPS-ItalicMT"/>
          <w:iCs/>
          <w:color w:val="365F91"/>
          <w:lang w:val="en-US"/>
        </w:rPr>
        <w:t>i</w:t>
      </w:r>
      <w:r>
        <w:rPr>
          <w:rFonts w:eastAsia="TimesNewRomanPSMT" w:cs="CMMI10"/>
          <w:iCs/>
          <w:color w:val="365F91"/>
          <w:lang w:val="en-US"/>
        </w:rPr>
        <w:t xml:space="preserve">, </w:t>
      </w:r>
      <w:r>
        <w:rPr>
          <w:rFonts w:eastAsia="TimesNewRomanPS-ItalicMT" w:cs="TimesNewRomanPS-ItalicMT"/>
          <w:iCs/>
          <w:color w:val="365F91"/>
          <w:lang w:val="en-US"/>
        </w:rPr>
        <w:t>j</w:t>
      </w:r>
      <w:r>
        <w:rPr>
          <w:rFonts w:eastAsia="TimesNewRomanPSMT" w:cs="CMR10"/>
          <w:color w:val="365F91"/>
          <w:lang w:val="en-US"/>
        </w:rPr>
        <w:t>)</w:t>
      </w:r>
    </w:p>
    <w:p w14:paraId="319AED97" w14:textId="77777777" w:rsidR="008E7405" w:rsidRDefault="00DE4159">
      <w:pPr>
        <w:widowControl w:val="0"/>
        <w:spacing w:after="0" w:line="240" w:lineRule="auto"/>
        <w:ind w:firstLine="660"/>
        <w:rPr>
          <w:rFonts w:eastAsia="TimesNewRomanPSMT" w:cs="TimesNewRomanPSMT"/>
          <w:color w:val="365F91"/>
          <w:lang w:val="en-US"/>
        </w:rPr>
      </w:pPr>
      <w:r>
        <w:rPr>
          <w:rFonts w:eastAsia="TimesNewRomanPSMT" w:cs="TimesNewRomanPSMT"/>
          <w:color w:val="365F91"/>
          <w:lang w:val="en-US"/>
        </w:rPr>
        <w:t xml:space="preserve">Create a new </w:t>
      </w:r>
      <w:r>
        <w:rPr>
          <w:rFonts w:eastAsia="TimesNewRomanPS-ItalicMT" w:cs="TimesNewRomanPS-ItalicMT"/>
          <w:iCs/>
          <w:color w:val="365F91"/>
          <w:lang w:val="en-US"/>
        </w:rPr>
        <w:t>p</w:t>
      </w:r>
      <w:r>
        <w:rPr>
          <w:rFonts w:eastAsia="TimesNewRomanPSMT" w:cs="TimesNewRomanPSMT"/>
          <w:color w:val="365F91"/>
          <w:lang w:val="en-US"/>
        </w:rPr>
        <w:t xml:space="preserve">, copying </w:t>
      </w:r>
      <w:r>
        <w:rPr>
          <w:rFonts w:eastAsia="TimesNewRomanPS-ItalicMT" w:cs="TimesNewRomanPS-ItalicMT"/>
          <w:iCs/>
          <w:color w:val="365F91"/>
          <w:lang w:val="en-US"/>
        </w:rPr>
        <w:t>R</w:t>
      </w:r>
      <w:r>
        <w:rPr>
          <w:rFonts w:eastAsia="TimesNewRomanPSMT" w:cs="CMR10"/>
          <w:color w:val="365F91"/>
          <w:lang w:val="en-US"/>
        </w:rPr>
        <w:t>(</w:t>
      </w:r>
      <w:r>
        <w:rPr>
          <w:rFonts w:eastAsia="TimesNewRomanPS-ItalicMT" w:cs="TimesNewRomanPS-ItalicMT"/>
          <w:iCs/>
          <w:color w:val="365F91"/>
          <w:lang w:val="en-US"/>
        </w:rPr>
        <w:t>p</w:t>
      </w:r>
      <w:r>
        <w:rPr>
          <w:rFonts w:eastAsia="TimesNewRomanPSMT" w:cs="CMR10"/>
          <w:color w:val="365F91"/>
          <w:lang w:val="en-US"/>
        </w:rPr>
        <w:t>)</w:t>
      </w:r>
      <w:r>
        <w:rPr>
          <w:rFonts w:eastAsia="TimesNewRomanPSMT" w:cs="CMMI10"/>
          <w:iCs/>
          <w:color w:val="365F91"/>
          <w:lang w:val="en-US"/>
        </w:rPr>
        <w:t>,</w:t>
      </w:r>
      <w:r>
        <w:rPr>
          <w:rFonts w:eastAsia="TimesNewRomanPS-ItalicMT" w:cs="TimesNewRomanPS-ItalicMT"/>
          <w:iCs/>
          <w:color w:val="365F91"/>
          <w:lang w:val="en-US"/>
        </w:rPr>
        <w:t>T</w:t>
      </w:r>
      <w:r>
        <w:rPr>
          <w:rFonts w:eastAsia="TimesNewRomanPSMT" w:cs="CMR10"/>
          <w:color w:val="365F91"/>
          <w:lang w:val="en-US"/>
        </w:rPr>
        <w:t>(</w:t>
      </w:r>
      <w:r>
        <w:rPr>
          <w:rFonts w:eastAsia="TimesNewRomanPS-ItalicMT" w:cs="TimesNewRomanPS-ItalicMT"/>
          <w:iCs/>
          <w:color w:val="365F91"/>
          <w:lang w:val="en-US"/>
        </w:rPr>
        <w:t>p</w:t>
      </w:r>
      <w:r>
        <w:rPr>
          <w:rFonts w:eastAsia="TimesNewRomanPSMT" w:cs="CMR10"/>
          <w:color w:val="365F91"/>
          <w:lang w:val="en-US"/>
        </w:rPr>
        <w:t xml:space="preserve">) </w:t>
      </w:r>
      <w:r>
        <w:rPr>
          <w:rFonts w:eastAsia="TimesNewRomanPSMT" w:cs="TimesNewRomanPSMT"/>
          <w:color w:val="365F91"/>
          <w:lang w:val="en-US"/>
        </w:rPr>
        <w:t xml:space="preserve">and </w:t>
      </w:r>
      <w:r>
        <w:rPr>
          <w:rFonts w:eastAsia="TimesNewRomanPS-ItalicMT" w:cs="TimesNewRomanPS-ItalicMT"/>
          <w:iCs/>
          <w:color w:val="365F91"/>
          <w:lang w:val="en-US"/>
        </w:rPr>
        <w:t>n</w:t>
      </w:r>
      <w:r>
        <w:rPr>
          <w:rFonts w:eastAsia="TimesNewRomanPSMT" w:cs="CMR10"/>
          <w:color w:val="365F91"/>
          <w:lang w:val="en-US"/>
        </w:rPr>
        <w:t>(</w:t>
      </w:r>
      <w:r>
        <w:rPr>
          <w:rFonts w:eastAsia="TimesNewRomanPS-ItalicMT" w:cs="TimesNewRomanPS-ItalicMT"/>
          <w:iCs/>
          <w:color w:val="365F91"/>
          <w:lang w:val="en-US"/>
        </w:rPr>
        <w:t>p</w:t>
      </w:r>
      <w:r>
        <w:rPr>
          <w:rFonts w:eastAsia="TimesNewRomanPSMT" w:cs="CMR10"/>
          <w:color w:val="365F91"/>
          <w:lang w:val="en-US"/>
        </w:rPr>
        <w:t xml:space="preserve">) </w:t>
      </w:r>
      <w:r>
        <w:rPr>
          <w:rFonts w:eastAsia="TimesNewRomanPSMT" w:cs="TimesNewRomanPSMT"/>
          <w:color w:val="365F91"/>
          <w:lang w:val="en-US"/>
        </w:rPr>
        <w:t xml:space="preserve">from </w:t>
      </w:r>
      <w:r>
        <w:rPr>
          <w:rFonts w:eastAsia="TimesNewRomanPS-ItalicMT" w:cs="TimesNewRomanPS-ItalicMT"/>
          <w:iCs/>
          <w:color w:val="365F91"/>
          <w:lang w:val="en-US"/>
        </w:rPr>
        <w:t>p</w:t>
      </w:r>
      <w:r>
        <w:rPr>
          <w:rFonts w:eastAsia="TimesNewRomanPSMT" w:cs="TimesNewRomanPSMT"/>
          <w:color w:val="365F91"/>
          <w:lang w:val="en-US"/>
        </w:rPr>
        <w:t>;</w:t>
      </w:r>
    </w:p>
    <w:p w14:paraId="1F9994AC" w14:textId="77777777" w:rsidR="008E7405" w:rsidRDefault="00DE4159">
      <w:pPr>
        <w:widowControl w:val="0"/>
        <w:spacing w:after="0" w:line="240" w:lineRule="auto"/>
        <w:ind w:firstLine="660"/>
        <w:rPr>
          <w:rFonts w:eastAsia="TimesNewRomanPSMT" w:cs="TimesNewRomanPSMT"/>
          <w:color w:val="365F91"/>
          <w:lang w:val="en-US"/>
        </w:rPr>
      </w:pPr>
      <w:r>
        <w:rPr>
          <w:rFonts w:eastAsia="TimesNewRomanPS-ItalicMT" w:cs="TimesNewRomanPS-ItalicMT"/>
          <w:iCs/>
          <w:color w:val="365F91"/>
          <w:lang w:val="en-US"/>
        </w:rPr>
        <w:t>c</w:t>
      </w:r>
      <w:r>
        <w:rPr>
          <w:rFonts w:eastAsia="TimesNewRomanPSMT" w:cs="CMR10"/>
          <w:color w:val="365F91"/>
          <w:lang w:val="en-US"/>
        </w:rPr>
        <w:t>(</w:t>
      </w:r>
      <w:r>
        <w:rPr>
          <w:rFonts w:eastAsia="TimesNewRomanPS-ItalicMT" w:cs="TimesNewRomanPS-ItalicMT"/>
          <w:iCs/>
          <w:color w:val="365F91"/>
          <w:lang w:val="en-US"/>
        </w:rPr>
        <w:t>p</w:t>
      </w:r>
      <w:r>
        <w:rPr>
          <w:rFonts w:eastAsia="TimesNewRomanPSMT" w:cs="CMR10"/>
          <w:color w:val="365F91"/>
          <w:lang w:val="en-US"/>
        </w:rPr>
        <w:t>)</w:t>
      </w:r>
      <w:r>
        <w:rPr>
          <w:rFonts w:eastAsia="CMSY10" w:cs="CMSY10"/>
          <w:iCs/>
          <w:color w:val="365F91"/>
          <w:lang w:val="en-US"/>
        </w:rPr>
        <w:t>←</w:t>
      </w:r>
      <w:r>
        <w:rPr>
          <w:rFonts w:eastAsia="TimesNewRomanPSMT" w:cs="TimesNewRomanPSMT"/>
          <w:color w:val="365F91"/>
          <w:lang w:val="en-US"/>
        </w:rPr>
        <w:t xml:space="preserve">Intersection of optical ray through center of </w:t>
      </w:r>
      <w:r>
        <w:rPr>
          <w:rFonts w:eastAsia="TimesNewRomanPS-ItalicMT" w:cs="TimesNewRomanPS-ItalicMT"/>
          <w:iCs/>
          <w:color w:val="365F91"/>
          <w:lang w:val="en-US"/>
        </w:rPr>
        <w:t>C</w:t>
      </w:r>
      <w:r>
        <w:rPr>
          <w:rFonts w:eastAsia="TimesNewRomanPSMT" w:cs="CMR10"/>
          <w:color w:val="365F91"/>
          <w:lang w:val="en-US"/>
        </w:rPr>
        <w:t>(</w:t>
      </w:r>
      <w:r>
        <w:rPr>
          <w:rFonts w:eastAsia="TimesNewRomanPS-ItalicMT" w:cs="TimesNewRomanPS-ItalicMT"/>
          <w:iCs/>
          <w:color w:val="365F91"/>
          <w:lang w:val="en-US"/>
        </w:rPr>
        <w:t>i</w:t>
      </w:r>
      <w:r>
        <w:rPr>
          <w:rFonts w:eastAsia="TimesNewRomanPSMT" w:cs="CMMI10"/>
          <w:iCs/>
          <w:color w:val="365F91"/>
          <w:lang w:val="en-US"/>
        </w:rPr>
        <w:t xml:space="preserve">, </w:t>
      </w:r>
      <w:r>
        <w:rPr>
          <w:rFonts w:eastAsia="TimesNewRomanPS-ItalicMT" w:cs="TimesNewRomanPS-ItalicMT"/>
          <w:iCs/>
          <w:color w:val="365F91"/>
          <w:lang w:val="en-US"/>
        </w:rPr>
        <w:t>j</w:t>
      </w:r>
      <w:r>
        <w:rPr>
          <w:rFonts w:eastAsia="TimesNewRomanPSMT" w:cs="CMR10"/>
          <w:color w:val="365F91"/>
          <w:lang w:val="en-US"/>
        </w:rPr>
        <w:t xml:space="preserve">) </w:t>
      </w:r>
      <w:r>
        <w:rPr>
          <w:rFonts w:eastAsia="TimesNewRomanPSMT" w:cs="TimesNewRomanPSMT"/>
          <w:color w:val="365F91"/>
          <w:lang w:val="en-US"/>
        </w:rPr>
        <w:t xml:space="preserve">with plane of </w:t>
      </w:r>
      <w:r>
        <w:rPr>
          <w:rFonts w:eastAsia="TimesNewRomanPS-ItalicMT" w:cs="TimesNewRomanPS-ItalicMT"/>
          <w:iCs/>
          <w:color w:val="365F91"/>
          <w:lang w:val="en-US"/>
        </w:rPr>
        <w:t>p</w:t>
      </w:r>
      <w:r>
        <w:rPr>
          <w:rFonts w:eastAsia="TimesNewRomanPSMT" w:cs="TimesNewRomanPSMT"/>
          <w:color w:val="365F91"/>
          <w:lang w:val="en-US"/>
        </w:rPr>
        <w:t>;</w:t>
      </w:r>
    </w:p>
    <w:p w14:paraId="61E943A7" w14:textId="77777777" w:rsidR="008E7405" w:rsidRDefault="00DE4159">
      <w:pPr>
        <w:widowControl w:val="0"/>
        <w:spacing w:after="0" w:line="240" w:lineRule="auto"/>
        <w:ind w:firstLine="660"/>
        <w:rPr>
          <w:rFonts w:eastAsia="TimesNewRomanPSMT" w:cs="TimesNewRomanPSMT"/>
          <w:color w:val="365F91"/>
          <w:lang w:val="fr-FR"/>
        </w:rPr>
      </w:pPr>
      <w:r>
        <w:rPr>
          <w:rFonts w:eastAsia="TimesNewRomanPS-ItalicMT" w:cs="TimesNewRomanPS-ItalicMT"/>
          <w:iCs/>
          <w:color w:val="365F91"/>
          <w:lang w:val="fr-FR"/>
        </w:rPr>
        <w:t>n</w:t>
      </w:r>
      <w:r>
        <w:rPr>
          <w:rFonts w:eastAsia="TimesNewRomanPSMT" w:cs="CMR10"/>
          <w:color w:val="365F91"/>
          <w:lang w:val="fr-FR"/>
        </w:rPr>
        <w:t>(</w:t>
      </w:r>
      <w:r>
        <w:rPr>
          <w:rFonts w:eastAsia="TimesNewRomanPS-ItalicMT" w:cs="TimesNewRomanPS-ItalicMT"/>
          <w:iCs/>
          <w:color w:val="365F91"/>
          <w:lang w:val="fr-FR"/>
        </w:rPr>
        <w:t>p</w:t>
      </w:r>
      <w:r>
        <w:rPr>
          <w:rFonts w:eastAsia="TimesNewRomanPSMT" w:cs="CMR10"/>
          <w:color w:val="365F91"/>
          <w:lang w:val="fr-FR"/>
        </w:rPr>
        <w:t>)</w:t>
      </w:r>
      <w:r>
        <w:rPr>
          <w:rFonts w:eastAsia="TimesNewRomanPSMT" w:cs="CMMI10"/>
          <w:iCs/>
          <w:color w:val="365F91"/>
          <w:lang w:val="fr-FR"/>
        </w:rPr>
        <w:t>,</w:t>
      </w:r>
      <w:r>
        <w:rPr>
          <w:rFonts w:eastAsia="TimesNewRomanPS-ItalicMT" w:cs="TimesNewRomanPS-ItalicMT"/>
          <w:iCs/>
          <w:color w:val="365F91"/>
          <w:lang w:val="fr-FR"/>
        </w:rPr>
        <w:t>c</w:t>
      </w:r>
      <w:r>
        <w:rPr>
          <w:rFonts w:eastAsia="TimesNewRomanPSMT" w:cs="CMR10"/>
          <w:color w:val="365F91"/>
          <w:lang w:val="fr-FR"/>
        </w:rPr>
        <w:t>(</w:t>
      </w:r>
      <w:r>
        <w:rPr>
          <w:rFonts w:eastAsia="TimesNewRomanPS-ItalicMT" w:cs="TimesNewRomanPS-ItalicMT"/>
          <w:iCs/>
          <w:color w:val="365F91"/>
          <w:lang w:val="fr-FR"/>
        </w:rPr>
        <w:t>p</w:t>
      </w:r>
      <w:r>
        <w:rPr>
          <w:rFonts w:eastAsia="TimesNewRomanPSMT" w:cs="CMR10"/>
          <w:color w:val="365F91"/>
          <w:lang w:val="fr-FR"/>
        </w:rPr>
        <w:t>)</w:t>
      </w:r>
      <w:r>
        <w:rPr>
          <w:rFonts w:eastAsia="CMSY10" w:cs="CMSY10"/>
          <w:iCs/>
          <w:color w:val="365F91"/>
          <w:lang w:val="fr-FR"/>
        </w:rPr>
        <w:t>←</w:t>
      </w:r>
      <w:r>
        <w:rPr>
          <w:rFonts w:eastAsia="TimesNewRomanPSMT" w:cs="TimesNewRomanPSMT"/>
          <w:color w:val="365F91"/>
          <w:lang w:val="fr-FR"/>
        </w:rPr>
        <w:t>argmin</w:t>
      </w:r>
      <m:oMath>
        <m:sSub>
          <m:sSubPr>
            <m:ctrlPr>
              <w:rPr>
                <w:rFonts w:ascii="Cambria Math" w:hAnsi="Cambria Math"/>
              </w:rPr>
            </m:ctrlPr>
          </m:sSubPr>
          <m:e>
            <m:r>
              <w:rPr>
                <w:rFonts w:ascii="Cambria Math" w:hAnsi="Cambria Math"/>
              </w:rPr>
              <m:t>sift</m:t>
            </m:r>
          </m:e>
          <m:sub>
            <m:r>
              <w:rPr>
                <w:rFonts w:ascii="Cambria Math" w:hAnsi="Cambria Math"/>
              </w:rPr>
              <m:t>F</m:t>
            </m:r>
          </m:sub>
        </m:sSub>
        <m:d>
          <m:dPr>
            <m:ctrlPr>
              <w:rPr>
                <w:rFonts w:ascii="Cambria Math" w:hAnsi="Cambria Math"/>
              </w:rPr>
            </m:ctrlPr>
          </m:dPr>
          <m:e>
            <m:r>
              <w:rPr>
                <w:rFonts w:ascii="Cambria Math" w:hAnsi="Cambria Math"/>
              </w:rPr>
              <m:t>p'</m:t>
            </m:r>
          </m:e>
        </m:d>
      </m:oMath>
    </w:p>
    <w:p w14:paraId="4CD54E36" w14:textId="77777777" w:rsidR="008E7405" w:rsidRDefault="00DE4159">
      <w:pPr>
        <w:widowControl w:val="0"/>
        <w:spacing w:after="0" w:line="240" w:lineRule="auto"/>
        <w:ind w:firstLine="660"/>
        <w:rPr>
          <w:rFonts w:eastAsia="TimesNewRomanPSMT" w:cs="TimesNewRomanPSMT"/>
          <w:color w:val="365F91"/>
          <w:lang w:val="en-US"/>
        </w:rPr>
      </w:pPr>
      <w:r>
        <w:rPr>
          <w:rFonts w:eastAsia="TimesNewRomanPS-ItalicMT" w:cs="TimesNewRomanPS-ItalicMT"/>
          <w:iCs/>
          <w:color w:val="365F91"/>
          <w:lang w:val="en-US"/>
        </w:rPr>
        <w:t>S</w:t>
      </w:r>
      <w:r>
        <w:rPr>
          <w:rFonts w:eastAsia="TimesNewRomanPSMT" w:cs="CMR10"/>
          <w:color w:val="365F91"/>
          <w:lang w:val="en-US"/>
        </w:rPr>
        <w:t>(</w:t>
      </w:r>
      <w:r>
        <w:rPr>
          <w:rFonts w:eastAsia="TimesNewRomanPS-ItalicMT" w:cs="TimesNewRomanPS-ItalicMT"/>
          <w:iCs/>
          <w:color w:val="365F91"/>
          <w:lang w:val="en-US"/>
        </w:rPr>
        <w:t>p</w:t>
      </w:r>
      <w:r>
        <w:rPr>
          <w:rFonts w:eastAsia="TimesNewRomanPSMT" w:cs="CMR10"/>
          <w:color w:val="365F91"/>
          <w:lang w:val="en-US"/>
        </w:rPr>
        <w:t>)</w:t>
      </w:r>
      <w:r>
        <w:rPr>
          <w:rFonts w:eastAsia="CMSY10" w:cs="CMSY10"/>
          <w:iCs/>
          <w:color w:val="365F91"/>
          <w:lang w:val="en-US"/>
        </w:rPr>
        <w:t>←</w:t>
      </w:r>
      <w:r>
        <w:rPr>
          <w:rFonts w:eastAsia="TimesNewRomanPSMT" w:cs="CMSY9"/>
          <w:iCs/>
          <w:color w:val="365F91"/>
          <w:lang w:val="en-US"/>
        </w:rPr>
        <w:t>{</w:t>
      </w:r>
      <w:r>
        <w:rPr>
          <w:rFonts w:eastAsia="TimesNewRomanPSMT" w:cs="TimesNewRomanPSMT"/>
          <w:color w:val="365F91"/>
          <w:lang w:val="en-US"/>
        </w:rPr>
        <w:t xml:space="preserve">Visible images of </w:t>
      </w:r>
      <w:r>
        <w:rPr>
          <w:rFonts w:eastAsia="TimesNewRomanPS-ItalicMT" w:cs="TimesNewRomanPS-ItalicMT"/>
          <w:iCs/>
          <w:color w:val="365F91"/>
          <w:lang w:val="en-US"/>
        </w:rPr>
        <w:t>p</w:t>
      </w:r>
      <w:r>
        <w:rPr>
          <w:rFonts w:eastAsia="CMSY10" w:cs="CMSY10"/>
          <w:iCs/>
          <w:color w:val="365F91"/>
          <w:lang w:val="en-US"/>
        </w:rPr>
        <w:t xml:space="preserve">’ </w:t>
      </w:r>
      <w:r>
        <w:rPr>
          <w:rFonts w:eastAsia="TimesNewRomanPSMT" w:cs="TimesNewRomanPSMT"/>
          <w:color w:val="365F91"/>
          <w:lang w:val="en-US"/>
        </w:rPr>
        <w:t xml:space="preserve">estimated by the current depth maps </w:t>
      </w:r>
      <w:r>
        <w:rPr>
          <w:rFonts w:eastAsia="TimesNewRomanPSMT" w:cs="CMSY9"/>
          <w:iCs/>
          <w:color w:val="365F91"/>
          <w:lang w:val="en-US"/>
        </w:rPr>
        <w:t xml:space="preserve">} </w:t>
      </w:r>
      <w:r>
        <w:rPr>
          <w:rFonts w:ascii="SimSun" w:eastAsia="SimSun" w:hAnsi="SimSun" w:cs="SimSun"/>
          <w:iCs/>
          <w:color w:val="365F91"/>
          <w:lang w:val="en-US"/>
        </w:rPr>
        <w:t>∪</w:t>
      </w:r>
      <w:r>
        <w:rPr>
          <w:rFonts w:eastAsia="CMSY10" w:cs="CMSY10"/>
          <w:iCs/>
          <w:color w:val="365F91"/>
          <w:lang w:val="en-US"/>
        </w:rPr>
        <w:t xml:space="preserve"> </w:t>
      </w:r>
      <w:r>
        <w:rPr>
          <w:rFonts w:eastAsia="TimesNewRomanPS-ItalicMT" w:cs="TimesNewRomanPS-ItalicMT"/>
          <w:iCs/>
          <w:color w:val="365F91"/>
          <w:lang w:val="en-US"/>
        </w:rPr>
        <w:t>T</w:t>
      </w:r>
      <w:r>
        <w:rPr>
          <w:rFonts w:eastAsia="TimesNewRomanPSMT" w:cs="CMR10"/>
          <w:color w:val="365F91"/>
          <w:lang w:val="en-US"/>
        </w:rPr>
        <w:t>(</w:t>
      </w:r>
      <w:r>
        <w:rPr>
          <w:rFonts w:eastAsia="TimesNewRomanPS-ItalicMT" w:cs="TimesNewRomanPS-ItalicMT"/>
          <w:iCs/>
          <w:color w:val="365F91"/>
          <w:lang w:val="en-US"/>
        </w:rPr>
        <w:t>p</w:t>
      </w:r>
      <w:r>
        <w:rPr>
          <w:rFonts w:eastAsia="CMSY10" w:cs="CMSY10"/>
          <w:iCs/>
          <w:color w:val="365F91"/>
          <w:lang w:val="en-US"/>
        </w:rPr>
        <w:t>’</w:t>
      </w:r>
      <w:r>
        <w:rPr>
          <w:rFonts w:eastAsia="TimesNewRomanPSMT" w:cs="CMR10"/>
          <w:color w:val="365F91"/>
          <w:lang w:val="en-US"/>
        </w:rPr>
        <w:t>)</w:t>
      </w:r>
      <w:r>
        <w:rPr>
          <w:rFonts w:eastAsia="TimesNewRomanPSMT" w:cs="TimesNewRomanPSMT"/>
          <w:color w:val="365F91"/>
          <w:lang w:val="en-US"/>
        </w:rPr>
        <w:t>;</w:t>
      </w:r>
    </w:p>
    <w:p w14:paraId="2E2640B7" w14:textId="77777777" w:rsidR="008E7405" w:rsidRDefault="00DE4159">
      <w:pPr>
        <w:widowControl w:val="0"/>
        <w:spacing w:after="0" w:line="240" w:lineRule="auto"/>
        <w:ind w:firstLine="660"/>
        <w:rPr>
          <w:rFonts w:eastAsia="TimesNewRomanPSMT" w:cs="TimesNewRomanPSMT"/>
          <w:color w:val="365F91"/>
          <w:lang w:val="en-US"/>
        </w:rPr>
      </w:pPr>
      <w:r>
        <w:rPr>
          <w:rFonts w:eastAsia="TimesNewRomanPS-ItalicMT" w:cs="TimesNewRomanPS-ItalicMT"/>
          <w:iCs/>
          <w:color w:val="365F91"/>
          <w:lang w:val="en-US"/>
        </w:rPr>
        <w:t>T</w:t>
      </w:r>
      <w:r>
        <w:rPr>
          <w:rFonts w:eastAsia="TimesNewRomanPSMT" w:cs="CMR10"/>
          <w:color w:val="365F91"/>
          <w:lang w:val="en-US"/>
        </w:rPr>
        <w:t>(</w:t>
      </w:r>
      <w:r>
        <w:rPr>
          <w:rFonts w:eastAsia="TimesNewRomanPS-ItalicMT" w:cs="TimesNewRomanPS-ItalicMT"/>
          <w:iCs/>
          <w:color w:val="365F91"/>
          <w:lang w:val="en-US"/>
        </w:rPr>
        <w:t>p</w:t>
      </w:r>
      <w:r>
        <w:rPr>
          <w:rFonts w:cs="CMSY10"/>
          <w:iCs/>
          <w:color w:val="365F91"/>
          <w:lang w:val="en-US"/>
        </w:rPr>
        <w:t>’</w:t>
      </w:r>
      <w:r>
        <w:rPr>
          <w:rFonts w:eastAsia="TimesNewRomanPSMT" w:cs="CMR10"/>
          <w:color w:val="365F91"/>
          <w:lang w:val="en-US"/>
        </w:rPr>
        <w:t>)</w:t>
      </w:r>
      <w:r>
        <w:rPr>
          <w:rFonts w:eastAsia="CMSY10" w:cs="CMSY10"/>
          <w:iCs/>
          <w:color w:val="365F91"/>
          <w:lang w:val="en-US"/>
        </w:rPr>
        <w:t>←{</w:t>
      </w:r>
      <w:r>
        <w:rPr>
          <w:rFonts w:eastAsia="TimesNewRomanPS-ItalicMT" w:cs="TimesNewRomanPS-ItalicMT"/>
          <w:iCs/>
          <w:color w:val="365F91"/>
          <w:lang w:val="en-US"/>
        </w:rPr>
        <w:t xml:space="preserve">J </w:t>
      </w:r>
      <w:r>
        <w:rPr>
          <w:rFonts w:ascii="SimSun" w:eastAsia="SimSun" w:hAnsi="SimSun" w:cs="SimSun"/>
          <w:iCs/>
          <w:color w:val="365F91"/>
          <w:lang w:val="en-US"/>
        </w:rPr>
        <w:t>∈</w:t>
      </w:r>
      <w:r>
        <w:rPr>
          <w:rFonts w:eastAsia="CMSY10" w:cs="CMSY10"/>
          <w:iCs/>
          <w:color w:val="365F91"/>
          <w:lang w:val="en-US"/>
        </w:rPr>
        <w:t xml:space="preserve"> </w:t>
      </w:r>
      <w:r>
        <w:rPr>
          <w:rFonts w:eastAsia="TimesNewRomanPS-ItalicMT" w:cs="TimesNewRomanPS-ItalicMT"/>
          <w:iCs/>
          <w:color w:val="365F91"/>
          <w:lang w:val="en-US"/>
        </w:rPr>
        <w:t>S</w:t>
      </w:r>
      <w:r>
        <w:rPr>
          <w:rFonts w:eastAsia="TimesNewRomanPSMT" w:cs="CMR10"/>
          <w:color w:val="365F91"/>
          <w:lang w:val="en-US"/>
        </w:rPr>
        <w:t>(</w:t>
      </w:r>
      <w:r>
        <w:rPr>
          <w:rFonts w:eastAsia="TimesNewRomanPS-ItalicMT" w:cs="TimesNewRomanPS-ItalicMT"/>
          <w:iCs/>
          <w:color w:val="365F91"/>
          <w:lang w:val="en-US"/>
        </w:rPr>
        <w:t>p</w:t>
      </w:r>
      <w:r>
        <w:rPr>
          <w:rFonts w:cs="CMSY10"/>
          <w:iCs/>
          <w:color w:val="365F91"/>
          <w:lang w:val="en-US"/>
        </w:rPr>
        <w:t>’</w:t>
      </w:r>
      <w:r>
        <w:rPr>
          <w:rFonts w:eastAsia="TimesNewRomanPSMT" w:cs="CMR10"/>
          <w:color w:val="365F91"/>
          <w:lang w:val="en-US"/>
        </w:rPr>
        <w:t>)</w:t>
      </w:r>
      <w:r>
        <w:rPr>
          <w:rFonts w:eastAsia="CMSY10" w:cs="CMSY10"/>
          <w:iCs/>
          <w:color w:val="365F91"/>
          <w:lang w:val="en-US"/>
        </w:rPr>
        <w:t>|</w:t>
      </w:r>
      <w:r>
        <w:rPr>
          <w:rFonts w:eastAsia="TimesNewRomanPS-ItalicMT" w:cs="TimesNewRomanPS-ItalicMT"/>
          <w:iCs/>
          <w:color w:val="365F91"/>
          <w:lang w:val="en-US"/>
        </w:rPr>
        <w:t>Sift_F(p’)</w:t>
      </w:r>
      <w:r>
        <w:rPr>
          <w:rFonts w:eastAsia="TimesNewRomanPSMT" w:cs="CMR10"/>
          <w:color w:val="365F91"/>
          <w:lang w:val="en-US"/>
        </w:rPr>
        <w:t xml:space="preserve"> </w:t>
      </w:r>
      <w:r>
        <w:rPr>
          <w:rFonts w:eastAsia="CMSY10" w:cs="CMSY10"/>
          <w:iCs/>
          <w:color w:val="365F91"/>
          <w:lang w:val="en-US"/>
        </w:rPr>
        <w:t>&lt;</w:t>
      </w:r>
      <w:r>
        <w:rPr>
          <w:rFonts w:eastAsia="TimesNewRomanPSMT" w:cs="Symbol"/>
          <w:color w:val="365F91"/>
          <w:lang w:val="en-US"/>
        </w:rPr>
        <w:t>α</w:t>
      </w:r>
      <w:r>
        <w:rPr>
          <w:rFonts w:eastAsia="TimesNewRomanPSMT" w:cs="TimesNewRomanPSMT"/>
          <w:color w:val="365F91"/>
          <w:lang w:val="en-US"/>
        </w:rPr>
        <w:t>1</w:t>
      </w:r>
      <w:r>
        <w:rPr>
          <w:rFonts w:eastAsia="CMSY10" w:cs="CMSY10"/>
          <w:iCs/>
          <w:color w:val="365F91"/>
          <w:lang w:val="en-US"/>
        </w:rPr>
        <w:t>}</w:t>
      </w:r>
      <w:r>
        <w:rPr>
          <w:rFonts w:eastAsia="TimesNewRomanPSMT" w:cs="TimesNewRomanPSMT"/>
          <w:color w:val="365F91"/>
          <w:lang w:val="en-US"/>
        </w:rPr>
        <w:t>;</w:t>
      </w:r>
    </w:p>
    <w:p w14:paraId="0C8D70D2" w14:textId="77777777" w:rsidR="008E7405" w:rsidRDefault="00DE4159">
      <w:pPr>
        <w:widowControl w:val="0"/>
        <w:spacing w:after="0" w:line="240" w:lineRule="auto"/>
        <w:ind w:firstLine="660"/>
        <w:rPr>
          <w:rFonts w:eastAsia="TimesNewRomanPSMT" w:cs="TimesNewRomanPSMT"/>
          <w:color w:val="365F91"/>
          <w:lang w:val="en-US"/>
        </w:rPr>
      </w:pPr>
      <w:r>
        <w:rPr>
          <w:rFonts w:eastAsia="TimesNewRomanPSMT" w:cs="TimesNewRomanPSMT"/>
          <w:color w:val="365F91"/>
          <w:lang w:val="en-US"/>
        </w:rPr>
        <w:t xml:space="preserve">If </w:t>
      </w:r>
      <w:r>
        <w:rPr>
          <w:rFonts w:eastAsia="CMSY10" w:cs="CMSY10"/>
          <w:iCs/>
          <w:color w:val="365F91"/>
          <w:lang w:val="en-US"/>
        </w:rPr>
        <w:t>|</w:t>
      </w:r>
      <w:r>
        <w:rPr>
          <w:rFonts w:eastAsia="TimesNewRomanPS-ItalicMT" w:cs="TimesNewRomanPS-ItalicMT"/>
          <w:iCs/>
          <w:color w:val="365F91"/>
          <w:lang w:val="en-US"/>
        </w:rPr>
        <w:t>T</w:t>
      </w:r>
      <w:r>
        <w:rPr>
          <w:rFonts w:eastAsia="TimesNewRomanPSMT" w:cs="CMR10"/>
          <w:color w:val="365F91"/>
          <w:lang w:val="en-US"/>
        </w:rPr>
        <w:t>(</w:t>
      </w:r>
      <w:r>
        <w:rPr>
          <w:rFonts w:eastAsia="TimesNewRomanPS-ItalicMT" w:cs="TimesNewRomanPS-ItalicMT"/>
          <w:iCs/>
          <w:color w:val="365F91"/>
          <w:lang w:val="en-US"/>
        </w:rPr>
        <w:t>p</w:t>
      </w:r>
      <w:r>
        <w:rPr>
          <w:rFonts w:eastAsia="CMSY10" w:cs="CMSY10"/>
          <w:iCs/>
          <w:color w:val="365F91"/>
          <w:lang w:val="en-US"/>
        </w:rPr>
        <w:t>’</w:t>
      </w:r>
      <w:r>
        <w:rPr>
          <w:rFonts w:eastAsia="TimesNewRomanPSMT" w:cs="CMR10"/>
          <w:color w:val="365F91"/>
          <w:lang w:val="en-US"/>
        </w:rPr>
        <w:t xml:space="preserve">) </w:t>
      </w:r>
      <w:r>
        <w:rPr>
          <w:rFonts w:eastAsia="TimesNewRomanPSMT" w:cs="CMMI10"/>
          <w:iCs/>
          <w:color w:val="365F91"/>
          <w:lang w:val="en-US"/>
        </w:rPr>
        <w:t>&lt;</w:t>
      </w:r>
      <w:r>
        <w:rPr>
          <w:rFonts w:eastAsia="TimesNewRomanPSMT" w:cs="Symbol"/>
          <w:color w:val="365F91"/>
          <w:lang w:val="en-US"/>
        </w:rPr>
        <w:t xml:space="preserve">γ </w:t>
      </w:r>
      <w:r>
        <w:rPr>
          <w:rFonts w:eastAsia="CMSY10" w:cs="CMSY10"/>
          <w:iCs/>
          <w:color w:val="365F91"/>
          <w:lang w:val="en-US"/>
        </w:rPr>
        <w:t>|</w:t>
      </w:r>
      <w:r>
        <w:rPr>
          <w:rFonts w:eastAsia="TimesNewRomanPSMT" w:cs="TimesNewRomanPSMT"/>
          <w:color w:val="365F91"/>
          <w:lang w:val="en-US"/>
        </w:rPr>
        <w:t>, go back to For-loop;</w:t>
      </w:r>
    </w:p>
    <w:p w14:paraId="292DCE94" w14:textId="77777777" w:rsidR="008E7405" w:rsidRDefault="00DE4159">
      <w:pPr>
        <w:widowControl w:val="0"/>
        <w:spacing w:after="0" w:line="240" w:lineRule="auto"/>
        <w:ind w:firstLine="660"/>
        <w:rPr>
          <w:rFonts w:eastAsia="TimesNewRomanPSMT" w:cs="TimesNewRomanPSMT"/>
          <w:color w:val="365F91"/>
          <w:lang w:val="en-US"/>
        </w:rPr>
      </w:pPr>
      <w:r>
        <w:rPr>
          <w:rFonts w:eastAsia="TimesNewRomanPSMT" w:cs="TimesNewRomanPSMT"/>
          <w:color w:val="365F91"/>
          <w:lang w:val="en-US"/>
        </w:rPr>
        <w:t xml:space="preserve">Add </w:t>
      </w:r>
      <w:r>
        <w:rPr>
          <w:rFonts w:eastAsia="TimesNewRomanPS-ItalicMT" w:cs="TimesNewRomanPS-ItalicMT"/>
          <w:iCs/>
          <w:color w:val="365F91"/>
          <w:lang w:val="en-US"/>
        </w:rPr>
        <w:t>p</w:t>
      </w:r>
      <w:r>
        <w:rPr>
          <w:rFonts w:cs="CMSY10"/>
          <w:iCs/>
          <w:color w:val="365F91"/>
          <w:lang w:val="en-US"/>
        </w:rPr>
        <w:t xml:space="preserve">’ </w:t>
      </w:r>
      <w:r>
        <w:rPr>
          <w:rFonts w:eastAsia="TimesNewRomanPSMT" w:cs="TimesNewRomanPSMT"/>
          <w:color w:val="365F91"/>
          <w:lang w:val="en-US"/>
        </w:rPr>
        <w:t xml:space="preserve">to </w:t>
      </w:r>
      <w:r>
        <w:rPr>
          <w:rFonts w:eastAsia="TimesNewRomanPS-ItalicMT" w:cs="TimesNewRomanPS-ItalicMT"/>
          <w:iCs/>
          <w:color w:val="365F91"/>
          <w:lang w:val="en-US"/>
        </w:rPr>
        <w:t>P</w:t>
      </w:r>
      <w:r>
        <w:rPr>
          <w:rFonts w:eastAsia="TimesNewRomanPSMT" w:cs="TimesNewRomanPSMT"/>
          <w:color w:val="365F91"/>
          <w:lang w:val="en-US"/>
        </w:rPr>
        <w:t>;</w:t>
      </w:r>
    </w:p>
    <w:p w14:paraId="5D5AD6A3" w14:textId="77777777" w:rsidR="008E7405" w:rsidRDefault="00DE4159">
      <w:pPr>
        <w:widowControl w:val="0"/>
        <w:spacing w:after="0" w:line="240" w:lineRule="auto"/>
        <w:ind w:firstLine="660"/>
        <w:rPr>
          <w:rFonts w:eastAsia="TimesNewRomanPSMT" w:cs="TimesNewRomanPSMT"/>
          <w:color w:val="365F91"/>
          <w:lang w:val="en-US"/>
        </w:rPr>
      </w:pPr>
      <w:r>
        <w:rPr>
          <w:rFonts w:eastAsia="TimesNewRomanPSMT" w:cs="TimesNewRomanPSMT"/>
          <w:color w:val="365F91"/>
          <w:lang w:val="en-US"/>
        </w:rPr>
        <w:t xml:space="preserve">Update </w:t>
      </w:r>
      <w:r>
        <w:rPr>
          <w:rFonts w:eastAsia="TimesNewRomanPS-ItalicMT" w:cs="TimesNewRomanPS-ItalicMT"/>
          <w:iCs/>
          <w:color w:val="365F91"/>
          <w:lang w:val="en-US"/>
        </w:rPr>
        <w:t xml:space="preserve">Qt </w:t>
      </w:r>
      <w:r>
        <w:rPr>
          <w:rFonts w:eastAsia="TimesNewRomanPSMT" w:cs="CMMI10"/>
          <w:iCs/>
          <w:color w:val="365F91"/>
          <w:lang w:val="en-US"/>
        </w:rPr>
        <w:t>,</w:t>
      </w:r>
      <w:r>
        <w:rPr>
          <w:rFonts w:eastAsia="TimesNewRomanPS-ItalicMT" w:cs="TimesNewRomanPS-ItalicMT"/>
          <w:iCs/>
          <w:color w:val="365F91"/>
          <w:lang w:val="en-US"/>
        </w:rPr>
        <w:t xml:space="preserve">Qf </w:t>
      </w:r>
      <w:r>
        <w:rPr>
          <w:rFonts w:eastAsia="TimesNewRomanPSMT" w:cs="TimesNewRomanPSMT"/>
          <w:color w:val="365F91"/>
          <w:lang w:val="en-US"/>
        </w:rPr>
        <w:t xml:space="preserve">and depth maps for </w:t>
      </w:r>
      <w:r>
        <w:rPr>
          <w:rFonts w:eastAsia="TimesNewRomanPS-ItalicMT" w:cs="TimesNewRomanPS-ItalicMT"/>
          <w:iCs/>
          <w:color w:val="365F91"/>
          <w:lang w:val="en-US"/>
        </w:rPr>
        <w:t>S</w:t>
      </w:r>
      <w:r>
        <w:rPr>
          <w:rFonts w:eastAsia="TimesNewRomanPSMT" w:cs="CMR10"/>
          <w:color w:val="365F91"/>
          <w:lang w:val="en-US"/>
        </w:rPr>
        <w:t>(</w:t>
      </w:r>
      <w:r>
        <w:rPr>
          <w:rFonts w:eastAsia="TimesNewRomanPS-ItalicMT" w:cs="TimesNewRomanPS-ItalicMT"/>
          <w:iCs/>
          <w:color w:val="365F91"/>
          <w:lang w:val="en-US"/>
        </w:rPr>
        <w:t>p</w:t>
      </w:r>
      <w:r>
        <w:rPr>
          <w:rFonts w:cs="CMSY10"/>
          <w:iCs/>
          <w:color w:val="365F91"/>
          <w:lang w:val="en-US"/>
        </w:rPr>
        <w:t>’</w:t>
      </w:r>
      <w:r>
        <w:rPr>
          <w:rFonts w:eastAsia="TimesNewRomanPSMT" w:cs="CMR10"/>
          <w:color w:val="365F91"/>
          <w:lang w:val="en-US"/>
        </w:rPr>
        <w:t>)</w:t>
      </w:r>
      <w:r>
        <w:rPr>
          <w:rFonts w:eastAsia="TimesNewRomanPSMT" w:cs="TimesNewRomanPSMT"/>
          <w:color w:val="365F91"/>
          <w:lang w:val="en-US"/>
        </w:rPr>
        <w:t>;</w:t>
      </w:r>
    </w:p>
    <w:p w14:paraId="00E90103" w14:textId="77777777" w:rsidR="008E7405" w:rsidRDefault="00DE4159">
      <w:pPr>
        <w:rPr>
          <w:rFonts w:eastAsia="TimesNewRomanPSMT" w:cs="TimesNewRomanPSMT"/>
          <w:color w:val="365F91"/>
          <w:lang w:val="en-US"/>
        </w:rPr>
      </w:pPr>
      <w:r>
        <w:rPr>
          <w:rFonts w:eastAsia="TimesNewRomanPSMT" w:cs="TimesNewRomanPSMT"/>
          <w:color w:val="365F91"/>
          <w:lang w:val="en-US"/>
        </w:rPr>
        <w:t xml:space="preserve">Return all the reconstructed patches stored in </w:t>
      </w:r>
      <w:r>
        <w:rPr>
          <w:rFonts w:eastAsia="TimesNewRomanPS-ItalicMT" w:cs="TimesNewRomanPS-ItalicMT"/>
          <w:iCs/>
          <w:color w:val="365F91"/>
          <w:lang w:val="en-US"/>
        </w:rPr>
        <w:t xml:space="preserve">Qf </w:t>
      </w:r>
      <w:r>
        <w:rPr>
          <w:rFonts w:eastAsia="TimesNewRomanPSMT" w:cs="TimesNewRomanPSMT"/>
          <w:color w:val="365F91"/>
          <w:lang w:val="en-US"/>
        </w:rPr>
        <w:t xml:space="preserve">and </w:t>
      </w:r>
      <w:r>
        <w:rPr>
          <w:rFonts w:eastAsia="TimesNewRomanPS-ItalicMT" w:cs="TimesNewRomanPS-ItalicMT"/>
          <w:iCs/>
          <w:color w:val="365F91"/>
          <w:lang w:val="en-US"/>
        </w:rPr>
        <w:t xml:space="preserve">Qt </w:t>
      </w:r>
      <w:r>
        <w:rPr>
          <w:rFonts w:eastAsia="TimesNewRomanPSMT" w:cs="TimesNewRomanPSMT"/>
          <w:color w:val="365F91"/>
          <w:lang w:val="en-US"/>
        </w:rPr>
        <w:t xml:space="preserve">. </w:t>
      </w:r>
    </w:p>
    <w:p w14:paraId="05D882BF" w14:textId="77777777" w:rsidR="008E7405" w:rsidRDefault="00DE4159">
      <w:pPr>
        <w:rPr>
          <w:rFonts w:eastAsia="TimesNewRomanPSMT" w:cs="TimesNewRomanPSMT"/>
          <w:color w:val="365F91"/>
          <w:lang w:val="en-US"/>
        </w:rPr>
      </w:pPr>
      <w:r>
        <w:rPr>
          <w:rFonts w:eastAsia="TimesNewRomanPSMT" w:cs="TimesNewRomanPSMT"/>
          <w:color w:val="365F91"/>
          <w:lang w:val="en-US"/>
        </w:rPr>
        <w:t>__________________________________________________________</w:t>
      </w:r>
    </w:p>
    <w:p w14:paraId="5E1C84C5" w14:textId="77777777" w:rsidR="008E7405" w:rsidRDefault="008E7405">
      <w:pPr>
        <w:rPr>
          <w:color w:val="000000"/>
          <w:shd w:val="clear" w:color="auto" w:fill="FFFFFF"/>
        </w:rPr>
      </w:pPr>
    </w:p>
    <w:p w14:paraId="071E656D" w14:textId="77777777" w:rsidR="008E7405" w:rsidRDefault="00DE4159">
      <w:pPr>
        <w:rPr>
          <w:color w:val="000000"/>
          <w:shd w:val="clear" w:color="auto" w:fill="FFFFFF"/>
        </w:rPr>
      </w:pPr>
      <w:r>
        <w:rPr>
          <w:color w:val="000000"/>
          <w:shd w:val="clear" w:color="auto" w:fill="FFFFFF"/>
        </w:rPr>
        <w:t xml:space="preserve">References: </w:t>
      </w:r>
    </w:p>
    <w:p w14:paraId="3425B162" w14:textId="77777777" w:rsidR="008E7405" w:rsidRDefault="00DE4159">
      <w:pPr>
        <w:rPr>
          <w:color w:val="000000"/>
          <w:shd w:val="clear" w:color="auto" w:fill="FFFFFF"/>
        </w:rPr>
      </w:pPr>
      <w:r>
        <w:rPr>
          <w:color w:val="000000"/>
          <w:shd w:val="clear" w:color="auto" w:fill="FFFFFF"/>
        </w:rPr>
        <w:lastRenderedPageBreak/>
        <w:t>[1]</w:t>
      </w:r>
      <w:r>
        <w:t xml:space="preserve"> </w:t>
      </w:r>
      <w:r>
        <w:rPr>
          <w:color w:val="000000"/>
          <w:shd w:val="clear" w:color="auto" w:fill="FFFFFF"/>
        </w:rPr>
        <w:t>R. I. Hartley and A. Zisserman. Multiple View Geometry in Computer Vision. Second edition, 2004.</w:t>
      </w:r>
    </w:p>
    <w:p w14:paraId="2512CB94" w14:textId="77777777" w:rsidR="008E7405" w:rsidRDefault="00DE4159">
      <w:pPr>
        <w:rPr>
          <w:color w:val="000000"/>
          <w:shd w:val="clear" w:color="auto" w:fill="FFFFFF"/>
        </w:rPr>
      </w:pPr>
      <w:r>
        <w:rPr>
          <w:color w:val="000000"/>
          <w:shd w:val="clear" w:color="auto" w:fill="FFFFFF"/>
        </w:rPr>
        <w:t>[2]</w:t>
      </w:r>
      <w:r>
        <w:t xml:space="preserve"> </w:t>
      </w:r>
      <w:r>
        <w:rPr>
          <w:color w:val="000000"/>
          <w:shd w:val="clear" w:color="auto" w:fill="FFFFFF"/>
        </w:rPr>
        <w:t xml:space="preserve">B. Triggs, P. F. McLauchlan, R. I. Hartley, and A. W. Fitzgibbon. Bundle adjustmenta modern synthesis. In Vision algorithms: theory and practice. 2000.  </w:t>
      </w:r>
    </w:p>
    <w:p w14:paraId="5D18B179" w14:textId="77777777" w:rsidR="008E7405" w:rsidRDefault="00DE4159">
      <w:pPr>
        <w:rPr>
          <w:color w:val="000000"/>
          <w:shd w:val="clear" w:color="auto" w:fill="FFFFFF"/>
        </w:rPr>
      </w:pPr>
      <w:r>
        <w:rPr>
          <w:color w:val="000000"/>
          <w:shd w:val="clear" w:color="auto" w:fill="FFFFFF"/>
        </w:rPr>
        <w:t>[3]</w:t>
      </w:r>
      <w:r>
        <w:t xml:space="preserve"> </w:t>
      </w:r>
      <w:r>
        <w:rPr>
          <w:color w:val="000000"/>
          <w:shd w:val="clear" w:color="auto" w:fill="FFFFFF"/>
        </w:rPr>
        <w:t>N. Snavely, S. M. Seitz, and R. Szeliski. Modeling the world from internet photo collections. IJCV, 2008.</w:t>
      </w:r>
    </w:p>
    <w:p w14:paraId="175D5E74" w14:textId="77777777" w:rsidR="008E7405" w:rsidRDefault="00DE4159">
      <w:pPr>
        <w:rPr>
          <w:lang w:val="de-DE"/>
        </w:rPr>
      </w:pPr>
      <w:r>
        <w:rPr>
          <w:color w:val="000000"/>
          <w:shd w:val="clear" w:color="auto" w:fill="FFFFFF"/>
        </w:rPr>
        <w:t>[4]</w:t>
      </w:r>
      <w:r>
        <w:t xml:space="preserve"> D. Crandall, A. Owens, N. Snavely, and D. Huttenlocher. Discrete continuous optimization for large-scale structure from motion. </w:t>
      </w:r>
      <w:r>
        <w:rPr>
          <w:lang w:val="de-DE"/>
        </w:rPr>
        <w:t>In CVPR, 2011.</w:t>
      </w:r>
    </w:p>
    <w:p w14:paraId="73FD4667" w14:textId="77777777" w:rsidR="008E7405" w:rsidRDefault="00DE4159">
      <w:r>
        <w:rPr>
          <w:lang w:val="de-DE"/>
        </w:rPr>
        <w:t xml:space="preserve">[5] F. Kahl, S. Agarwal, M. Chandraker, D. Kriegman, and S. Belongie. </w:t>
      </w:r>
      <w:r>
        <w:t xml:space="preserve">Practical global optimization for multiview geometry. IJCV, 2008. </w:t>
      </w:r>
    </w:p>
    <w:p w14:paraId="5682DB72" w14:textId="77777777" w:rsidR="008E7405" w:rsidRDefault="00DE4159">
      <w:r>
        <w:t>[6] P. Kohli, L. Ladicky, and P. H. S. Torr. Robust higher order potentials for enforcing label consistency. In CVPR, 2008.</w:t>
      </w:r>
    </w:p>
    <w:p w14:paraId="75299255" w14:textId="77777777" w:rsidR="008E7405" w:rsidRDefault="00DE4159">
      <w:pPr>
        <w:rPr>
          <w:color w:val="000000"/>
          <w:shd w:val="clear" w:color="auto" w:fill="FFFFFF"/>
        </w:rPr>
      </w:pPr>
      <w:r>
        <w:rPr>
          <w:color w:val="000000"/>
          <w:shd w:val="clear" w:color="auto" w:fill="FFFFFF"/>
        </w:rPr>
        <w:t>[7]A. Chiuso, R. Brockett, and S. Soatto. Optimal structure from motion: Local ambiguities and global estimates. IJCV, 2000.</w:t>
      </w:r>
    </w:p>
    <w:p w14:paraId="56DFB2A0" w14:textId="77777777" w:rsidR="008E7405" w:rsidRDefault="00DE4159">
      <w:pPr>
        <w:rPr>
          <w:color w:val="000000"/>
          <w:shd w:val="clear" w:color="auto" w:fill="FFFFFF"/>
        </w:rPr>
      </w:pPr>
      <w:r>
        <w:rPr>
          <w:color w:val="000000"/>
          <w:shd w:val="clear" w:color="auto" w:fill="FFFFFF"/>
        </w:rPr>
        <w:t>[8] C. Tomasi and T. Kanade. Shape and motion from image streams under orthography: a factorization method. IJCV, 1992.</w:t>
      </w:r>
    </w:p>
    <w:p w14:paraId="5ED485C1" w14:textId="77777777" w:rsidR="008E7405" w:rsidRDefault="00DE4159">
      <w:pPr>
        <w:rPr>
          <w:color w:val="000000"/>
          <w:shd w:val="clear" w:color="auto" w:fill="FFFFFF"/>
        </w:rPr>
      </w:pPr>
      <w:r>
        <w:rPr>
          <w:color w:val="000000"/>
          <w:shd w:val="clear" w:color="auto" w:fill="FFFFFF"/>
        </w:rPr>
        <w:t xml:space="preserve">[9] S. Christy and R. Horaud. Euclidean shape and motion from multiple perspective views by affine iterations. TPAMI, 1996. </w:t>
      </w:r>
    </w:p>
    <w:p w14:paraId="1A1C30F4" w14:textId="77777777" w:rsidR="008E7405" w:rsidRDefault="00DE4159">
      <w:pPr>
        <w:rPr>
          <w:color w:val="000000"/>
          <w:shd w:val="clear" w:color="auto" w:fill="FFFFFF"/>
        </w:rPr>
      </w:pPr>
      <w:r>
        <w:rPr>
          <w:color w:val="000000"/>
          <w:shd w:val="clear" w:color="auto" w:fill="FFFFFF"/>
        </w:rPr>
        <w:t>[10] B. Triggs. Factorization methods for projective structure and motion. CVPR, 1996.</w:t>
      </w:r>
    </w:p>
    <w:p w14:paraId="468ED370" w14:textId="77777777" w:rsidR="008E7405" w:rsidRDefault="00DE4159">
      <w:pPr>
        <w:rPr>
          <w:color w:val="000000"/>
          <w:shd w:val="clear" w:color="auto" w:fill="FFFFFF"/>
        </w:rPr>
      </w:pPr>
      <w:r>
        <w:rPr>
          <w:color w:val="000000"/>
          <w:shd w:val="clear" w:color="auto" w:fill="FFFFFF"/>
        </w:rPr>
        <w:t>[11] J. Oliensis. A multi-frame structure-from-motion algorithm under perspective projection. IJCV, 1999.</w:t>
      </w:r>
    </w:p>
    <w:p w14:paraId="70523E82" w14:textId="77777777" w:rsidR="008E7405" w:rsidRDefault="00DE4159">
      <w:pPr>
        <w:rPr>
          <w:color w:val="000000"/>
          <w:shd w:val="clear" w:color="auto" w:fill="FFFFFF"/>
        </w:rPr>
      </w:pPr>
      <w:r>
        <w:rPr>
          <w:color w:val="000000"/>
          <w:shd w:val="clear" w:color="auto" w:fill="FFFFFF"/>
        </w:rPr>
        <w:t xml:space="preserve">[12] J. Oliensis. Computing the camera heading from multiple frames. In CVPR, 1998. </w:t>
      </w:r>
    </w:p>
    <w:p w14:paraId="1E3504BA" w14:textId="77777777" w:rsidR="008E7405" w:rsidRDefault="00DE4159">
      <w:pPr>
        <w:rPr>
          <w:color w:val="000000"/>
          <w:shd w:val="clear" w:color="auto" w:fill="FFFFFF"/>
        </w:rPr>
      </w:pPr>
      <w:r>
        <w:rPr>
          <w:color w:val="000000"/>
          <w:shd w:val="clear" w:color="auto" w:fill="FFFFFF"/>
        </w:rPr>
        <w:t>[13] J. Oliensis. The least-squares error for structure from infinitesimal motion. IJCV, 2005. 2</w:t>
      </w:r>
    </w:p>
    <w:p w14:paraId="73032504" w14:textId="77777777" w:rsidR="008E7405" w:rsidRDefault="00DE4159">
      <w:pPr>
        <w:rPr>
          <w:color w:val="000000"/>
          <w:shd w:val="clear" w:color="auto" w:fill="FFFFFF"/>
        </w:rPr>
      </w:pPr>
      <w:r>
        <w:rPr>
          <w:color w:val="000000"/>
          <w:shd w:val="clear" w:color="auto" w:fill="FFFFFF"/>
        </w:rPr>
        <w:t xml:space="preserve">[14] A. Chiuso, R. Brockett, and S. Soatto. Optimal structure from motion: Local ambiguities and global estimates. IJCV, 2000. </w:t>
      </w:r>
    </w:p>
    <w:p w14:paraId="5AAFF54D" w14:textId="77777777" w:rsidR="008E7405" w:rsidRDefault="00DE4159">
      <w:pPr>
        <w:rPr>
          <w:color w:val="000000"/>
          <w:shd w:val="clear" w:color="auto" w:fill="FFFFFF"/>
        </w:rPr>
      </w:pPr>
      <w:r>
        <w:rPr>
          <w:color w:val="000000"/>
          <w:shd w:val="clear" w:color="auto" w:fill="FFFFFF"/>
        </w:rPr>
        <w:t xml:space="preserve">[15] J. Oliensis. A multi-frame structure-from-motion algorithm under perspective projection. IJCV, 1999. </w:t>
      </w:r>
    </w:p>
    <w:p w14:paraId="2B6265B6" w14:textId="77777777" w:rsidR="008E7405" w:rsidRDefault="00DE4159">
      <w:pPr>
        <w:rPr>
          <w:color w:val="000000"/>
          <w:shd w:val="clear" w:color="auto" w:fill="FFFFFF"/>
        </w:rPr>
      </w:pPr>
      <w:r>
        <w:rPr>
          <w:color w:val="000000"/>
          <w:shd w:val="clear" w:color="auto" w:fill="FFFFFF"/>
        </w:rPr>
        <w:t>[16] A. Mulloni, G. Reitmayr, D. Wagner, R. Grasset, and S. Diaz. User Friendly SLAM Initialization. ISMAR, 2013.</w:t>
      </w:r>
    </w:p>
    <w:p w14:paraId="78E4CFAE" w14:textId="77777777" w:rsidR="008E7405" w:rsidRDefault="00DE4159">
      <w:pPr>
        <w:rPr>
          <w:color w:val="000000"/>
          <w:shd w:val="clear" w:color="auto" w:fill="FFFFFF"/>
          <w:lang w:val="de-DE"/>
        </w:rPr>
      </w:pPr>
      <w:r>
        <w:rPr>
          <w:color w:val="000000"/>
          <w:shd w:val="clear" w:color="auto" w:fill="FFFFFF"/>
        </w:rPr>
        <w:t>[17] Christopher Schroers, Henning Zimmer, Levi Valgaerts, AndrÃľs Bruhn,</w:t>
      </w:r>
      <w:r>
        <w:rPr>
          <w:color w:val="000000"/>
          <w:shd w:val="clear" w:color="auto" w:fill="FFFFFF"/>
          <w:lang w:val="en-US"/>
        </w:rPr>
        <w:t xml:space="preserve"> </w:t>
      </w:r>
      <w:r>
        <w:rPr>
          <w:color w:val="000000"/>
          <w:shd w:val="clear" w:color="auto" w:fill="FFFFFF"/>
        </w:rPr>
        <w:t xml:space="preserve">Oliver Demetz, and Joachim Weickert. Anisotropic range image integration. </w:t>
      </w:r>
      <w:r>
        <w:rPr>
          <w:color w:val="000000"/>
          <w:shd w:val="clear" w:color="auto" w:fill="FFFFFF"/>
          <w:lang w:val="de-DE"/>
        </w:rPr>
        <w:t>In DAGM/OAGM Symposium’12, pages 73–82, 2012.</w:t>
      </w:r>
    </w:p>
    <w:p w14:paraId="7D003ADF" w14:textId="77777777" w:rsidR="008E7405" w:rsidRDefault="00DE4159">
      <w:pPr>
        <w:rPr>
          <w:color w:val="000000"/>
          <w:shd w:val="clear" w:color="auto" w:fill="FFFFFF"/>
        </w:rPr>
      </w:pPr>
      <w:r>
        <w:rPr>
          <w:color w:val="000000"/>
          <w:shd w:val="clear" w:color="auto" w:fill="FFFFFF"/>
          <w:lang w:val="de-DE"/>
        </w:rPr>
        <w:lastRenderedPageBreak/>
        <w:t xml:space="preserve">[18] Steven M. Seitz, Brian Curless, James Diebel, Daniel Scharstein, and Richard Szeliski. </w:t>
      </w:r>
      <w:r>
        <w:rPr>
          <w:color w:val="000000"/>
          <w:shd w:val="clear" w:color="auto" w:fill="FFFFFF"/>
        </w:rPr>
        <w:t>A comparison and evaluation of multi-view stereo</w:t>
      </w:r>
      <w:r>
        <w:rPr>
          <w:color w:val="000000"/>
          <w:shd w:val="clear" w:color="auto" w:fill="FFFFFF"/>
          <w:lang w:val="en-US"/>
        </w:rPr>
        <w:t xml:space="preserve"> </w:t>
      </w:r>
      <w:r>
        <w:rPr>
          <w:color w:val="000000"/>
          <w:shd w:val="clear" w:color="auto" w:fill="FFFFFF"/>
        </w:rPr>
        <w:t>reconstruction algorithms. In IEEE Conference on Computer Vision</w:t>
      </w:r>
      <w:r>
        <w:rPr>
          <w:color w:val="000000"/>
          <w:shd w:val="clear" w:color="auto" w:fill="FFFFFF"/>
          <w:lang w:val="en-US"/>
        </w:rPr>
        <w:t xml:space="preserve"> </w:t>
      </w:r>
      <w:r>
        <w:rPr>
          <w:color w:val="000000"/>
          <w:shd w:val="clear" w:color="auto" w:fill="FFFFFF"/>
        </w:rPr>
        <w:t>and Pattern Recognition, pages 519–528, 2006.</w:t>
      </w:r>
    </w:p>
    <w:p w14:paraId="0CDF762D" w14:textId="77777777" w:rsidR="008E7405" w:rsidRDefault="00DE4159">
      <w:pPr>
        <w:rPr>
          <w:color w:val="000000"/>
          <w:shd w:val="clear" w:color="auto" w:fill="FFFFFF"/>
        </w:rPr>
      </w:pPr>
      <w:r>
        <w:rPr>
          <w:color w:val="000000"/>
          <w:shd w:val="clear" w:color="auto" w:fill="FFFFFF"/>
        </w:rPr>
        <w:t>[19] Ben Semerjian. A new variational framework for multiview surface reconstruction.</w:t>
      </w:r>
    </w:p>
    <w:p w14:paraId="73C544E2" w14:textId="77777777" w:rsidR="008E7405" w:rsidRDefault="00DE4159">
      <w:pPr>
        <w:rPr>
          <w:color w:val="000000"/>
          <w:shd w:val="clear" w:color="auto" w:fill="FFFFFF"/>
        </w:rPr>
      </w:pPr>
      <w:r>
        <w:rPr>
          <w:color w:val="000000"/>
          <w:shd w:val="clear" w:color="auto" w:fill="FFFFFF"/>
        </w:rPr>
        <w:t>In European Conference on Computer Vision, pages 719–734. Springer, 2014.</w:t>
      </w:r>
    </w:p>
    <w:p w14:paraId="71F07634" w14:textId="77777777" w:rsidR="008E7405" w:rsidRDefault="00DE4159">
      <w:pPr>
        <w:rPr>
          <w:color w:val="000000"/>
          <w:shd w:val="clear" w:color="auto" w:fill="FFFFFF"/>
        </w:rPr>
      </w:pPr>
      <w:r>
        <w:rPr>
          <w:color w:val="000000"/>
          <w:shd w:val="clear" w:color="auto" w:fill="FFFFFF"/>
        </w:rPr>
        <w:t>[20]C. Strecha, W. Von Hansen, L. Van Gool, P. Fua, and U. Thoennessen. On benchmarking camera calibration and multi-view stereo for high resolution</w:t>
      </w:r>
      <w:r>
        <w:rPr>
          <w:color w:val="000000"/>
          <w:shd w:val="clear" w:color="auto" w:fill="FFFFFF"/>
          <w:lang w:val="en-US"/>
        </w:rPr>
        <w:t xml:space="preserve"> </w:t>
      </w:r>
      <w:r>
        <w:rPr>
          <w:color w:val="000000"/>
          <w:shd w:val="clear" w:color="auto" w:fill="FFFFFF"/>
        </w:rPr>
        <w:t>imagery. In IEEE Conference on Computer Vision and Pattern</w:t>
      </w:r>
      <w:r>
        <w:rPr>
          <w:color w:val="000000"/>
          <w:shd w:val="clear" w:color="auto" w:fill="FFFFFF"/>
          <w:lang w:val="en-US"/>
        </w:rPr>
        <w:t xml:space="preserve"> </w:t>
      </w:r>
      <w:r>
        <w:rPr>
          <w:color w:val="000000"/>
          <w:shd w:val="clear" w:color="auto" w:fill="FFFFFF"/>
        </w:rPr>
        <w:t>Recognition, pages 1–8, June 2008.</w:t>
      </w:r>
    </w:p>
    <w:p w14:paraId="30F39C82" w14:textId="77777777" w:rsidR="008E7405" w:rsidRDefault="008E7405"/>
    <w:p w14:paraId="0CC7E532" w14:textId="77777777" w:rsidR="008E7405" w:rsidRDefault="008E7405"/>
    <w:p w14:paraId="6BB06AF4" w14:textId="77777777" w:rsidR="008E7405" w:rsidRDefault="008E7405"/>
    <w:p w14:paraId="6A0410E4" w14:textId="77777777" w:rsidR="008E7405" w:rsidRDefault="008E7405"/>
    <w:p w14:paraId="3908FD94" w14:textId="77777777" w:rsidR="008E7405" w:rsidRDefault="00DE4159">
      <w:pPr>
        <w:pageBreakBefore/>
      </w:pPr>
      <w:r>
        <w:lastRenderedPageBreak/>
        <w:t>Fu 11/05/16</w:t>
      </w:r>
    </w:p>
    <w:p w14:paraId="28F4EF2F" w14:textId="77777777" w:rsidR="008E7405" w:rsidRDefault="00DE4159">
      <w:pPr>
        <w:rPr>
          <w:rFonts w:ascii="Arial" w:hAnsi="Arial" w:cs="Arial"/>
        </w:rPr>
      </w:pPr>
      <w:r>
        <w:rPr>
          <w:rFonts w:ascii="Arial" w:hAnsi="Arial" w:cs="Arial"/>
        </w:rPr>
        <w:t xml:space="preserve">Step 1:  assume cameras have zero rotation and translation </w:t>
      </w:r>
    </w:p>
    <w:p w14:paraId="57889E70" w14:textId="77777777" w:rsidR="008E7405" w:rsidRDefault="00DE4159">
      <m:oMathPara>
        <m:oMath>
          <m:r>
            <w:rPr>
              <w:rFonts w:ascii="Cambria Math" w:hAnsi="Cambria Math"/>
            </w:rPr>
            <m:t>F=</m:t>
          </m:r>
          <m:nary>
            <m:naryPr>
              <m:chr m:val="∑"/>
              <m:ctrlPr>
                <w:rPr>
                  <w:rFonts w:ascii="Cambria Math" w:hAnsi="Cambria Math"/>
                </w:rPr>
              </m:ctrlPr>
            </m:naryPr>
            <m:sub>
              <m:r>
                <w:rPr>
                  <w:rFonts w:ascii="Cambria Math" w:hAnsi="Cambria Math"/>
                </w:rPr>
                <m:t>i=1</m:t>
              </m:r>
            </m:sub>
            <m:sup>
              <m:r>
                <w:rPr>
                  <w:rFonts w:ascii="Cambria Math" w:hAnsi="Cambria Math"/>
                </w:rPr>
                <m:t>Nc</m:t>
              </m:r>
            </m:sup>
            <m:e>
              <m:nary>
                <m:naryPr>
                  <m:chr m:val="∑"/>
                  <m:ctrlPr>
                    <w:rPr>
                      <w:rFonts w:ascii="Cambria Math" w:hAnsi="Cambria Math"/>
                    </w:rPr>
                  </m:ctrlPr>
                </m:naryPr>
                <m:sub>
                  <m:r>
                    <w:rPr>
                      <w:rFonts w:ascii="Cambria Math" w:hAnsi="Cambria Math"/>
                    </w:rPr>
                    <m:t>j=1</m:t>
                  </m:r>
                </m:sub>
                <m:sup>
                  <m:r>
                    <w:rPr>
                      <w:rFonts w:ascii="Cambria Math" w:hAnsi="Cambria Math"/>
                    </w:rPr>
                    <m:t>Np</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e</m:t>
                                  </m:r>
                                </m:e>
                                <m:sub>
                                  <m:r>
                                    <w:rPr>
                                      <w:rFonts w:ascii="Cambria Math" w:hAnsi="Cambria Math"/>
                                    </w:rPr>
                                    <m:t>ij</m:t>
                                  </m:r>
                                </m:sub>
                                <m:sup>
                                  <m:r>
                                    <w:rPr>
                                      <w:rFonts w:ascii="Cambria Math" w:hAnsi="Cambria Math"/>
                                    </w:rPr>
                                    <m:t>x</m:t>
                                  </m:r>
                                </m:sup>
                              </m:sSubSup>
                              <m: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ij</m:t>
                                  </m:r>
                                </m:sub>
                                <m:sup>
                                  <m:r>
                                    <w:rPr>
                                      <w:rFonts w:ascii="Cambria Math" w:hAnsi="Cambria Math"/>
                                    </w:rPr>
                                    <m:t>x</m:t>
                                  </m:r>
                                </m:sup>
                              </m:sSubSup>
                              <m:sSub>
                                <m:sSubPr>
                                  <m:ctrlPr>
                                    <w:rPr>
                                      <w:rFonts w:ascii="Cambria Math" w:hAnsi="Cambria Math"/>
                                    </w:rPr>
                                  </m:ctrlPr>
                                </m:sSubPr>
                                <m:e>
                                  <m:r>
                                    <w:rPr>
                                      <w:rFonts w:ascii="Cambria Math" w:hAnsi="Cambria Math"/>
                                    </w:rPr>
                                    <m:t>w</m:t>
                                  </m:r>
                                </m:e>
                                <m:sub>
                                  <m:r>
                                    <w:rPr>
                                      <w:rFonts w:ascii="Cambria Math" w:hAnsi="Cambria Math"/>
                                    </w:rPr>
                                    <m:t>j</m:t>
                                  </m:r>
                                </m:sub>
                              </m:sSub>
                            </m:num>
                            <m:den>
                              <m:sSubSup>
                                <m:sSubSupPr>
                                  <m:ctrlPr>
                                    <w:rPr>
                                      <w:rFonts w:ascii="Cambria Math" w:hAnsi="Cambria Math"/>
                                    </w:rPr>
                                  </m:ctrlPr>
                                </m:sSubSupPr>
                                <m:e>
                                  <m:r>
                                    <w:rPr>
                                      <w:rFonts w:ascii="Cambria Math" w:hAnsi="Cambria Math"/>
                                    </w:rPr>
                                    <m:t>c</m:t>
                                  </m:r>
                                </m:e>
                                <m:sub>
                                  <m:r>
                                    <w:rPr>
                                      <w:rFonts w:ascii="Cambria Math" w:hAnsi="Cambria Math"/>
                                    </w:rPr>
                                    <m:t>ij</m:t>
                                  </m:r>
                                </m:sub>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sSubSup>
                              <m:sSub>
                                <m:sSubPr>
                                  <m:ctrlPr>
                                    <w:rPr>
                                      <w:rFonts w:ascii="Cambria Math" w:hAnsi="Cambria Math"/>
                                    </w:rPr>
                                  </m:ctrlPr>
                                </m:sSubPr>
                                <m:e>
                                  <m:r>
                                    <w:rPr>
                                      <w:rFonts w:ascii="Cambria Math" w:hAnsi="Cambria Math"/>
                                    </w:rPr>
                                    <m:t>w</m:t>
                                  </m:r>
                                </m:e>
                                <m:sub>
                                  <m:r>
                                    <w:rPr>
                                      <w:rFonts w:ascii="Cambria Math" w:hAnsi="Cambria Math"/>
                                    </w:rPr>
                                    <m:t>j</m:t>
                                  </m:r>
                                </m:sub>
                              </m:sSub>
                            </m:den>
                          </m:f>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e</m:t>
                                  </m:r>
                                </m:e>
                                <m:sub>
                                  <m:r>
                                    <w:rPr>
                                      <w:rFonts w:ascii="Cambria Math" w:hAnsi="Cambria Math"/>
                                    </w:rPr>
                                    <m:t>ij</m:t>
                                  </m:r>
                                </m:sub>
                                <m:sup>
                                  <m:r>
                                    <w:rPr>
                                      <w:rFonts w:ascii="Cambria Math" w:hAnsi="Cambria Math"/>
                                    </w:rPr>
                                    <m:t>y</m:t>
                                  </m:r>
                                </m:sup>
                              </m:sSubSup>
                              <m: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ij</m:t>
                                  </m:r>
                                </m:sub>
                                <m:sup>
                                  <m:r>
                                    <w:rPr>
                                      <w:rFonts w:ascii="Cambria Math" w:hAnsi="Cambria Math"/>
                                    </w:rPr>
                                    <m:t>y</m:t>
                                  </m:r>
                                </m:sup>
                              </m:sSubSup>
                              <m:sSub>
                                <m:sSubPr>
                                  <m:ctrlPr>
                                    <w:rPr>
                                      <w:rFonts w:ascii="Cambria Math" w:hAnsi="Cambria Math"/>
                                    </w:rPr>
                                  </m:ctrlPr>
                                </m:sSubPr>
                                <m:e>
                                  <m:r>
                                    <w:rPr>
                                      <w:rFonts w:ascii="Cambria Math" w:hAnsi="Cambria Math"/>
                                    </w:rPr>
                                    <m:t>w</m:t>
                                  </m:r>
                                </m:e>
                                <m:sub>
                                  <m:r>
                                    <w:rPr>
                                      <w:rFonts w:ascii="Cambria Math" w:hAnsi="Cambria Math"/>
                                    </w:rPr>
                                    <m:t>j</m:t>
                                  </m:r>
                                </m:sub>
                              </m:sSub>
                            </m:num>
                            <m:den>
                              <m:sSubSup>
                                <m:sSubSupPr>
                                  <m:ctrlPr>
                                    <w:rPr>
                                      <w:rFonts w:ascii="Cambria Math" w:hAnsi="Cambria Math"/>
                                    </w:rPr>
                                  </m:ctrlPr>
                                </m:sSubSupPr>
                                <m:e>
                                  <m:r>
                                    <w:rPr>
                                      <w:rFonts w:ascii="Cambria Math" w:hAnsi="Cambria Math"/>
                                    </w:rPr>
                                    <m:t>c</m:t>
                                  </m:r>
                                </m:e>
                                <m:sub>
                                  <m:r>
                                    <w:rPr>
                                      <w:rFonts w:ascii="Cambria Math" w:hAnsi="Cambria Math"/>
                                    </w:rPr>
                                    <m:t>ij</m:t>
                                  </m:r>
                                </m:sub>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sSubSup>
                              <m:sSub>
                                <m:sSubPr>
                                  <m:ctrlPr>
                                    <w:rPr>
                                      <w:rFonts w:ascii="Cambria Math" w:hAnsi="Cambria Math"/>
                                    </w:rPr>
                                  </m:ctrlPr>
                                </m:sSubPr>
                                <m:e>
                                  <m:r>
                                    <w:rPr>
                                      <w:rFonts w:ascii="Cambria Math" w:hAnsi="Cambria Math"/>
                                    </w:rPr>
                                    <m:t>w</m:t>
                                  </m:r>
                                </m:e>
                                <m:sub>
                                  <m:r>
                                    <w:rPr>
                                      <w:rFonts w:ascii="Cambria Math" w:hAnsi="Cambria Math"/>
                                    </w:rPr>
                                    <m:t>j</m:t>
                                  </m:r>
                                </m:sub>
                              </m:sSub>
                            </m:den>
                          </m:f>
                        </m:e>
                      </m:d>
                    </m:e>
                    <m:sup>
                      <m:r>
                        <w:rPr>
                          <w:rFonts w:ascii="Cambria Math" w:hAnsi="Cambria Math"/>
                        </w:rPr>
                        <m:t>2</m:t>
                      </m:r>
                    </m:sup>
                  </m:sSup>
                </m:e>
              </m:nary>
            </m:e>
          </m:nary>
        </m:oMath>
      </m:oMathPara>
    </w:p>
    <w:p w14:paraId="2F3309A7" w14:textId="77777777" w:rsidR="008E7405" w:rsidRDefault="00DE4159">
      <w:pPr>
        <w:rPr>
          <w:rFonts w:ascii="Arial" w:hAnsi="Arial" w:cs="Arial"/>
        </w:rPr>
      </w:pPr>
      <w:r>
        <w:rPr>
          <w:rFonts w:ascii="Arial" w:hAnsi="Arial" w:cs="Arial"/>
        </w:rPr>
        <w:t>Inv (</w:t>
      </w:r>
      <m:oMath>
        <m:r>
          <w:rPr>
            <w:rFonts w:ascii="Cambria Math" w:hAnsi="Cambria Math"/>
          </w:rPr>
          <m:t>π</m:t>
        </m:r>
      </m:oMath>
      <w:r>
        <w:rPr>
          <w:rFonts w:ascii="Arial" w:hAnsi="Arial" w:cs="Arial"/>
        </w:rPr>
        <w:t xml:space="preserve">) * p1j = </w:t>
      </w:r>
      <m:oMath>
        <m:m>
          <m:mPr>
            <m:mcs>
              <m:mc>
                <m:mcPr>
                  <m:count m:val="1"/>
                  <m:mcJc m:val="center"/>
                </m:mcPr>
              </m:mc>
            </m:mcs>
            <m:ctrlPr>
              <w:rPr>
                <w:rFonts w:ascii="Cambria Math" w:hAnsi="Cambria Math"/>
              </w:rPr>
            </m:ctrlPr>
          </m:mPr>
          <m:mr>
            <m:e>
              <m:r>
                <w:rPr>
                  <w:rFonts w:ascii="Cambria Math" w:hAnsi="Cambria Math"/>
                </w:rPr>
                <m:t>Pj</m:t>
              </m:r>
            </m:e>
          </m:mr>
          <m:mr>
            <m:e>
              <m:r>
                <w:rPr>
                  <w:rFonts w:ascii="Cambria Math" w:hAnsi="Cambria Math"/>
                </w:rPr>
                <m:t>Pj</m:t>
              </m:r>
            </m:e>
          </m:mr>
          <m:mr>
            <m:e>
              <m:r>
                <w:rPr>
                  <w:rFonts w:ascii="Cambria Math" w:hAnsi="Cambria Math"/>
                </w:rPr>
                <m:t>1</m:t>
              </m:r>
            </m:e>
          </m:mr>
        </m:m>
      </m:oMath>
      <w:r>
        <w:rPr>
          <w:rFonts w:ascii="Arial" w:hAnsi="Arial" w:cs="Arial"/>
        </w:rPr>
        <w:t xml:space="preserve">    , Based on followed equation, we have </w:t>
      </w:r>
    </w:p>
    <w:p w14:paraId="540612C6" w14:textId="77777777" w:rsidR="008E7405" w:rsidRDefault="00DE4159">
      <w:pPr>
        <w:jc w:val="center"/>
      </w:pPr>
      <w:r>
        <w:rPr>
          <w:noProof/>
          <w:lang w:eastAsia="en-GB"/>
        </w:rPr>
        <w:drawing>
          <wp:inline distT="0" distB="0" distL="0" distR="0" wp14:anchorId="011DCFA5" wp14:editId="6FB39793">
            <wp:extent cx="2019300" cy="3019425"/>
            <wp:effectExtent l="0" t="0" r="0" b="0"/>
            <wp:docPr id="3" name="Picture" descr="C:\Users\yfu\AppData\Local\Temp\B0A0.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yfu\AppData\Local\Temp\B0A0.tmp.png"/>
                    <pic:cNvPicPr>
                      <a:picLocks noChangeAspect="1" noChangeArrowheads="1"/>
                    </pic:cNvPicPr>
                  </pic:nvPicPr>
                  <pic:blipFill>
                    <a:blip r:embed="rId11"/>
                    <a:stretch>
                      <a:fillRect/>
                    </a:stretch>
                  </pic:blipFill>
                  <pic:spPr bwMode="auto">
                    <a:xfrm>
                      <a:off x="0" y="0"/>
                      <a:ext cx="2019300" cy="3019425"/>
                    </a:xfrm>
                    <a:prstGeom prst="rect">
                      <a:avLst/>
                    </a:prstGeom>
                    <a:noFill/>
                    <a:ln w="9525">
                      <a:noFill/>
                      <a:miter lim="800000"/>
                      <a:headEnd/>
                      <a:tailEnd/>
                    </a:ln>
                  </pic:spPr>
                </pic:pic>
              </a:graphicData>
            </a:graphic>
          </wp:inline>
        </w:drawing>
      </w:r>
    </w:p>
    <w:p w14:paraId="080B1E3C" w14:textId="77777777" w:rsidR="008E7405" w:rsidRDefault="00DE4159">
      <w:pPr>
        <w:rPr>
          <w:rFonts w:ascii="Arial" w:hAnsi="Arial" w:cs="Arial"/>
        </w:rPr>
      </w:pPr>
      <w:r>
        <w:rPr>
          <w:rFonts w:ascii="Arial" w:hAnsi="Arial" w:cs="Arial"/>
        </w:rPr>
        <w:t xml:space="preserve">Step 2:  Generate  </w:t>
      </w:r>
      <m:oMath>
        <m:sSub>
          <m:sSubPr>
            <m:ctrlPr>
              <w:rPr>
                <w:rFonts w:ascii="Cambria Math" w:hAnsi="Cambria Math"/>
              </w:rPr>
            </m:ctrlPr>
          </m:sSubPr>
          <m:e>
            <m:r>
              <w:rPr>
                <w:rFonts w:ascii="Cambria Math" w:hAnsi="Cambria Math"/>
              </w:rPr>
              <m:t>w</m:t>
            </m:r>
          </m:e>
          <m:sub>
            <m:r>
              <w:rPr>
                <w:rFonts w:ascii="Cambria Math" w:hAnsi="Cambria Math"/>
              </w:rPr>
              <m:t>j</m:t>
            </m:r>
          </m:sub>
        </m:sSub>
      </m:oMath>
      <w:r>
        <w:rPr>
          <w:rFonts w:ascii="Arial" w:hAnsi="Arial" w:cs="Arial"/>
        </w:rPr>
        <w:t xml:space="preserve"> as uniformly random depth between 2 and 4 meters. </w:t>
      </w:r>
    </w:p>
    <w:p w14:paraId="2D939148" w14:textId="77777777" w:rsidR="008E7405" w:rsidRDefault="00DE4159">
      <w:pPr>
        <w:rPr>
          <w:rFonts w:ascii="Arial" w:hAnsi="Arial" w:cs="Arial"/>
        </w:rPr>
      </w:pPr>
      <w:r>
        <w:rPr>
          <w:rFonts w:ascii="Arial" w:hAnsi="Arial" w:cs="Arial"/>
        </w:rPr>
        <w:t xml:space="preserve">Step 3:  Save the initial input : observation points , wj and the camera parameters  into txt file for ceres solver. </w:t>
      </w:r>
    </w:p>
    <w:p w14:paraId="11393473" w14:textId="77777777" w:rsidR="008E7405" w:rsidRDefault="00DE4159">
      <w:pPr>
        <w:rPr>
          <w:rFonts w:ascii="Arial" w:hAnsi="Arial" w:cs="Arial"/>
        </w:rPr>
      </w:pPr>
      <w:r>
        <w:rPr>
          <w:rFonts w:ascii="Arial" w:hAnsi="Arial" w:cs="Arial"/>
        </w:rPr>
        <w:t xml:space="preserve">Step 4:  Modify  the  CostFunction and operator as function F in cere solver. </w:t>
      </w:r>
    </w:p>
    <w:p w14:paraId="5A9DE995" w14:textId="77777777" w:rsidR="008E7405" w:rsidRDefault="00DE4159">
      <w:pPr>
        <w:rPr>
          <w:rFonts w:ascii="Arial" w:hAnsi="Arial" w:cs="Arial"/>
        </w:rPr>
      </w:pPr>
      <w:r>
        <w:rPr>
          <w:rFonts w:ascii="Arial" w:hAnsi="Arial" w:cs="Arial"/>
        </w:rPr>
        <w:t xml:space="preserve">Step 5:  Run ceres solver iteratively and output </w:t>
      </w:r>
      <m:oMath>
        <m:sSub>
          <m:sSubPr>
            <m:ctrlPr>
              <w:rPr>
                <w:rFonts w:ascii="Cambria Math" w:hAnsi="Cambria Math"/>
              </w:rPr>
            </m:ctrlPr>
          </m:sSubPr>
          <m:e>
            <m:r>
              <w:rPr>
                <w:rFonts w:ascii="Cambria Math" w:hAnsi="Cambria Math"/>
              </w:rPr>
              <m:t>w</m:t>
            </m:r>
          </m:e>
          <m:sub>
            <m:r>
              <w:rPr>
                <w:rFonts w:ascii="Cambria Math" w:hAnsi="Cambria Math"/>
              </w:rPr>
              <m:t>j</m:t>
            </m:r>
          </m:sub>
        </m:sSub>
      </m:oMath>
      <w:r>
        <w:rPr>
          <w:rFonts w:ascii="Arial" w:hAnsi="Arial" w:cs="Arial"/>
        </w:rPr>
        <w:t xml:space="preserve"> and every camera parameters.</w:t>
      </w:r>
    </w:p>
    <w:p w14:paraId="7716CFBE" w14:textId="77777777" w:rsidR="008E7405" w:rsidRDefault="008E7405"/>
    <w:p w14:paraId="412CAB54" w14:textId="77777777" w:rsidR="008E7405" w:rsidRDefault="00DE4159">
      <w:pPr>
        <w:pageBreakBefore/>
      </w:pPr>
      <w:r>
        <w:lastRenderedPageBreak/>
        <w:t>7</w:t>
      </w:r>
      <w:r>
        <w:rPr>
          <w:vertAlign w:val="superscript"/>
        </w:rPr>
        <w:t>th</w:t>
      </w:r>
      <w:r>
        <w:t xml:space="preserve"> July 2016, Yu</w:t>
      </w:r>
    </w:p>
    <w:p w14:paraId="69B5805E" w14:textId="77777777" w:rsidR="008E7405" w:rsidRDefault="00DE4159">
      <w:r>
        <w:t xml:space="preserve">Rewrite the rigid transform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on the updated </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∈Q3</m:t>
        </m:r>
      </m:oMath>
      <w:r>
        <w:t xml:space="preserve">, i.e. </w:t>
      </w:r>
      <m:oMath>
        <m:sSub>
          <m:sSubPr>
            <m:ctrlPr>
              <w:rPr>
                <w:rFonts w:ascii="Cambria Math" w:hAnsi="Cambria Math"/>
              </w:rPr>
            </m:ctrlPr>
          </m:sSubPr>
          <m:e>
            <m:r>
              <w:rPr>
                <w:rFonts w:ascii="Cambria Math" w:hAnsi="Cambria Math"/>
              </w:rPr>
              <m:t>T</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d>
      </m:oMath>
      <w:r>
        <w:t>, and then solve,</w:t>
      </w:r>
    </w:p>
    <w:p w14:paraId="730A8198" w14:textId="77777777" w:rsidR="008E7405" w:rsidRDefault="00DE4159">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limLow>
            <m:limLowPr>
              <m:ctrlPr>
                <w:rPr>
                  <w:rFonts w:ascii="Cambria Math" w:hAnsi="Cambria Math"/>
                </w:rPr>
              </m:ctrlPr>
            </m:limLowPr>
            <m:e>
              <m:r>
                <w:rPr>
                  <w:rFonts w:ascii="Cambria Math" w:hAnsi="Cambria Math"/>
                </w:rPr>
                <m:t>min</m:t>
              </m:r>
            </m:e>
            <m:lim>
              <m:sSup>
                <m:sSupPr>
                  <m:ctrlPr>
                    <w:rPr>
                      <w:rFonts w:ascii="Cambria Math" w:hAnsi="Cambria Math"/>
                    </w:rPr>
                  </m:ctrlPr>
                </m:sSupPr>
                <m:e>
                  <m:r>
                    <w:rPr>
                      <w:rFonts w:ascii="Cambria Math" w:hAnsi="Cambria Math"/>
                    </w:rPr>
                    <m:t>V</m:t>
                  </m:r>
                </m:e>
                <m:sup>
                  <m:r>
                    <w:rPr>
                      <w:rFonts w:ascii="Cambria Math" w:hAnsi="Cambria Math"/>
                    </w:rPr>
                    <m:t>'</m:t>
                  </m:r>
                </m:sup>
              </m:sSup>
            </m:lim>
          </m:limLow>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m:t>
                                  </m:r>
                                </m:sub>
                              </m:sSub>
                            </m:e>
                          </m:d>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d>
                    </m:e>
                    <m:sup>
                      <m:r>
                        <w:rPr>
                          <w:rFonts w:ascii="Cambria Math" w:hAnsi="Cambria Math"/>
                        </w:rPr>
                        <m:t>2</m:t>
                      </m:r>
                    </m:sup>
                  </m:sSup>
                </m:e>
              </m:nary>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c</m:t>
                  </m:r>
                </m:sup>
                <m:e>
                  <m:nary>
                    <m:naryPr>
                      <m:chr m:val="∑"/>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-π</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e>
                              </m:d>
                            </m:e>
                          </m:d>
                        </m:e>
                        <m:sup>
                          <m:r>
                            <w:rPr>
                              <w:rFonts w:ascii="Cambria Math" w:hAnsi="Cambria Math"/>
                            </w:rPr>
                            <m:t>2</m:t>
                          </m:r>
                        </m:sup>
                      </m:sSup>
                    </m:e>
                  </m:nary>
                </m:e>
              </m:nary>
            </m:e>
          </m:d>
        </m:oMath>
      </m:oMathPara>
    </w:p>
    <w:p w14:paraId="751A9030" w14:textId="77777777" w:rsidR="008E7405" w:rsidRDefault="00DE4159">
      <w:r>
        <w:t>Where c denotes the viewpoint number.</w:t>
      </w:r>
    </w:p>
    <w:p w14:paraId="171A77E7" w14:textId="77777777" w:rsidR="008E7405" w:rsidRDefault="00DE4159">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limLow>
            <m:limLowPr>
              <m:ctrlPr>
                <w:rPr>
                  <w:rFonts w:ascii="Cambria Math" w:hAnsi="Cambria Math"/>
                </w:rPr>
              </m:ctrlPr>
            </m:limLowPr>
            <m:e>
              <m:r>
                <w:rPr>
                  <w:rFonts w:ascii="Cambria Math" w:hAnsi="Cambria Math"/>
                </w:rPr>
                <m:t>min</m:t>
              </m:r>
            </m:e>
            <m:lim>
              <m:sSup>
                <m:sSupPr>
                  <m:ctrlPr>
                    <w:rPr>
                      <w:rFonts w:ascii="Cambria Math" w:hAnsi="Cambria Math"/>
                    </w:rPr>
                  </m:ctrlPr>
                </m:sSupPr>
                <m:e>
                  <m:r>
                    <w:rPr>
                      <w:rFonts w:ascii="Cambria Math" w:hAnsi="Cambria Math"/>
                    </w:rPr>
                    <m:t>V</m:t>
                  </m:r>
                </m:e>
                <m:sup>
                  <m:r>
                    <w:rPr>
                      <w:rFonts w:ascii="Cambria Math" w:hAnsi="Cambria Math"/>
                    </w:rPr>
                    <m:t>'</m:t>
                  </m:r>
                </m:sup>
              </m:sSup>
            </m:lim>
          </m:limLow>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m:t>
                                  </m:r>
                                </m:sub>
                              </m:sSub>
                            </m:e>
                          </m:d>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d>
                    </m:e>
                    <m:sup>
                      <m:r>
                        <w:rPr>
                          <w:rFonts w:ascii="Cambria Math" w:hAnsi="Cambria Math"/>
                        </w:rPr>
                        <m:t>2</m:t>
                      </m:r>
                    </m:sup>
                  </m:sSup>
                </m:e>
              </m:nary>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c</m:t>
                  </m:r>
                </m:sup>
                <m:e>
                  <m:nary>
                    <m:naryPr>
                      <m:chr m:val="∑"/>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-π</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e>
                              </m:d>
                            </m:e>
                          </m:d>
                        </m:e>
                        <m:sup>
                          <m:r>
                            <w:rPr>
                              <w:rFonts w:ascii="Cambria Math" w:hAnsi="Cambria Math"/>
                            </w:rPr>
                            <m:t>2</m:t>
                          </m:r>
                        </m:sup>
                      </m:sSup>
                    </m:e>
                  </m:nary>
                </m:e>
              </m:nary>
            </m:e>
          </m:d>
        </m:oMath>
      </m:oMathPara>
    </w:p>
    <w:p w14:paraId="6D769323" w14:textId="77777777" w:rsidR="008E7405" w:rsidRDefault="00DE4159">
      <w:r>
        <w:t xml:space="preserve">Where computing G is from the paper of “Laplacian Surface Editing”, p denotes the image coordinates, </w:t>
      </w:r>
      <m:oMath>
        <m:sSup>
          <m:sSupPr>
            <m:ctrlPr>
              <w:rPr>
                <w:rFonts w:ascii="Cambria Math" w:hAnsi="Cambria Math"/>
              </w:rPr>
            </m:ctrlPr>
          </m:sSupPr>
          <m:e>
            <m:r>
              <w:rPr>
                <w:rFonts w:ascii="Cambria Math" w:hAnsi="Cambria Math"/>
              </w:rPr>
              <m:t>v</m:t>
            </m:r>
          </m:e>
          <m:sup>
            <m:r>
              <w:rPr>
                <w:rFonts w:ascii="Cambria Math" w:hAnsi="Cambria Math"/>
              </w:rPr>
              <m:t>'</m:t>
            </m:r>
          </m:sup>
        </m:sSup>
      </m:oMath>
      <w:r>
        <w:t xml:space="preserve"> denotes the coordinates in 3D space.</w:t>
      </w:r>
    </w:p>
    <w:p w14:paraId="78F784B9" w14:textId="77777777" w:rsidR="008E7405" w:rsidRDefault="00DE4159">
      <w:pPr>
        <w:jc w:val="both"/>
      </w:pPr>
      <w:r>
        <w:t>Details about the cost function F:</w:t>
      </w:r>
    </w:p>
    <w:p w14:paraId="4AAB9355" w14:textId="77777777" w:rsidR="008E7405" w:rsidRDefault="00DE4159">
      <w:pPr>
        <w:jc w:val="both"/>
      </w:pPr>
      <m:oMath>
        <m:r>
          <w:rPr>
            <w:rFonts w:ascii="Cambria Math" w:hAnsi="Cambria Math"/>
          </w:rPr>
          <m:t>δj</m:t>
        </m:r>
      </m:oMath>
      <w:r>
        <w:t xml:space="preserve"> represents the Laplacian </w:t>
      </w:r>
      <m:oMath>
        <m:r>
          <w:rPr>
            <w:rFonts w:ascii="Cambria Math" w:hAnsi="Cambria Math"/>
          </w:rPr>
          <m:t>∆</m:t>
        </m:r>
      </m:oMath>
      <w:r>
        <w:t xml:space="preserve"> of vertex j.</w:t>
      </w:r>
    </w:p>
    <w:p w14:paraId="334013E6" w14:textId="77777777" w:rsidR="008E7405" w:rsidRDefault="00DA74EA">
      <w:pPr>
        <w:jc w:val="both"/>
      </w:p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
                    </m:r>
                  </m:sup>
                </m:sSubSup>
              </m:e>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t>
                    </m:r>
                  </m:sup>
                </m:sSubSup>
              </m:e>
              <m:e>
                <m:sSubSup>
                  <m:sSubSupPr>
                    <m:ctrlPr>
                      <w:rPr>
                        <w:rFonts w:ascii="Cambria Math" w:hAnsi="Cambria Math"/>
                      </w:rPr>
                    </m:ctrlPr>
                  </m:sSubSupPr>
                  <m:e>
                    <m:r>
                      <w:rPr>
                        <w:rFonts w:ascii="Cambria Math" w:hAnsi="Cambria Math"/>
                      </w:rPr>
                      <m:t>Z</m:t>
                    </m:r>
                  </m:e>
                  <m:sub>
                    <m:r>
                      <w:rPr>
                        <w:rFonts w:ascii="Cambria Math" w:hAnsi="Cambria Math"/>
                      </w:rPr>
                      <m:t>i</m:t>
                    </m:r>
                  </m:sub>
                  <m:sup>
                    <m:r>
                      <w:rPr>
                        <w:rFonts w:ascii="Cambria Math" w:hAnsi="Cambria Math"/>
                      </w:rPr>
                      <m:t>'</m:t>
                    </m:r>
                  </m:sup>
                </m:sSubSup>
              </m:e>
            </m:eqArr>
          </m:e>
        </m:d>
      </m:oMath>
      <w:r w:rsidR="00DE4159">
        <w:t xml:space="preserve"> represents the query vertices.</w:t>
      </w:r>
    </w:p>
    <w:p w14:paraId="3C48273C" w14:textId="77777777" w:rsidR="008E7405" w:rsidRDefault="00DA74EA">
      <w:pPr>
        <w:jc w:val="both"/>
      </w:pPr>
      <m:oMath>
        <m:sSub>
          <m:sSubPr>
            <m:ctrlPr>
              <w:rPr>
                <w:rFonts w:ascii="Cambria Math" w:hAnsi="Cambria Math"/>
              </w:rPr>
            </m:ctrlPr>
          </m:sSubPr>
          <m:e>
            <m:r>
              <w:rPr>
                <w:rFonts w:ascii="Cambria Math" w:hAnsi="Cambria Math"/>
              </w:rPr>
              <m:t>v</m:t>
            </m:r>
          </m:e>
          <m:sub>
            <m:r>
              <w:rPr>
                <w:rFonts w:ascii="Cambria Math" w:hAnsi="Cambria Math"/>
              </w:rPr>
              <m:t>i</m:t>
            </m:r>
          </m:sub>
        </m:sSub>
      </m:oMath>
      <w:r w:rsidR="00DE4159">
        <w:t xml:space="preserve"> represents the vertices on reference model.</w:t>
      </w:r>
    </w:p>
    <w:p w14:paraId="371609FB" w14:textId="77777777" w:rsidR="008E7405" w:rsidRDefault="008E7405">
      <w:pPr>
        <w:jc w:val="both"/>
      </w:pPr>
    </w:p>
    <w:p w14:paraId="6389AC36" w14:textId="77777777" w:rsidR="008E7405" w:rsidRDefault="008E7405">
      <w:pPr>
        <w:jc w:val="both"/>
      </w:pPr>
    </w:p>
    <w:p w14:paraId="33A07F24" w14:textId="77777777" w:rsidR="008E7405" w:rsidRDefault="00DE4159">
      <w:pPr>
        <w:jc w:val="both"/>
      </w:pPr>
      <w:r>
        <w:t xml:space="preserve">19/09 Yunfei </w:t>
      </w:r>
    </w:p>
    <w:p w14:paraId="2F3A54A8" w14:textId="77777777" w:rsidR="008E7405" w:rsidRDefault="00DE4159">
      <w:pPr>
        <w:jc w:val="both"/>
      </w:pPr>
      <w:r>
        <w:t>We assume the query vertices except the boundaries have</w:t>
      </w:r>
      <m:oMath>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=T</m:t>
        </m:r>
        <m:d>
          <m:dPr>
            <m:ctrlPr>
              <w:rPr>
                <w:rFonts w:ascii="Cambria Math" w:hAnsi="Cambria Math"/>
              </w:rPr>
            </m:ctrlPr>
          </m:dPr>
          <m:e>
            <m:sSup>
              <m:sSupPr>
                <m:ctrlPr>
                  <w:rPr>
                    <w:rFonts w:ascii="Cambria Math" w:hAnsi="Cambria Math"/>
                  </w:rPr>
                </m:ctrlPr>
              </m:sSupPr>
              <m:e>
                <m:r>
                  <w:rPr>
                    <w:rFonts w:ascii="Cambria Math" w:hAnsi="Cambria Math"/>
                  </w:rPr>
                  <m:t>V</m:t>
                </m:r>
              </m:e>
              <m:sup>
                <m:r>
                  <w:rPr>
                    <w:rFonts w:ascii="Cambria Math" w:hAnsi="Cambria Math"/>
                  </w:rPr>
                  <m:t>'</m:t>
                </m:r>
              </m:sup>
            </m:sSup>
          </m:e>
        </m:d>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d>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m:t>
            </m:r>
          </m:sup>
        </m:sSubSup>
      </m:oMath>
      <w:r>
        <w:t>.</w:t>
      </w:r>
    </w:p>
    <w:p w14:paraId="6BCE7CEE" w14:textId="77777777" w:rsidR="008E7405" w:rsidRDefault="00DA74EA">
      <w:pPr>
        <w:jc w:val="both"/>
      </w:pPr>
      <m:oMath>
        <m:sSup>
          <m:sSupPr>
            <m:ctrlPr>
              <w:rPr>
                <w:rFonts w:ascii="Cambria Math" w:hAnsi="Cambria Math"/>
              </w:rPr>
            </m:ctrlPr>
          </m:sSupPr>
          <m:e>
            <m:r>
              <w:rPr>
                <w:rFonts w:ascii="Cambria Math" w:hAnsi="Cambria Math"/>
              </w:rPr>
              <m:t>δj</m:t>
            </m:r>
          </m:e>
          <m:sup>
            <m:r>
              <w:rPr>
                <w:rFonts w:ascii="Cambria Math" w:hAnsi="Cambria Math"/>
              </w:rPr>
              <m:t>'</m:t>
            </m:r>
          </m:sup>
        </m:sSup>
      </m:oMath>
      <w:r w:rsidR="00DE4159">
        <w:t xml:space="preserve"> is the Laplacian </w:t>
      </w:r>
      <m:oMath>
        <m:r>
          <w:rPr>
            <w:rFonts w:ascii="Cambria Math" w:hAnsi="Cambria Math"/>
          </w:rPr>
          <m:t>∆</m:t>
        </m:r>
      </m:oMath>
      <w:r w:rsidR="00DE4159">
        <w:t xml:space="preserve"> from the reference model equals </w:t>
      </w:r>
      <m:oMath>
        <m:sSub>
          <m:sSubPr>
            <m:ctrlPr>
              <w:rPr>
                <w:rFonts w:ascii="Cambria Math" w:hAnsi="Cambria Math"/>
              </w:rPr>
            </m:ctrlPr>
          </m:sSubPr>
          <m:e>
            <m:r>
              <w:rPr>
                <w:rFonts w:ascii="Cambria Math" w:hAnsi="Cambria Math"/>
              </w:rPr>
              <m:t>L</m:t>
            </m:r>
          </m:e>
          <m:sub>
            <m:r>
              <w:rPr>
                <w:rFonts w:ascii="Cambria Math" w:hAnsi="Cambria Math"/>
              </w:rPr>
              <m:t>i</m:t>
            </m:r>
          </m:sub>
        </m:sSub>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oMath>
      <w:r w:rsidR="00DE4159">
        <w:t>.</w:t>
      </w:r>
    </w:p>
    <w:p w14:paraId="6B9BB6BC" w14:textId="77777777" w:rsidR="008E7405" w:rsidRDefault="00DA74EA">
      <w:pPr>
        <w:jc w:val="both"/>
      </w:pP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T</m:t>
                    </m:r>
                  </m:sup>
                </m:sSubSup>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-1</m:t>
            </m:r>
          </m:sup>
        </m:sSup>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T</m:t>
            </m:r>
          </m:sup>
        </m:sSubSup>
        <m:sSub>
          <m:sSubPr>
            <m:ctrlPr>
              <w:rPr>
                <w:rFonts w:ascii="Cambria Math" w:hAnsi="Cambria Math"/>
              </w:rPr>
            </m:ctrlPr>
          </m:sSubPr>
          <m:e>
            <m:r>
              <w:rPr>
                <w:rFonts w:ascii="Cambria Math" w:hAnsi="Cambria Math"/>
              </w:rPr>
              <m:t>b</m:t>
            </m:r>
          </m:e>
          <m:sub>
            <m:r>
              <w:rPr>
                <w:rFonts w:ascii="Cambria Math" w:hAnsi="Cambria Math"/>
              </w:rPr>
              <m:t>i</m:t>
            </m:r>
          </m:sub>
        </m:sSub>
      </m:oMath>
      <w:r w:rsidR="00DE4159">
        <w:t xml:space="preserve"> in which</w:t>
      </w:r>
    </w:p>
    <w:p w14:paraId="4FBE494D" w14:textId="77777777" w:rsidR="008E7405" w:rsidRDefault="00DA74EA">
      <w:pPr>
        <w:jc w:val="both"/>
      </w:pPr>
      <m:oMathPara>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Xk</m:t>
                    </m:r>
                  </m:e>
                  <m:e>
                    <m:r>
                      <w:rPr>
                        <w:rFonts w:ascii="Cambria Math" w:hAnsi="Cambria Math"/>
                      </w:rPr>
                      <m:t>0</m:t>
                    </m:r>
                  </m:e>
                  <m:e>
                    <m:r>
                      <w:rPr>
                        <w:rFonts w:ascii="Cambria Math" w:hAnsi="Cambria Math"/>
                      </w:rPr>
                      <m:t>Zk</m:t>
                    </m:r>
                  </m:e>
                </m:mr>
                <m:mr>
                  <m:e>
                    <m:r>
                      <w:rPr>
                        <w:rFonts w:ascii="Cambria Math" w:hAnsi="Cambria Math"/>
                      </w:rPr>
                      <m:t>Yk</m:t>
                    </m:r>
                  </m:e>
                  <m:e>
                    <m:r>
                      <w:rPr>
                        <w:rFonts w:ascii="Cambria Math" w:hAnsi="Cambria Math"/>
                      </w:rPr>
                      <m:t>-Zk</m:t>
                    </m:r>
                  </m:e>
                  <m:e>
                    <m:r>
                      <w:rPr>
                        <w:rFonts w:ascii="Cambria Math" w:hAnsi="Cambria Math"/>
                      </w:rPr>
                      <m:t>0</m:t>
                    </m:r>
                  </m:e>
                </m:mr>
                <m:mr>
                  <m:e>
                    <m:r>
                      <w:rPr>
                        <w:rFonts w:ascii="Cambria Math" w:hAnsi="Cambria Math"/>
                      </w:rPr>
                      <m:t>Zk</m:t>
                    </m:r>
                  </m:e>
                  <m:e>
                    <m:r>
                      <w:rPr>
                        <w:rFonts w:ascii="Cambria Math" w:hAnsi="Cambria Math"/>
                      </w:rPr>
                      <m:t>Yk</m:t>
                    </m:r>
                  </m:e>
                  <m:e>
                    <m:r>
                      <w:rPr>
                        <w:rFonts w:ascii="Cambria Math" w:hAnsi="Cambria Math"/>
                      </w:rPr>
                      <m:t>-Xk</m:t>
                    </m:r>
                  </m:e>
                </m:mr>
              </m:m>
              <m:m>
                <m:mPr>
                  <m:mcs>
                    <m:mc>
                      <m:mcPr>
                        <m:count m:val="1"/>
                        <m:mcJc m:val="center"/>
                      </m:mcPr>
                    </m:mc>
                  </m:mcs>
                  <m:ctrlPr>
                    <w:rPr>
                      <w:rFonts w:ascii="Cambria Math" w:hAnsi="Cambria Math"/>
                    </w:rPr>
                  </m:ctrlPr>
                </m:mPr>
                <m:mr>
                  <m:e>
                    <m:r>
                      <w:rPr>
                        <w:rFonts w:ascii="Cambria Math" w:hAnsi="Cambria Math"/>
                      </w:rPr>
                      <m:t>-Yk</m:t>
                    </m:r>
                  </m:e>
                </m:mr>
                <m:mr>
                  <m:e>
                    <m:r>
                      <w:rPr>
                        <w:rFonts w:ascii="Cambria Math" w:hAnsi="Cambria Math"/>
                      </w:rPr>
                      <m:t>Xk</m:t>
                    </m:r>
                  </m:e>
                </m:mr>
                <m:mr>
                  <m:e>
                    <m:r>
                      <w:rPr>
                        <w:rFonts w:ascii="Cambria Math" w:hAnsi="Cambria Math"/>
                      </w:rPr>
                      <m:t>0</m:t>
                    </m:r>
                  </m:e>
                </m:mr>
              </m:m>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,k∈</m:t>
          </m:r>
          <m:d>
            <m:dPr>
              <m:begChr m:val="{"/>
              <m:endChr m:val="}"/>
              <m:ctrlPr>
                <w:rPr>
                  <w:rFonts w:ascii="Cambria Math" w:hAnsi="Cambria Math"/>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oMath>
      </m:oMathPara>
    </w:p>
    <w:p w14:paraId="520EE451" w14:textId="77777777" w:rsidR="008E7405" w:rsidRDefault="00DA74EA">
      <w:pPr>
        <w:jc w:val="both"/>
      </w:pPr>
      <m:oMathPara>
        <m:oMath>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v</m:t>
                      </m:r>
                    </m:e>
                    <m:sub>
                      <m:r>
                        <w:rPr>
                          <w:rFonts w:ascii="Cambria Math" w:hAnsi="Cambria Math"/>
                        </w:rPr>
                        <m:t>kx</m:t>
                      </m:r>
                    </m:sub>
                    <m:sup>
                      <m:r>
                        <w:rPr>
                          <w:rFonts w:ascii="Cambria Math" w:hAnsi="Cambria Math"/>
                        </w:rPr>
                        <m:t>'</m:t>
                      </m:r>
                    </m:sup>
                  </m:sSubSup>
                </m:e>
                <m:e>
                  <m:sSubSup>
                    <m:sSubSupPr>
                      <m:ctrlPr>
                        <w:rPr>
                          <w:rFonts w:ascii="Cambria Math" w:hAnsi="Cambria Math"/>
                        </w:rPr>
                      </m:ctrlPr>
                    </m:sSubSupPr>
                    <m:e>
                      <m:r>
                        <w:rPr>
                          <w:rFonts w:ascii="Cambria Math" w:hAnsi="Cambria Math"/>
                        </w:rPr>
                        <m:t>v</m:t>
                      </m:r>
                    </m:e>
                    <m:sub>
                      <m:r>
                        <w:rPr>
                          <w:rFonts w:ascii="Cambria Math" w:hAnsi="Cambria Math"/>
                        </w:rPr>
                        <m:t>ky</m:t>
                      </m:r>
                    </m:sub>
                    <m:sup>
                      <m:r>
                        <w:rPr>
                          <w:rFonts w:ascii="Cambria Math" w:hAnsi="Cambria Math"/>
                        </w:rPr>
                        <m:t>'</m:t>
                      </m:r>
                    </m:sup>
                  </m:sSubSup>
                </m:e>
                <m:e>
                  <m:sSubSup>
                    <m:sSubSupPr>
                      <m:ctrlPr>
                        <w:rPr>
                          <w:rFonts w:ascii="Cambria Math" w:hAnsi="Cambria Math"/>
                        </w:rPr>
                      </m:ctrlPr>
                    </m:sSubSupPr>
                    <m:e>
                      <m:r>
                        <w:rPr>
                          <w:rFonts w:ascii="Cambria Math" w:hAnsi="Cambria Math"/>
                        </w:rPr>
                        <m:t>v</m:t>
                      </m:r>
                    </m:e>
                    <m:sub>
                      <m:r>
                        <w:rPr>
                          <w:rFonts w:ascii="Cambria Math" w:hAnsi="Cambria Math"/>
                        </w:rPr>
                        <m:t>kz</m:t>
                      </m:r>
                    </m:sub>
                    <m:sup>
                      <m:r>
                        <w:rPr>
                          <w:rFonts w:ascii="Cambria Math" w:hAnsi="Cambria Math"/>
                        </w:rPr>
                        <m:t>'</m:t>
                      </m:r>
                    </m:sup>
                  </m:sSubSup>
                </m:e>
              </m:eqArr>
            </m:e>
          </m:d>
        </m:oMath>
      </m:oMathPara>
    </w:p>
    <w:p w14:paraId="2059CCFF" w14:textId="77777777" w:rsidR="008E7405" w:rsidRDefault="00DE4159">
      <w:pPr>
        <w:jc w:val="both"/>
      </w:pPr>
      <w:r>
        <w:t xml:space="preserve">Here we have : </w:t>
      </w:r>
    </w:p>
    <w:p w14:paraId="301A16BF" w14:textId="77777777" w:rsidR="008E7405" w:rsidRDefault="00DE4159">
      <w:pPr>
        <w:jc w:val="both"/>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x</m:t>
                              </m:r>
                            </m:e>
                          </m:d>
                        </m:e>
                      </m:d>
                    </m:e>
                    <m:sup>
                      <m:r>
                        <w:rPr>
                          <w:rFonts w:ascii="Cambria Math" w:hAnsi="Cambria Math"/>
                        </w:rPr>
                        <m:t>2</m:t>
                      </m:r>
                    </m:sup>
                  </m:sSup>
                </m:e>
              </m:nary>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nary>
                <m:naryPr>
                  <m:chr m:val="∑"/>
                  <m:ctrlPr>
                    <w:rPr>
                      <w:rFonts w:ascii="Cambria Math" w:hAnsi="Cambria Math"/>
                    </w:rPr>
                  </m:ctrlPr>
                </m:naryPr>
                <m:sub>
                  <m:r>
                    <w:rPr>
                      <w:rFonts w:ascii="Cambria Math" w:hAnsi="Cambria Math"/>
                    </w:rPr>
                    <m:t>k=1</m:t>
                  </m:r>
                </m:sub>
                <m:sup>
                  <m:r>
                    <w:rPr>
                      <w:rFonts w:ascii="Cambria Math" w:hAnsi="Cambria Math"/>
                    </w:rPr>
                    <m:t>c</m:t>
                  </m:r>
                </m:sup>
                <m:e>
                  <m:nary>
                    <m:naryPr>
                      <m:chr m:val="∑"/>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x</m:t>
                                  </m:r>
                                </m:e>
                              </m:d>
                            </m:e>
                          </m:d>
                        </m:e>
                        <m:sup>
                          <m:r>
                            <w:rPr>
                              <w:rFonts w:ascii="Cambria Math" w:hAnsi="Cambria Math"/>
                            </w:rPr>
                            <m:t>2</m:t>
                          </m:r>
                        </m:sup>
                      </m:sSup>
                    </m:e>
                  </m:nary>
                </m:e>
              </m:nary>
            </m:e>
          </m:d>
        </m:oMath>
      </m:oMathPara>
    </w:p>
    <w:p w14:paraId="73E77B7E" w14:textId="77777777" w:rsidR="008E7405" w:rsidRDefault="00DA74EA">
      <w:pPr>
        <w:jc w:val="both"/>
      </w:pPr>
      <m:oMathPara>
        <m:oMath>
          <m:limLow>
            <m:limLowPr>
              <m:ctrlPr>
                <w:rPr>
                  <w:rFonts w:ascii="Cambria Math" w:hAnsi="Cambria Math"/>
                </w:rPr>
              </m:ctrlPr>
            </m:limLowPr>
            <m:e>
              <m:r>
                <w:rPr>
                  <w:rFonts w:ascii="Cambria Math" w:hAnsi="Cambria Math"/>
                </w:rPr>
                <m:t>min</m:t>
              </m:r>
            </m:e>
            <m:lim>
              <m:sSup>
                <m:sSupPr>
                  <m:ctrlPr>
                    <w:rPr>
                      <w:rFonts w:ascii="Cambria Math" w:hAnsi="Cambria Math"/>
                    </w:rPr>
                  </m:ctrlPr>
                </m:sSupPr>
                <m:e>
                  <m:r>
                    <w:rPr>
                      <w:rFonts w:ascii="Cambria Math" w:hAnsi="Cambria Math"/>
                    </w:rPr>
                    <m:t>V</m:t>
                  </m:r>
                </m:e>
                <m:sup>
                  <m:r>
                    <w:rPr>
                      <w:rFonts w:ascii="Cambria Math" w:hAnsi="Cambria Math"/>
                    </w:rPr>
                    <m:t>'</m:t>
                  </m:r>
                </m:sup>
              </m:sSup>
            </m:lim>
          </m:limLow>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T</m:t>
                          </m:r>
                          <m:d>
                            <m:dPr>
                              <m:ctrlPr>
                                <w:rPr>
                                  <w:rFonts w:ascii="Cambria Math" w:hAnsi="Cambria Math"/>
                                </w:rPr>
                              </m:ctrlPr>
                            </m:dPr>
                            <m:e>
                              <m:sSup>
                                <m:sSupPr>
                                  <m:ctrlPr>
                                    <w:rPr>
                                      <w:rFonts w:ascii="Cambria Math" w:hAnsi="Cambria Math"/>
                                    </w:rPr>
                                  </m:ctrlPr>
                                </m:sSupPr>
                                <m:e>
                                  <m:r>
                                    <w:rPr>
                                      <w:rFonts w:ascii="Cambria Math" w:hAnsi="Cambria Math"/>
                                    </w:rPr>
                                    <m:t>V</m:t>
                                  </m:r>
                                </m:e>
                                <m:sup>
                                  <m:r>
                                    <w:rPr>
                                      <w:rFonts w:ascii="Cambria Math" w:hAnsi="Cambria Math"/>
                                    </w:rPr>
                                    <m:t>'</m:t>
                                  </m:r>
                                </m:sup>
                              </m:sSup>
                            </m:e>
                          </m:d>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d>
                    </m:e>
                    <m:sup>
                      <m:r>
                        <w:rPr>
                          <w:rFonts w:ascii="Cambria Math" w:hAnsi="Cambria Math"/>
                        </w:rPr>
                        <m:t>2</m:t>
                      </m:r>
                    </m:sup>
                  </m:sSup>
                </m:e>
              </m:nary>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nary>
                <m:naryPr>
                  <m:chr m:val="∑"/>
                  <m:ctrlPr>
                    <w:rPr>
                      <w:rFonts w:ascii="Cambria Math" w:hAnsi="Cambria Math"/>
                    </w:rPr>
                  </m:ctrlPr>
                </m:naryPr>
                <m:sub>
                  <m:r>
                    <w:rPr>
                      <w:rFonts w:ascii="Cambria Math" w:hAnsi="Cambria Math"/>
                    </w:rPr>
                    <m:t>k=1</m:t>
                  </m:r>
                </m:sub>
                <m:sup>
                  <m:r>
                    <w:rPr>
                      <w:rFonts w:ascii="Cambria Math" w:hAnsi="Cambria Math"/>
                    </w:rPr>
                    <m:t>c</m:t>
                  </m:r>
                </m:sup>
                <m:e>
                  <m:nary>
                    <m:naryPr>
                      <m:chr m:val="∑"/>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kj</m:t>
                                  </m:r>
                                </m:sub>
                              </m:sSub>
                              <m:r>
                                <w:rPr>
                                  <w:rFonts w:ascii="Cambria Math" w:hAnsi="Cambria Math"/>
                                </w:rPr>
                                <m:t>-π</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k</m:t>
                                      </m:r>
                                    </m:sub>
                                  </m:sSub>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e>
                              </m:d>
                            </m:e>
                          </m:d>
                        </m:e>
                        <m:sup>
                          <m:r>
                            <w:rPr>
                              <w:rFonts w:ascii="Cambria Math" w:hAnsi="Cambria Math"/>
                            </w:rPr>
                            <m:t>2</m:t>
                          </m:r>
                        </m:sup>
                      </m:sSup>
                    </m:e>
                  </m:nary>
                </m:e>
              </m:nary>
            </m:e>
          </m:d>
        </m:oMath>
      </m:oMathPara>
    </w:p>
    <w:p w14:paraId="12799660" w14:textId="77777777" w:rsidR="008E7405" w:rsidRDefault="00DA74EA">
      <w:pPr>
        <w:jc w:val="both"/>
      </w:pPr>
      <m:oMathPara>
        <m:oMath>
          <m:limLow>
            <m:limLowPr>
              <m:ctrlPr>
                <w:rPr>
                  <w:rFonts w:ascii="Cambria Math" w:hAnsi="Cambria Math"/>
                </w:rPr>
              </m:ctrlPr>
            </m:limLowPr>
            <m:e>
              <m:r>
                <w:rPr>
                  <w:rFonts w:ascii="Cambria Math" w:hAnsi="Cambria Math"/>
                </w:rPr>
                <m:t>min</m:t>
              </m:r>
            </m:e>
            <m:lim>
              <m:sSup>
                <m:sSupPr>
                  <m:ctrlPr>
                    <w:rPr>
                      <w:rFonts w:ascii="Cambria Math" w:hAnsi="Cambria Math"/>
                    </w:rPr>
                  </m:ctrlPr>
                </m:sSupPr>
                <m:e>
                  <m:r>
                    <w:rPr>
                      <w:rFonts w:ascii="Cambria Math" w:hAnsi="Cambria Math"/>
                    </w:rPr>
                    <m:t>V</m:t>
                  </m:r>
                </m:e>
                <m:sup>
                  <m:r>
                    <w:rPr>
                      <w:rFonts w:ascii="Cambria Math" w:hAnsi="Cambria Math"/>
                    </w:rPr>
                    <m:t>'</m:t>
                  </m:r>
                </m:sup>
              </m:sSup>
            </m:lim>
          </m:limLow>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iforT</m:t>
                              </m:r>
                            </m:sub>
                          </m:sSub>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T</m:t>
                                      </m:r>
                                    </m:sup>
                                  </m:sSubSup>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-1</m:t>
                              </m:r>
                            </m:sup>
                          </m:sSup>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T</m:t>
                              </m:r>
                            </m:sup>
                          </m:sSubSup>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d>
                    </m:e>
                    <m:sup>
                      <m:r>
                        <w:rPr>
                          <w:rFonts w:ascii="Cambria Math" w:hAnsi="Cambria Math"/>
                        </w:rPr>
                        <m:t>2</m:t>
                      </m:r>
                    </m:sup>
                  </m:sSup>
                </m:e>
              </m:nary>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nary>
                <m:naryPr>
                  <m:chr m:val="∑"/>
                  <m:ctrlPr>
                    <w:rPr>
                      <w:rFonts w:ascii="Cambria Math" w:hAnsi="Cambria Math"/>
                    </w:rPr>
                  </m:ctrlPr>
                </m:naryPr>
                <m:sub>
                  <m:r>
                    <w:rPr>
                      <w:rFonts w:ascii="Cambria Math" w:hAnsi="Cambria Math"/>
                    </w:rPr>
                    <m:t>k=1</m:t>
                  </m:r>
                </m:sub>
                <m:sup>
                  <m:r>
                    <w:rPr>
                      <w:rFonts w:ascii="Cambria Math" w:hAnsi="Cambria Math"/>
                    </w:rPr>
                    <m:t>c</m:t>
                  </m:r>
                </m:sup>
                <m:e>
                  <m:nary>
                    <m:naryPr>
                      <m:chr m:val="∑"/>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kj</m:t>
                                  </m:r>
                                </m:sub>
                              </m:sSub>
                              <m:r>
                                <w:rPr>
                                  <w:rFonts w:ascii="Cambria Math" w:hAnsi="Cambria Math"/>
                                </w:rPr>
                                <m:t>-π</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k</m:t>
                                      </m:r>
                                    </m:sub>
                                  </m:sSub>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e>
                              </m:d>
                            </m:e>
                          </m:d>
                        </m:e>
                        <m:sup>
                          <m:r>
                            <w:rPr>
                              <w:rFonts w:ascii="Cambria Math" w:hAnsi="Cambria Math"/>
                            </w:rPr>
                            <m:t>2</m:t>
                          </m:r>
                        </m:sup>
                      </m:sSup>
                    </m:e>
                  </m:nary>
                </m:e>
              </m:nary>
            </m:e>
          </m:d>
        </m:oMath>
      </m:oMathPara>
    </w:p>
    <w:p w14:paraId="5D8A8F41" w14:textId="77777777" w:rsidR="008E7405" w:rsidRDefault="00DA74EA">
      <w:pPr>
        <w:jc w:val="both"/>
      </w:pPr>
      <m:oMathPara>
        <m:oMath>
          <m:limLow>
            <m:limLowPr>
              <m:ctrlPr>
                <w:rPr>
                  <w:rFonts w:ascii="Cambria Math" w:hAnsi="Cambria Math"/>
                </w:rPr>
              </m:ctrlPr>
            </m:limLowPr>
            <m:e>
              <m:r>
                <w:rPr>
                  <w:rFonts w:ascii="Cambria Math" w:hAnsi="Cambria Math"/>
                </w:rPr>
                <m:t>min</m:t>
              </m:r>
            </m:e>
            <m:lim>
              <m:sSup>
                <m:sSupPr>
                  <m:ctrlPr>
                    <w:rPr>
                      <w:rFonts w:ascii="Cambria Math" w:hAnsi="Cambria Math"/>
                    </w:rPr>
                  </m:ctrlPr>
                </m:sSupPr>
                <m:e>
                  <m:r>
                    <w:rPr>
                      <w:rFonts w:ascii="Cambria Math" w:hAnsi="Cambria Math"/>
                    </w:rPr>
                    <m:t>V</m:t>
                  </m:r>
                </m:e>
                <m:sup>
                  <m:r>
                    <w:rPr>
                      <w:rFonts w:ascii="Cambria Math" w:hAnsi="Cambria Math"/>
                    </w:rPr>
                    <m:t>'</m:t>
                  </m:r>
                </m:sup>
              </m:sSup>
            </m:lim>
          </m:limLow>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iforT</m:t>
                                  </m:r>
                                </m:sub>
                              </m:sSub>
                            </m:e>
                          </m:d>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d>
                    </m:e>
                    <m:sup>
                      <m:r>
                        <w:rPr>
                          <w:rFonts w:ascii="Cambria Math" w:hAnsi="Cambria Math"/>
                        </w:rPr>
                        <m:t>2</m:t>
                      </m:r>
                    </m:sup>
                  </m:sSup>
                </m:e>
              </m:nary>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nary>
                <m:naryPr>
                  <m:chr m:val="∑"/>
                  <m:ctrlPr>
                    <w:rPr>
                      <w:rFonts w:ascii="Cambria Math" w:hAnsi="Cambria Math"/>
                    </w:rPr>
                  </m:ctrlPr>
                </m:naryPr>
                <m:sub>
                  <m:r>
                    <w:rPr>
                      <w:rFonts w:ascii="Cambria Math" w:hAnsi="Cambria Math"/>
                    </w:rPr>
                    <m:t>k=1</m:t>
                  </m:r>
                </m:sub>
                <m:sup>
                  <m:r>
                    <w:rPr>
                      <w:rFonts w:ascii="Cambria Math" w:hAnsi="Cambria Math"/>
                    </w:rPr>
                    <m:t>c</m:t>
                  </m:r>
                </m:sup>
                <m:e>
                  <m:nary>
                    <m:naryPr>
                      <m:chr m:val="∑"/>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kj</m:t>
                                  </m:r>
                                </m:sub>
                              </m:sSub>
                              <m:r>
                                <w:rPr>
                                  <w:rFonts w:ascii="Cambria Math" w:hAnsi="Cambria Math"/>
                                </w:rPr>
                                <m:t>-π</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k</m:t>
                                      </m:r>
                                    </m:sub>
                                  </m:sSub>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e>
                              </m:d>
                            </m:e>
                          </m:d>
                        </m:e>
                        <m:sup>
                          <m:r>
                            <w:rPr>
                              <w:rFonts w:ascii="Cambria Math" w:hAnsi="Cambria Math"/>
                            </w:rPr>
                            <m:t>2</m:t>
                          </m:r>
                        </m:sup>
                      </m:sSup>
                    </m:e>
                  </m:nary>
                </m:e>
              </m:nary>
            </m:e>
          </m:d>
        </m:oMath>
      </m:oMathPara>
    </w:p>
    <w:p w14:paraId="27A69B2A" w14:textId="77777777" w:rsidR="008E7405" w:rsidRDefault="00DA74EA">
      <w:pPr>
        <w:jc w:val="both"/>
      </w:pPr>
      <m:oMathPara>
        <m:oMath>
          <m:eqArr>
            <m:eqArrPr>
              <m:ctrlPr>
                <w:rPr>
                  <w:rFonts w:ascii="Cambria Math" w:hAnsi="Cambria Math"/>
                </w:rPr>
              </m:ctrlPr>
            </m:eqArrPr>
            <m:e>
              <m:r>
                <w:rPr>
                  <w:rFonts w:ascii="Cambria Math" w:hAnsi="Cambria Math"/>
                </w:rPr>
                <m:t>i=1,i∊∋</m:t>
              </m:r>
            </m:e>
            <m:e>
              <m:r>
                <w:rPr>
                  <w:rFonts w:ascii="Cambria Math" w:hAnsi="Cambria Math"/>
                </w:rPr>
                <m:t>G</m:t>
              </m:r>
            </m:e>
            <m:e>
              <m:d>
                <m:dPr>
                  <m:ctrlPr>
                    <w:rPr>
                      <w:rFonts w:ascii="Cambria Math" w:hAnsi="Cambria Math"/>
                    </w:rPr>
                  </m:ctrlPr>
                </m:dPr>
                <m:e/>
                <m:e>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iforT</m:t>
                          </m:r>
                        </m:sub>
                      </m:sSub>
                    </m:e>
                  </m:d>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e>
              </m:d>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e/>
            <m:e/>
            <m:e>
              <m:d>
                <m:dPr>
                  <m:begChr m:val="‖"/>
                  <m:ctrlPr>
                    <w:rPr>
                      <w:rFonts w:ascii="Cambria Math" w:hAnsi="Cambria Math"/>
                    </w:rPr>
                  </m:ctrlPr>
                </m:dPr>
                <m:e>
                  <m:sSup>
                    <m:sSupPr>
                      <m:ctrlPr>
                        <w:rPr>
                          <w:rFonts w:ascii="Cambria Math" w:hAnsi="Cambria Math"/>
                        </w:rPr>
                      </m:ctrlPr>
                    </m:sSupPr>
                    <m:e/>
                    <m:sup>
                      <m:r>
                        <w:rPr>
                          <w:rFonts w:ascii="Cambria Math" w:hAnsi="Cambria Math"/>
                        </w:rPr>
                        <m:t>2</m:t>
                      </m:r>
                    </m:sup>
                  </m:sSup>
                </m:e>
                <m:e/>
                <m:e>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nary>
                    <m:naryPr>
                      <m:chr m:val="∑"/>
                      <m:ctrlPr>
                        <w:rPr>
                          <w:rFonts w:ascii="Cambria Math" w:hAnsi="Cambria Math"/>
                        </w:rPr>
                      </m:ctrlPr>
                    </m:naryPr>
                    <m:sub>
                      <m:r>
                        <w:rPr>
                          <w:rFonts w:ascii="Cambria Math" w:hAnsi="Cambria Math"/>
                        </w:rPr>
                        <m:t>k=1</m:t>
                      </m:r>
                    </m:sub>
                    <m:sup>
                      <m:r>
                        <w:rPr>
                          <w:rFonts w:ascii="Cambria Math" w:hAnsi="Cambria Math"/>
                        </w:rPr>
                        <m:t>c</m:t>
                      </m:r>
                    </m:sup>
                    <m:e>
                      <m:nary>
                        <m:naryPr>
                          <m:chr m:val="∑"/>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kj</m:t>
                                      </m:r>
                                    </m:sub>
                                  </m:sSub>
                                  <m:r>
                                    <w:rPr>
                                      <w:rFonts w:ascii="Cambria Math" w:hAnsi="Cambria Math"/>
                                    </w:rPr>
                                    <m:t>-π</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k</m:t>
                                          </m:r>
                                        </m:sub>
                                      </m:sSub>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e>
                                  </m:d>
                                </m:e>
                              </m:d>
                            </m:e>
                            <m:sup>
                              <m:r>
                                <w:rPr>
                                  <w:rFonts w:ascii="Cambria Math" w:hAnsi="Cambria Math"/>
                                </w:rPr>
                                <m:t>2</m:t>
                              </m:r>
                            </m:sup>
                          </m:sSup>
                        </m:e>
                      </m:nary>
                    </m:e>
                  </m:nary>
                </m:e>
              </m:d>
            </m:e>
            <m:e/>
            <m:e>
              <m:nary>
                <m:naryPr>
                  <m:chr m:val="∑"/>
                  <m:supHide m:val="1"/>
                  <m:ctrlPr>
                    <w:rPr>
                      <w:rFonts w:ascii="Cambria Math" w:hAnsi="Cambria Math"/>
                    </w:rPr>
                  </m:ctrlPr>
                </m:naryPr>
                <m:sub/>
                <m:sup/>
                <m:e>
                  <m:r>
                    <w:rPr>
                      <w:rFonts w:ascii="Cambria Math" w:hAnsi="Cambria Math"/>
                    </w:rPr>
                    <m:t>n</m:t>
                  </m:r>
                </m:e>
              </m:nary>
            </m:e>
            <m:e>
              <m:limLow>
                <m:limLowPr>
                  <m:ctrlPr>
                    <w:rPr>
                      <w:rFonts w:ascii="Cambria Math" w:hAnsi="Cambria Math"/>
                    </w:rPr>
                  </m:ctrlPr>
                </m:limLowPr>
                <m:e>
                  <m:r>
                    <w:rPr>
                      <w:rFonts w:ascii="Cambria Math" w:hAnsi="Cambria Math"/>
                    </w:rPr>
                    <m:t>min</m:t>
                  </m:r>
                </m:e>
                <m:lim>
                  <m:sSup>
                    <m:sSupPr>
                      <m:ctrlPr>
                        <w:rPr>
                          <w:rFonts w:ascii="Cambria Math" w:hAnsi="Cambria Math"/>
                        </w:rPr>
                      </m:ctrlPr>
                    </m:sSupPr>
                    <m:e>
                      <m:r>
                        <w:rPr>
                          <w:rFonts w:ascii="Cambria Math" w:hAnsi="Cambria Math"/>
                        </w:rPr>
                        <m:t>V</m:t>
                      </m:r>
                    </m:e>
                    <m:sup>
                      <m:r>
                        <w:rPr>
                          <w:rFonts w:ascii="Cambria Math" w:hAnsi="Cambria Math"/>
                        </w:rPr>
                        <m:t>'</m:t>
                      </m:r>
                    </m:sup>
                  </m:sSup>
                </m:lim>
              </m:limLow>
            </m:e>
          </m:eqArr>
        </m:oMath>
      </m:oMathPara>
    </w:p>
    <w:p w14:paraId="3D9B58F9" w14:textId="77777777" w:rsidR="008E7405" w:rsidRDefault="008E7405">
      <w:pPr>
        <w:jc w:val="both"/>
      </w:pPr>
    </w:p>
    <w:p w14:paraId="0BB12393" w14:textId="77777777" w:rsidR="008E7405" w:rsidRDefault="00DE4159">
      <w:r>
        <w:t xml:space="preserve"> represents ith Vertex one ring neighbour. </w:t>
      </w:r>
    </w:p>
    <w:p w14:paraId="25AE6D16" w14:textId="77777777" w:rsidR="008E7405" w:rsidRDefault="00DE4159">
      <w:pPr>
        <w:jc w:val="both"/>
      </w:pPr>
      <w:r>
        <w:t xml:space="preserve"> </w:t>
      </w:r>
    </w:p>
    <w:p w14:paraId="2F9B9EB0" w14:textId="77777777" w:rsidR="008E7405" w:rsidRDefault="00DE4159">
      <w:r>
        <w:t xml:space="preserve">Here we have </w:t>
      </w:r>
      <m:oMath>
        <m:r>
          <w:rPr>
            <w:rFonts w:ascii="Cambria Math" w:hAnsi="Cambria Math"/>
          </w:rPr>
          <m:t>x=</m:t>
        </m:r>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f</m:t>
            </m:r>
            <m:sSub>
              <m:sSubPr>
                <m:ctrlPr>
                  <w:rPr>
                    <w:rFonts w:ascii="Cambria Math" w:hAnsi="Cambria Math"/>
                  </w:rPr>
                </m:ctrlPr>
              </m:sSubPr>
              <m:e>
                <m:r>
                  <w:rPr>
                    <w:rFonts w:ascii="Cambria Math" w:hAnsi="Cambria Math"/>
                  </w:rPr>
                  <m:t>θ</m:t>
                </m:r>
              </m:e>
              <m:sub>
                <m:r>
                  <w:rPr>
                    <w:rFonts w:ascii="Cambria Math" w:hAnsi="Cambria Math"/>
                  </w:rPr>
                  <m:t>k1</m:t>
                </m:r>
              </m:sub>
            </m:sSub>
            <m:sSub>
              <m:sSubPr>
                <m:ctrlPr>
                  <w:rPr>
                    <w:rFonts w:ascii="Cambria Math" w:hAnsi="Cambria Math"/>
                  </w:rPr>
                </m:ctrlPr>
              </m:sSubPr>
              <m:e>
                <m:r>
                  <w:rPr>
                    <w:rFonts w:ascii="Cambria Math" w:hAnsi="Cambria Math"/>
                  </w:rPr>
                  <m:t>θ</m:t>
                </m:r>
              </m:e>
              <m:sub>
                <m:r>
                  <w:rPr>
                    <w:rFonts w:ascii="Cambria Math" w:hAnsi="Cambria Math"/>
                  </w:rPr>
                  <m:t>k2</m:t>
                </m:r>
              </m:sub>
            </m:sSub>
            <m:sSub>
              <m:sSubPr>
                <m:ctrlPr>
                  <w:rPr>
                    <w:rFonts w:ascii="Cambria Math" w:hAnsi="Cambria Math"/>
                  </w:rPr>
                </m:ctrlPr>
              </m:sSubPr>
              <m:e>
                <m:r>
                  <w:rPr>
                    <w:rFonts w:ascii="Cambria Math" w:hAnsi="Cambria Math"/>
                  </w:rPr>
                  <m:t>θ</m:t>
                </m:r>
              </m:e>
              <m:sub>
                <m:r>
                  <w:rPr>
                    <w:rFonts w:ascii="Cambria Math" w:hAnsi="Cambria Math"/>
                  </w:rPr>
                  <m:t>k3</m:t>
                </m:r>
              </m:sub>
            </m:sSub>
            <m:sSub>
              <m:sSubPr>
                <m:ctrlPr>
                  <w:rPr>
                    <w:rFonts w:ascii="Cambria Math" w:hAnsi="Cambria Math"/>
                  </w:rPr>
                </m:ctrlPr>
              </m:sSubPr>
              <m:e>
                <m:r>
                  <w:rPr>
                    <w:rFonts w:ascii="Cambria Math" w:hAnsi="Cambria Math"/>
                  </w:rPr>
                  <m:t>T</m:t>
                </m:r>
              </m:e>
              <m:sub>
                <m:r>
                  <w:rPr>
                    <w:rFonts w:ascii="Cambria Math" w:hAnsi="Cambria Math"/>
                  </w:rPr>
                  <m:t>k1</m:t>
                </m:r>
              </m:sub>
            </m:sSub>
            <m:sSub>
              <m:sSubPr>
                <m:ctrlPr>
                  <w:rPr>
                    <w:rFonts w:ascii="Cambria Math" w:hAnsi="Cambria Math"/>
                  </w:rPr>
                </m:ctrlPr>
              </m:sSubPr>
              <m:e>
                <m:r>
                  <w:rPr>
                    <w:rFonts w:ascii="Cambria Math" w:hAnsi="Cambria Math"/>
                  </w:rPr>
                  <m:t>T</m:t>
                </m:r>
              </m:e>
              <m:sub>
                <m:r>
                  <w:rPr>
                    <w:rFonts w:ascii="Cambria Math" w:hAnsi="Cambria Math"/>
                  </w:rPr>
                  <m:t>k2</m:t>
                </m:r>
              </m:sub>
            </m:sSub>
            <m:sSub>
              <m:sSubPr>
                <m:ctrlPr>
                  <w:rPr>
                    <w:rFonts w:ascii="Cambria Math" w:hAnsi="Cambria Math"/>
                  </w:rPr>
                </m:ctrlPr>
              </m:sSubPr>
              <m:e>
                <m:r>
                  <w:rPr>
                    <w:rFonts w:ascii="Cambria Math" w:hAnsi="Cambria Math"/>
                  </w:rPr>
                  <m:t>T</m:t>
                </m:r>
              </m:e>
              <m:sub>
                <m:r>
                  <w:rPr>
                    <w:rFonts w:ascii="Cambria Math" w:hAnsi="Cambria Math"/>
                  </w:rPr>
                  <m:t>k3</m:t>
                </m:r>
              </m:sub>
            </m:sSub>
          </m:e>
        </m:d>
      </m:oMath>
      <w:r>
        <w:t xml:space="preserve"> an 8-dimensional vector of variables, and </w:t>
      </w:r>
      <m:oMath>
        <m:r>
          <w:rPr>
            <w:rFonts w:ascii="Cambria Math" w:hAnsi="Cambria Math"/>
          </w:rPr>
          <m:t>f</m:t>
        </m:r>
        <m:d>
          <m:dPr>
            <m:ctrlPr>
              <w:rPr>
                <w:rFonts w:ascii="Cambria Math" w:hAnsi="Cambria Math"/>
              </w:rPr>
            </m:ctrlPr>
          </m:dPr>
          <m:e>
            <m:r>
              <w:rPr>
                <w:rFonts w:ascii="Cambria Math" w:hAnsi="Cambria Math"/>
              </w:rPr>
              <m:t>x</m:t>
            </m:r>
          </m:e>
        </m:d>
      </m:oMath>
      <w:r>
        <w:t xml:space="preserve"> be a 5-dimensional function of </w:t>
      </w:r>
      <m:oMath>
        <m:r>
          <w:rPr>
            <w:rFonts w:ascii="Cambria Math" w:hAnsi="Cambria Math"/>
          </w:rPr>
          <m:t>x</m:t>
        </m:r>
      </m:oMath>
      <w:r>
        <w:t xml:space="preserve">. We are interested in solving the following optimization problem </w:t>
      </w:r>
      <m:oMath>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x</m:t>
                </m:r>
              </m:e>
            </m:d>
          </m:e>
        </m:d>
        <m:r>
          <w:rPr>
            <w:rFonts w:ascii="Cambria Math" w:hAnsi="Cambria Math"/>
          </w:rPr>
          <m:t>∨</m:t>
        </m:r>
      </m:oMath>
      <w:r>
        <w:t xml:space="preserve"> . </w:t>
      </w:r>
    </w:p>
    <w:p w14:paraId="00239A89" w14:textId="77777777" w:rsidR="008E7405" w:rsidRDefault="00DA74EA">
      <w:pPr>
        <w:jc w:val="both"/>
      </w:pPr>
      <m:oMathPara>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e>
              </m:d>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r>
            <w:rPr>
              <w:rFonts w:ascii="Cambria Math" w:hAnsi="Cambria Math"/>
            </w:rPr>
            <m:t>=</m:t>
          </m:r>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x</m:t>
                  </m:r>
                </m:e>
              </m:d>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x</m:t>
                      </m:r>
                    </m:e>
                  </m:d>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e>
          </m:nary>
        </m:oMath>
      </m:oMathPara>
    </w:p>
    <w:p w14:paraId="70EC3004" w14:textId="77777777" w:rsidR="008E7405" w:rsidRDefault="00DA74EA">
      <w:pPr>
        <w:jc w:val="both"/>
      </w:pPr>
      <m:oMathPara>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J</m:t>
              </m:r>
              <m:d>
                <m:dPr>
                  <m:ctrlPr>
                    <w:rPr>
                      <w:rFonts w:ascii="Cambria Math" w:hAnsi="Cambria Math"/>
                    </w:rPr>
                  </m:ctrlPr>
                </m:dPr>
                <m:e>
                  <m:r>
                    <w:rPr>
                      <w:rFonts w:ascii="Cambria Math" w:hAnsi="Cambria Math"/>
                    </w:rPr>
                    <m:t>x</m:t>
                  </m:r>
                </m:e>
              </m:d>
            </m:e>
            <m:sup>
              <m:r>
                <w:rPr>
                  <w:rFonts w:ascii="Cambria Math" w:hAnsi="Cambria Math"/>
                </w:rPr>
                <m:t>T</m:t>
              </m:r>
            </m:sup>
          </m:sSup>
          <m:r>
            <w:rPr>
              <w:rFonts w:ascii="Cambria Math" w:hAnsi="Cambria Math"/>
            </w:rPr>
            <m:t>f</m:t>
          </m:r>
          <m:d>
            <m:dPr>
              <m:ctrlPr>
                <w:rPr>
                  <w:rFonts w:ascii="Cambria Math" w:hAnsi="Cambria Math"/>
                </w:rPr>
              </m:ctrlPr>
            </m:dPr>
            <m:e>
              <m:r>
                <w:rPr>
                  <w:rFonts w:ascii="Cambria Math" w:hAnsi="Cambria Math"/>
                </w:rPr>
                <m:t>x</m:t>
              </m:r>
            </m:e>
          </m:d>
        </m:oMath>
      </m:oMathPara>
    </w:p>
    <w:p w14:paraId="2FFAF6C7" w14:textId="77777777" w:rsidR="008E7405" w:rsidRDefault="00DE4159">
      <w:r>
        <w:t xml:space="preserve">In ceres solver, we calculate base on Levenberg–Marquardt Method:  </w:t>
      </w:r>
    </w:p>
    <w:p w14:paraId="49D9F2C1" w14:textId="77777777" w:rsidR="008E7405" w:rsidRDefault="00DA74EA">
      <m:oMathPara>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J+uI</m:t>
              </m:r>
            </m:e>
          </m:d>
          <m:sSub>
            <m:sSubPr>
              <m:ctrlPr>
                <w:rPr>
                  <w:rFonts w:ascii="Cambria Math" w:hAnsi="Cambria Math"/>
                </w:rPr>
              </m:ctrlPr>
            </m:sSubPr>
            <m:e>
              <m:r>
                <w:rPr>
                  <w:rFonts w:ascii="Cambria Math" w:hAnsi="Cambria Math"/>
                </w:rPr>
                <m:t>h</m:t>
              </m:r>
            </m:e>
            <m:sub>
              <m:r>
                <w:rPr>
                  <w:rFonts w:ascii="Cambria Math" w:hAnsi="Cambria Math"/>
                </w:rPr>
                <m:t>lm</m:t>
              </m:r>
            </m:sub>
          </m:sSub>
          <m:r>
            <w:rPr>
              <w:rFonts w:ascii="Cambria Math" w:hAnsi="Cambria Math"/>
            </w:rPr>
            <m:t>=</m:t>
          </m:r>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f</m:t>
          </m:r>
        </m:oMath>
      </m:oMathPara>
    </w:p>
    <w:p w14:paraId="4942B45F" w14:textId="77777777" w:rsidR="008E7405" w:rsidRDefault="00DE4159">
      <w:r>
        <w:t xml:space="preserve">Here, </w:t>
      </w:r>
      <m:oMath>
        <m:r>
          <w:rPr>
            <w:rFonts w:ascii="Cambria Math" w:hAnsi="Cambria Math"/>
          </w:rPr>
          <m:t>J=J</m:t>
        </m:r>
        <m:d>
          <m:dPr>
            <m:ctrlPr>
              <w:rPr>
                <w:rFonts w:ascii="Cambria Math" w:hAnsi="Cambria Math"/>
              </w:rPr>
            </m:ctrlPr>
          </m:dPr>
          <m:e>
            <m:r>
              <w:rPr>
                <w:rFonts w:ascii="Cambria Math" w:hAnsi="Cambria Math"/>
              </w:rPr>
              <m:t>x</m:t>
            </m:r>
          </m:e>
        </m:d>
      </m:oMath>
      <w:r>
        <w:t xml:space="preserve">and </w:t>
      </w:r>
      <m:oMath>
        <m:r>
          <w:rPr>
            <w:rFonts w:ascii="Cambria Math" w:hAnsi="Cambria Math"/>
          </w:rPr>
          <m:t>f=f</m:t>
        </m:r>
        <m:d>
          <m:dPr>
            <m:ctrlPr>
              <w:rPr>
                <w:rFonts w:ascii="Cambria Math" w:hAnsi="Cambria Math"/>
              </w:rPr>
            </m:ctrlPr>
          </m:dPr>
          <m:e>
            <m:r>
              <w:rPr>
                <w:rFonts w:ascii="Cambria Math" w:hAnsi="Cambria Math"/>
              </w:rPr>
              <m:t>x</m:t>
            </m:r>
          </m:e>
        </m:d>
      </m:oMath>
    </w:p>
    <w:p w14:paraId="1F0E8DAF" w14:textId="77777777" w:rsidR="008E7405" w:rsidRDefault="00DE4159">
      <w:pPr>
        <w:jc w:val="both"/>
      </w:pPr>
      <w:r>
        <w:t xml:space="preserve">For  </w:t>
      </w:r>
      <m:oMath>
        <m:r>
          <w:rPr>
            <w:rFonts w:ascii="Cambria Math" w:hAnsi="Cambria Math"/>
          </w:rPr>
          <m:t>F=</m:t>
        </m:r>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c</m:t>
                </m:r>
              </m:sup>
              <m:e>
                <m:nary>
                  <m:naryPr>
                    <m:chr m:val="∑"/>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x</m:t>
                                </m:r>
                              </m:e>
                            </m:d>
                          </m:e>
                        </m:d>
                      </m:e>
                      <m:sup>
                        <m:r>
                          <w:rPr>
                            <w:rFonts w:ascii="Cambria Math" w:hAnsi="Cambria Math"/>
                          </w:rPr>
                          <m:t>2</m:t>
                        </m:r>
                      </m:sup>
                    </m:sSup>
                  </m:e>
                </m:nary>
              </m:e>
            </m:nary>
          </m:e>
        </m:d>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c</m:t>
            </m:r>
          </m:sup>
          <m:e>
            <m:nary>
              <m:naryPr>
                <m:chr m:val="∑"/>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kj</m:t>
                            </m:r>
                          </m:sub>
                        </m:sSub>
                        <m:r>
                          <w:rPr>
                            <w:rFonts w:ascii="Cambria Math" w:hAnsi="Cambria Math"/>
                          </w:rPr>
                          <m:t>-π</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k</m:t>
                                </m:r>
                              </m:sub>
                            </m:sSub>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e>
                        </m:d>
                      </m:e>
                    </m:d>
                  </m:e>
                  <m:sup>
                    <m:r>
                      <w:rPr>
                        <w:rFonts w:ascii="Cambria Math" w:hAnsi="Cambria Math"/>
                      </w:rPr>
                      <m:t>2</m:t>
                    </m:r>
                  </m:sup>
                </m:sSup>
              </m:e>
            </m:nary>
          </m:e>
        </m:nary>
      </m:oMath>
    </w:p>
    <w:p w14:paraId="0C5E3F01" w14:textId="77777777" w:rsidR="008E7405" w:rsidRDefault="008E7405">
      <w:pPr>
        <w:rPr>
          <w:b/>
        </w:rPr>
      </w:pPr>
    </w:p>
    <w:p w14:paraId="16A3C755" w14:textId="77777777" w:rsidR="008E7405" w:rsidRDefault="00DE4159">
      <w:r>
        <w:t xml:space="preserve">The Jacobian </w:t>
      </w:r>
      <m:oMath>
        <m:r>
          <w:rPr>
            <w:rFonts w:ascii="Cambria Math" w:hAnsi="Cambria Math"/>
          </w:rPr>
          <m:t>J</m:t>
        </m:r>
        <m:d>
          <m:dPr>
            <m:ctrlPr>
              <w:rPr>
                <w:rFonts w:ascii="Cambria Math" w:hAnsi="Cambria Math"/>
              </w:rPr>
            </m:ctrlPr>
          </m:dPr>
          <m:e>
            <m:r>
              <w:rPr>
                <w:rFonts w:ascii="Cambria Math" w:hAnsi="Cambria Math"/>
              </w:rPr>
              <m:t>x</m:t>
            </m:r>
          </m:e>
        </m:d>
      </m:oMath>
      <w:r>
        <w:t xml:space="preserve"> of </w:t>
      </w:r>
      <m:oMath>
        <m:r>
          <w:rPr>
            <w:rFonts w:ascii="Cambria Math" w:hAnsi="Cambria Math"/>
          </w:rPr>
          <m:t>F</m:t>
        </m:r>
        <m:d>
          <m:dPr>
            <m:ctrlPr>
              <w:rPr>
                <w:rFonts w:ascii="Cambria Math" w:hAnsi="Cambria Math"/>
              </w:rPr>
            </m:ctrlPr>
          </m:dPr>
          <m:e>
            <m:r>
              <w:rPr>
                <w:rFonts w:ascii="Cambria Math" w:hAnsi="Cambria Math"/>
              </w:rPr>
              <m:t>x</m:t>
            </m:r>
          </m:e>
        </m:d>
      </m:oMath>
      <w:r>
        <w:t xml:space="preserve"> is an (m*c) × (m+c*6+1) matrix, where</w:t>
      </w:r>
      <m:oMath>
        <m:sSub>
          <m:sSubPr>
            <m:ctrlPr>
              <w:rPr>
                <w:rFonts w:ascii="Cambria Math" w:hAnsi="Cambria Math"/>
              </w:rPr>
            </m:ctrlPr>
          </m:sSubPr>
          <m:e>
            <m:r>
              <w:rPr>
                <w:rFonts w:ascii="Cambria Math" w:hAnsi="Cambria Math"/>
              </w:rPr>
              <m:t>J</m:t>
            </m:r>
            <m:d>
              <m:dPr>
                <m:ctrlPr>
                  <w:rPr>
                    <w:rFonts w:ascii="Cambria Math" w:hAnsi="Cambria Math"/>
                  </w:rPr>
                </m:ctrlPr>
              </m:dPr>
              <m:e>
                <m:r>
                  <w:rPr>
                    <w:rFonts w:ascii="Cambria Math" w:hAnsi="Cambria Math"/>
                  </w:rPr>
                  <m:t>x</m:t>
                </m:r>
              </m:e>
            </m:d>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f>
          <m:fPr>
            <m:type m:val="lin"/>
            <m:ctrlPr>
              <w:rPr>
                <w:rFonts w:ascii="Cambria Math" w:hAnsi="Cambria Math"/>
              </w:rPr>
            </m:ctrlPr>
          </m:fPr>
          <m:num>
            <m:d>
              <m:dPr>
                <m:ctrlPr>
                  <w:rPr>
                    <w:rFonts w:ascii="Cambria Math" w:hAnsi="Cambria Math"/>
                  </w:rPr>
                </m:ctrlPr>
              </m:dPr>
              <m:e>
                <m:r>
                  <w:rPr>
                    <w:rFonts w:ascii="Cambria Math" w:hAnsi="Cambria Math"/>
                  </w:rPr>
                  <m:t>x</m:t>
                </m:r>
              </m:e>
            </m:d>
          </m:num>
          <m:den>
            <m:r>
              <w:rPr>
                <w:rFonts w:ascii="Cambria Math" w:hAnsi="Cambria Math"/>
              </w:rPr>
              <m:t>∂</m:t>
            </m:r>
          </m:den>
        </m:f>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w:t>
      </w:r>
    </w:p>
    <w:p w14:paraId="2422C3AC" w14:textId="77777777" w:rsidR="008E7405" w:rsidRDefault="00DE4159">
      <w:pPr>
        <w:jc w:val="center"/>
      </w:pPr>
      <w:r>
        <w:rPr>
          <w:noProof/>
          <w:lang w:eastAsia="en-GB"/>
        </w:rPr>
        <w:lastRenderedPageBreak/>
        <w:drawing>
          <wp:inline distT="0" distB="0" distL="0" distR="0" wp14:anchorId="57CAC9CE" wp14:editId="19ACBC54">
            <wp:extent cx="5274310" cy="307276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2"/>
                    <a:stretch>
                      <a:fillRect/>
                    </a:stretch>
                  </pic:blipFill>
                  <pic:spPr bwMode="auto">
                    <a:xfrm>
                      <a:off x="0" y="0"/>
                      <a:ext cx="5274310" cy="3072765"/>
                    </a:xfrm>
                    <a:prstGeom prst="rect">
                      <a:avLst/>
                    </a:prstGeom>
                    <a:noFill/>
                    <a:ln w="9525">
                      <a:noFill/>
                      <a:miter lim="800000"/>
                      <a:headEnd/>
                      <a:tailEnd/>
                    </a:ln>
                  </pic:spPr>
                </pic:pic>
              </a:graphicData>
            </a:graphic>
          </wp:inline>
        </w:drawing>
      </w:r>
    </w:p>
    <w:p w14:paraId="64B97560" w14:textId="77777777" w:rsidR="008E7405" w:rsidRDefault="00DE4159">
      <w:r>
        <w:rPr>
          <w:noProof/>
          <w:lang w:eastAsia="en-GB"/>
        </w:rPr>
        <w:drawing>
          <wp:inline distT="0" distB="0" distL="0" distR="0" wp14:anchorId="12C1A9DA" wp14:editId="2A9DC0AD">
            <wp:extent cx="621030" cy="19812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3"/>
                    <a:stretch>
                      <a:fillRect/>
                    </a:stretch>
                  </pic:blipFill>
                  <pic:spPr bwMode="auto">
                    <a:xfrm>
                      <a:off x="0" y="0"/>
                      <a:ext cx="621030" cy="198120"/>
                    </a:xfrm>
                    <a:prstGeom prst="rect">
                      <a:avLst/>
                    </a:prstGeom>
                    <a:noFill/>
                    <a:ln w="9525">
                      <a:noFill/>
                      <a:miter lim="800000"/>
                      <a:headEnd/>
                      <a:tailEnd/>
                    </a:ln>
                  </pic:spPr>
                </pic:pic>
              </a:graphicData>
            </a:graphic>
          </wp:inline>
        </w:drawing>
      </w:r>
      <w:r>
        <w:t xml:space="preserve"> refers to </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x</m:t>
                </m:r>
              </m:e>
            </m:d>
          </m:num>
          <m:den>
            <m:r>
              <w:rPr>
                <w:rFonts w:ascii="Cambria Math" w:hAnsi="Cambria Math"/>
              </w:rPr>
              <m:t>∂f</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x</m:t>
                </m:r>
              </m:e>
            </m:d>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1j</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x</m:t>
                </m:r>
              </m:e>
            </m:d>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2j</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x</m:t>
                </m:r>
              </m:e>
            </m:d>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3j</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x</m:t>
                </m:r>
              </m:e>
            </m:d>
          </m:num>
          <m:den>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1j</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x</m:t>
                </m:r>
              </m:e>
            </m:d>
          </m:num>
          <m:den>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2j</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x</m:t>
                </m:r>
              </m:e>
            </m:d>
          </m:num>
          <m:den>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3j</m:t>
                </m:r>
              </m:sub>
            </m:sSub>
          </m:den>
        </m:f>
      </m:oMath>
    </w:p>
    <w:p w14:paraId="39D8C030" w14:textId="77777777" w:rsidR="008E7405" w:rsidRDefault="00DE4159">
      <w:r>
        <w:rPr>
          <w:noProof/>
          <w:lang w:eastAsia="en-GB"/>
        </w:rPr>
        <w:drawing>
          <wp:inline distT="0" distB="0" distL="0" distR="0" wp14:anchorId="00F57455" wp14:editId="637C9F4B">
            <wp:extent cx="621030" cy="19812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4"/>
                    <a:stretch>
                      <a:fillRect/>
                    </a:stretch>
                  </pic:blipFill>
                  <pic:spPr bwMode="auto">
                    <a:xfrm>
                      <a:off x="0" y="0"/>
                      <a:ext cx="621030" cy="198120"/>
                    </a:xfrm>
                    <a:prstGeom prst="rect">
                      <a:avLst/>
                    </a:prstGeom>
                    <a:noFill/>
                    <a:ln w="9525">
                      <a:noFill/>
                      <a:miter lim="800000"/>
                      <a:headEnd/>
                      <a:tailEnd/>
                    </a:ln>
                  </pic:spPr>
                </pic:pic>
              </a:graphicData>
            </a:graphic>
          </wp:inline>
        </w:drawing>
      </w:r>
      <w:r>
        <w:t xml:space="preserve"> refers to </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x</m:t>
                </m:r>
              </m:e>
            </m:d>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den>
        </m:f>
      </m:oMath>
    </w:p>
    <w:p w14:paraId="4B51C2E2" w14:textId="77777777" w:rsidR="008E7405" w:rsidRDefault="00DE4159">
      <w:r>
        <w:t xml:space="preserve">Currently, </w:t>
      </w:r>
    </w:p>
    <w:p w14:paraId="1AAE42F4" w14:textId="77777777" w:rsidR="008E7405" w:rsidRDefault="00DE4159">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x</m:t>
                              </m:r>
                            </m:e>
                          </m:d>
                        </m:e>
                      </m:d>
                    </m:e>
                    <m:sup>
                      <m:r>
                        <w:rPr>
                          <w:rFonts w:ascii="Cambria Math" w:hAnsi="Cambria Math"/>
                        </w:rPr>
                        <m:t>2</m:t>
                      </m:r>
                    </m:sup>
                  </m:sSup>
                </m:e>
              </m:nary>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nary>
                <m:naryPr>
                  <m:chr m:val="∑"/>
                  <m:ctrlPr>
                    <w:rPr>
                      <w:rFonts w:ascii="Cambria Math" w:hAnsi="Cambria Math"/>
                    </w:rPr>
                  </m:ctrlPr>
                </m:naryPr>
                <m:sub>
                  <m:r>
                    <w:rPr>
                      <w:rFonts w:ascii="Cambria Math" w:hAnsi="Cambria Math"/>
                    </w:rPr>
                    <m:t>k=1</m:t>
                  </m:r>
                </m:sub>
                <m:sup>
                  <m:r>
                    <w:rPr>
                      <w:rFonts w:ascii="Cambria Math" w:hAnsi="Cambria Math"/>
                    </w:rPr>
                    <m:t>c</m:t>
                  </m:r>
                </m:sup>
                <m:e>
                  <m:nary>
                    <m:naryPr>
                      <m:chr m:val="∑"/>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x</m:t>
                                  </m:r>
                                </m:e>
                              </m:d>
                            </m:e>
                          </m:d>
                        </m:e>
                        <m:sup>
                          <m:r>
                            <w:rPr>
                              <w:rFonts w:ascii="Cambria Math" w:hAnsi="Cambria Math"/>
                            </w:rPr>
                            <m:t>2</m:t>
                          </m:r>
                        </m:sup>
                      </m:sSup>
                    </m:e>
                  </m:nary>
                </m:e>
              </m:nary>
            </m:e>
          </m:d>
        </m:oMath>
      </m:oMathPara>
    </w:p>
    <w:p w14:paraId="2A4B3EDE" w14:textId="77777777" w:rsidR="008E7405" w:rsidRDefault="00DA74EA">
      <w:pPr>
        <w:jc w:val="both"/>
        <w:rPr>
          <w:sz w:val="28"/>
          <w:szCs w:val="28"/>
        </w:rPr>
      </w:pP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e>
            </m:d>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r>
          <w:rPr>
            <w:rFonts w:ascii="Cambria Math" w:hAnsi="Cambria Math"/>
          </w:rPr>
          <m:t>=</m:t>
        </m:r>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f</m:t>
                </m:r>
              </m:e>
              <m:sub>
                <m:r>
                  <w:rPr>
                    <w:rFonts w:ascii="Cambria Math" w:hAnsi="Cambria Math"/>
                  </w:rPr>
                  <m:t>1i</m:t>
                </m:r>
              </m:sub>
            </m:sSub>
            <m:d>
              <m:dPr>
                <m:ctrlPr>
                  <w:rPr>
                    <w:rFonts w:ascii="Cambria Math" w:hAnsi="Cambria Math"/>
                  </w:rPr>
                </m:ctrlPr>
              </m:dPr>
              <m:e>
                <m:r>
                  <w:rPr>
                    <w:rFonts w:ascii="Cambria Math" w:hAnsi="Cambria Math"/>
                  </w:rPr>
                  <m:t>x</m:t>
                </m:r>
              </m:e>
            </m:d>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1i</m:t>
                    </m:r>
                  </m:sub>
                </m:sSub>
                <m:d>
                  <m:dPr>
                    <m:ctrlPr>
                      <w:rPr>
                        <w:rFonts w:ascii="Cambria Math" w:hAnsi="Cambria Math"/>
                      </w:rPr>
                    </m:ctrlPr>
                  </m:dPr>
                  <m:e>
                    <m:r>
                      <w:rPr>
                        <w:rFonts w:ascii="Cambria Math" w:hAnsi="Cambria Math"/>
                      </w:rPr>
                      <m:t>x</m:t>
                    </m:r>
                  </m:e>
                </m:d>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r>
              <w:rPr>
                <w:rFonts w:ascii="Cambria Math" w:hAnsi="Cambria Math"/>
              </w:rPr>
              <m:t>+</m:t>
            </m:r>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f</m:t>
                    </m:r>
                  </m:e>
                  <m:sub>
                    <m:r>
                      <w:rPr>
                        <w:rFonts w:ascii="Cambria Math" w:hAnsi="Cambria Math"/>
                      </w:rPr>
                      <m:t>2i</m:t>
                    </m:r>
                  </m:sub>
                </m:sSub>
                <m:d>
                  <m:dPr>
                    <m:ctrlPr>
                      <w:rPr>
                        <w:rFonts w:ascii="Cambria Math" w:hAnsi="Cambria Math"/>
                      </w:rPr>
                    </m:ctrlPr>
                  </m:dPr>
                  <m:e>
                    <m:r>
                      <w:rPr>
                        <w:rFonts w:ascii="Cambria Math" w:hAnsi="Cambria Math"/>
                      </w:rPr>
                      <m:t>x</m:t>
                    </m:r>
                  </m:e>
                </m:d>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2i</m:t>
                        </m:r>
                      </m:sub>
                    </m:sSub>
                    <m:d>
                      <m:dPr>
                        <m:ctrlPr>
                          <w:rPr>
                            <w:rFonts w:ascii="Cambria Math" w:hAnsi="Cambria Math"/>
                          </w:rPr>
                        </m:ctrlPr>
                      </m:dPr>
                      <m:e>
                        <m:r>
                          <w:rPr>
                            <w:rFonts w:ascii="Cambria Math" w:hAnsi="Cambria Math"/>
                          </w:rPr>
                          <m:t>x</m:t>
                        </m:r>
                      </m:e>
                    </m:d>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e>
            </m:nary>
          </m:e>
        </m:nary>
      </m:oMath>
      <w:r w:rsidR="00DE4159">
        <w:rPr>
          <w:sz w:val="28"/>
          <w:szCs w:val="28"/>
        </w:rPr>
        <w:t xml:space="preserve"> </w:t>
      </w:r>
    </w:p>
    <w:p w14:paraId="23B79547" w14:textId="77777777" w:rsidR="008E7405" w:rsidRDefault="00DE4159">
      <w:pPr>
        <w:jc w:val="both"/>
      </w:pPr>
      <w:r>
        <w:t>and</w:t>
      </w: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J</m:t>
            </m:r>
            <m:d>
              <m:dPr>
                <m:ctrlPr>
                  <w:rPr>
                    <w:rFonts w:ascii="Cambria Math" w:hAnsi="Cambria Math"/>
                  </w:rPr>
                </m:ctrlPr>
              </m:dPr>
              <m:e>
                <m:r>
                  <w:rPr>
                    <w:rFonts w:ascii="Cambria Math" w:hAnsi="Cambria Math"/>
                  </w:rPr>
                  <m:t>x</m:t>
                </m:r>
              </m:e>
            </m:d>
          </m:e>
          <m:sup>
            <m:r>
              <w:rPr>
                <w:rFonts w:ascii="Cambria Math" w:hAnsi="Cambria Math"/>
              </w:rPr>
              <m:t>T</m:t>
            </m:r>
          </m:sup>
        </m:sSup>
        <m:r>
          <w:rPr>
            <w:rFonts w:ascii="Cambria Math" w:hAnsi="Cambria Math"/>
          </w:rPr>
          <m:t>f</m:t>
        </m:r>
        <m:d>
          <m:dPr>
            <m:ctrlPr>
              <w:rPr>
                <w:rFonts w:ascii="Cambria Math" w:hAnsi="Cambria Math"/>
              </w:rPr>
            </m:ctrlPr>
          </m:dPr>
          <m:e>
            <m:r>
              <w:rPr>
                <w:rFonts w:ascii="Cambria Math" w:hAnsi="Cambria Math"/>
              </w:rPr>
              <m:t>x</m:t>
            </m:r>
          </m:e>
        </m:d>
      </m:oMath>
      <w:r>
        <w:rPr>
          <w:b/>
        </w:rPr>
        <w:t xml:space="preserve"> </w:t>
      </w:r>
      <w:r>
        <w:t xml:space="preserve">,  so we have </w:t>
      </w:r>
    </w:p>
    <w:p w14:paraId="54E69B56" w14:textId="77777777" w:rsidR="008E7405" w:rsidRDefault="00DE4159">
      <w:pPr>
        <w:jc w:val="both"/>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x</m:t>
                              </m:r>
                            </m:e>
                          </m:d>
                        </m:e>
                      </m:d>
                    </m:e>
                    <m:sup>
                      <m:r>
                        <w:rPr>
                          <w:rFonts w:ascii="Cambria Math" w:hAnsi="Cambria Math"/>
                        </w:rPr>
                        <m:t>2</m:t>
                      </m:r>
                    </m:sup>
                  </m:sSup>
                </m:e>
              </m:nary>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nary>
                <m:naryPr>
                  <m:chr m:val="∑"/>
                  <m:ctrlPr>
                    <w:rPr>
                      <w:rFonts w:ascii="Cambria Math" w:hAnsi="Cambria Math"/>
                    </w:rPr>
                  </m:ctrlPr>
                </m:naryPr>
                <m:sub>
                  <m:r>
                    <w:rPr>
                      <w:rFonts w:ascii="Cambria Math" w:hAnsi="Cambria Math"/>
                    </w:rPr>
                    <m:t>k=1</m:t>
                  </m:r>
                </m:sub>
                <m:sup>
                  <m:r>
                    <w:rPr>
                      <w:rFonts w:ascii="Cambria Math" w:hAnsi="Cambria Math"/>
                    </w:rPr>
                    <m:t>c</m:t>
                  </m:r>
                </m:sup>
                <m:e>
                  <m:nary>
                    <m:naryPr>
                      <m:chr m:val="∑"/>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x</m:t>
                                  </m:r>
                                </m:e>
                              </m:d>
                            </m:e>
                          </m:d>
                        </m:e>
                        <m:sup>
                          <m:r>
                            <w:rPr>
                              <w:rFonts w:ascii="Cambria Math" w:hAnsi="Cambria Math"/>
                            </w:rPr>
                            <m:t>2</m:t>
                          </m:r>
                        </m:sup>
                      </m:sSup>
                    </m:e>
                  </m:nary>
                </m:e>
              </m:nary>
            </m:e>
          </m:d>
        </m:oMath>
      </m:oMathPara>
    </w:p>
    <w:p w14:paraId="2DE20437" w14:textId="77777777" w:rsidR="008E7405" w:rsidRDefault="00DA74EA">
      <w:pPr>
        <w:jc w:val="both"/>
      </w:pPr>
      <m:oMathPara>
        <m:oMath>
          <m:d>
            <m:dPr>
              <m:ctrlPr>
                <w:rPr>
                  <w:rFonts w:ascii="Cambria Math" w:hAnsi="Cambria Math"/>
                </w:rPr>
              </m:ctrlPr>
            </m:dPr>
            <m:e>
              <m:nary>
                <m:naryPr>
                  <m:chr m:val="∑"/>
                  <m:ctrlPr>
                    <w:rPr>
                      <w:rFonts w:ascii="Cambria Math" w:hAnsi="Cambria Math"/>
                    </w:rPr>
                  </m:ctrlPr>
                </m:naryPr>
                <m:sub>
                  <m:r>
                    <w:rPr>
                      <w:rFonts w:ascii="Cambria Math" w:hAnsi="Cambria Math"/>
                    </w:rPr>
                    <m:t>i=m</m:t>
                  </m:r>
                </m:sub>
                <m:sup>
                  <m:r>
                    <w:rPr>
                      <w:rFonts w:ascii="Cambria Math" w:hAnsi="Cambria Math"/>
                    </w:rPr>
                    <m:t>n-m</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x</m:t>
                              </m:r>
                            </m:e>
                          </m:d>
                        </m:e>
                      </m:d>
                    </m:e>
                    <m:sup>
                      <m:r>
                        <w:rPr>
                          <w:rFonts w:ascii="Cambria Math" w:hAnsi="Cambria Math"/>
                        </w:rPr>
                        <m:t>2</m:t>
                      </m:r>
                    </m:sup>
                  </m:sSup>
                </m:e>
              </m:nary>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nary>
                <m:naryPr>
                  <m:chr m:val="∑"/>
                  <m:ctrlPr>
                    <w:rPr>
                      <w:rFonts w:ascii="Cambria Math" w:hAnsi="Cambria Math"/>
                    </w:rPr>
                  </m:ctrlPr>
                </m:naryPr>
                <m:sub>
                  <m:r>
                    <w:rPr>
                      <w:rFonts w:ascii="Cambria Math" w:hAnsi="Cambria Math"/>
                    </w:rPr>
                    <m:t>k=1</m:t>
                  </m:r>
                </m:sub>
                <m:sup>
                  <m:r>
                    <w:rPr>
                      <w:rFonts w:ascii="Cambria Math" w:hAnsi="Cambria Math"/>
                    </w:rPr>
                    <m:t>c</m:t>
                  </m:r>
                </m:sup>
                <m:e>
                  <m:nary>
                    <m:naryPr>
                      <m:chr m:val="∑"/>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x</m:t>
                                  </m:r>
                                </m:e>
                              </m:d>
                            </m:e>
                          </m:d>
                        </m:e>
                        <m:sup>
                          <m:r>
                            <w:rPr>
                              <w:rFonts w:ascii="Cambria Math" w:hAnsi="Cambria Math"/>
                            </w:rPr>
                            <m:t>2</m:t>
                          </m:r>
                        </m:sup>
                      </m:sSup>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x</m:t>
                                  </m:r>
                                </m:e>
                              </m:d>
                            </m:e>
                          </m:d>
                        </m:e>
                        <m:sup>
                          <m:r>
                            <w:rPr>
                              <w:rFonts w:ascii="Cambria Math" w:hAnsi="Cambria Math"/>
                            </w:rPr>
                            <m:t>2</m:t>
                          </m:r>
                        </m:sup>
                      </m:sSup>
                    </m:e>
                  </m:nary>
                </m:e>
              </m:nary>
            </m:e>
          </m:d>
        </m:oMath>
      </m:oMathPara>
    </w:p>
    <w:p w14:paraId="52C880E1" w14:textId="77777777" w:rsidR="008E7405" w:rsidRDefault="00DA74EA">
      <w:pPr>
        <w:jc w:val="both"/>
      </w:pPr>
      <m:oMathPara>
        <m:oMath>
          <m:eqArr>
            <m:eqArrPr>
              <m:ctrlPr>
                <w:rPr>
                  <w:rFonts w:ascii="Cambria Math" w:hAnsi="Cambria Math"/>
                </w:rPr>
              </m:ctrlPr>
            </m:eqArrPr>
            <m:e>
              <m:sSub>
                <m:sSubPr>
                  <m:ctrlPr>
                    <w:rPr>
                      <w:rFonts w:ascii="Cambria Math" w:hAnsi="Cambria Math"/>
                    </w:rPr>
                  </m:ctrlPr>
                </m:sSubPr>
                <m:e>
                  <m:r>
                    <w:rPr>
                      <w:rFonts w:ascii="Cambria Math" w:hAnsi="Cambria Math"/>
                    </w:rPr>
                    <m:t>f</m:t>
                  </m:r>
                </m:e>
                <m:sub>
                  <m:r>
                    <w:rPr>
                      <w:rFonts w:ascii="Cambria Math" w:hAnsi="Cambria Math"/>
                    </w:rPr>
                    <m:t>11</m:t>
                  </m:r>
                </m:sub>
              </m:sSub>
              <m:d>
                <m:dPr>
                  <m:ctrlPr>
                    <w:rPr>
                      <w:rFonts w:ascii="Cambria Math" w:hAnsi="Cambria Math"/>
                    </w:rPr>
                  </m:ctrlPr>
                </m:dPr>
                <m:e>
                  <m:r>
                    <w:rPr>
                      <w:rFonts w:ascii="Cambria Math" w:hAnsi="Cambria Math"/>
                    </w:rPr>
                    <m:t>x</m:t>
                  </m:r>
                </m:e>
              </m:d>
              <m:sSub>
                <m:sSubPr>
                  <m:ctrlPr>
                    <w:rPr>
                      <w:rFonts w:ascii="Cambria Math" w:hAnsi="Cambria Math"/>
                    </w:rPr>
                  </m:ctrlPr>
                </m:sSubPr>
                <m:e>
                  <m:r>
                    <w:rPr>
                      <w:rFonts w:ascii="Cambria Math" w:hAnsi="Cambria Math"/>
                    </w:rPr>
                    <m:t>f</m:t>
                  </m:r>
                </m:e>
                <m:sub>
                  <m:r>
                    <w:rPr>
                      <w:rFonts w:ascii="Cambria Math" w:hAnsi="Cambria Math"/>
                    </w:rPr>
                    <m:t>21</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12</m:t>
                  </m:r>
                </m:sub>
              </m:sSub>
              <m:d>
                <m:dPr>
                  <m:ctrlPr>
                    <w:rPr>
                      <w:rFonts w:ascii="Cambria Math" w:hAnsi="Cambria Math"/>
                    </w:rPr>
                  </m:ctrlPr>
                </m:dPr>
                <m:e>
                  <m:r>
                    <w:rPr>
                      <w:rFonts w:ascii="Cambria Math" w:hAnsi="Cambria Math"/>
                    </w:rPr>
                    <m:t>x</m:t>
                  </m:r>
                </m:e>
              </m:d>
              <m:sSub>
                <m:sSubPr>
                  <m:ctrlPr>
                    <w:rPr>
                      <w:rFonts w:ascii="Cambria Math" w:hAnsi="Cambria Math"/>
                    </w:rPr>
                  </m:ctrlPr>
                </m:sSubPr>
                <m:e>
                  <m:r>
                    <w:rPr>
                      <w:rFonts w:ascii="Cambria Math" w:hAnsi="Cambria Math"/>
                    </w:rPr>
                    <m:t>f</m:t>
                  </m:r>
                </m:e>
                <m:sub>
                  <m:r>
                    <w:rPr>
                      <w:rFonts w:ascii="Cambria Math" w:hAnsi="Cambria Math"/>
                    </w:rPr>
                    <m:t>22</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1i</m:t>
                  </m:r>
                </m:sub>
              </m:sSub>
              <m:d>
                <m:dPr>
                  <m:ctrlPr>
                    <w:rPr>
                      <w:rFonts w:ascii="Cambria Math" w:hAnsi="Cambria Math"/>
                    </w:rPr>
                  </m:ctrlPr>
                </m:dPr>
                <m:e>
                  <m:r>
                    <w:rPr>
                      <w:rFonts w:ascii="Cambria Math" w:hAnsi="Cambria Math"/>
                    </w:rPr>
                    <m:t>x</m:t>
                  </m:r>
                </m:e>
              </m:d>
              <m:sSub>
                <m:sSubPr>
                  <m:ctrlPr>
                    <w:rPr>
                      <w:rFonts w:ascii="Cambria Math" w:hAnsi="Cambria Math"/>
                    </w:rPr>
                  </m:ctrlPr>
                </m:sSubPr>
                <m:e>
                  <m:r>
                    <w:rPr>
                      <w:rFonts w:ascii="Cambria Math" w:hAnsi="Cambria Math"/>
                    </w:rPr>
                    <m:t>f</m:t>
                  </m:r>
                </m:e>
                <m:sub>
                  <m:r>
                    <w:rPr>
                      <w:rFonts w:ascii="Cambria Math" w:hAnsi="Cambria Math"/>
                    </w:rPr>
                    <m:t>2i</m:t>
                  </m:r>
                </m:sub>
              </m:sSub>
              <m:d>
                <m:dPr>
                  <m:ctrlPr>
                    <w:rPr>
                      <w:rFonts w:ascii="Cambria Math" w:hAnsi="Cambria Math"/>
                    </w:rPr>
                  </m:ctrlPr>
                </m:dPr>
                <m:e>
                  <m:r>
                    <w:rPr>
                      <w:rFonts w:ascii="Cambria Math" w:hAnsi="Cambria Math"/>
                    </w:rPr>
                    <m:t>x</m:t>
                  </m:r>
                </m:e>
              </m:d>
              <m:r>
                <w:rPr>
                  <w:rFonts w:ascii="Cambria Math" w:hAnsi="Cambria Math"/>
                </w:rPr>
                <m:t>;……..</m:t>
              </m:r>
            </m:e>
            <m:e>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e>
          </m:eqArr>
        </m:oMath>
      </m:oMathPara>
    </w:p>
    <w:p w14:paraId="71051BD7" w14:textId="77777777" w:rsidR="008E7405" w:rsidRDefault="00DA74EA">
      <w:pPr>
        <w:jc w:val="both"/>
      </w:pPr>
      <m:oMathPara>
        <m:oMath>
          <m:eqArr>
            <m:eqArrPr>
              <m:ctrlPr>
                <w:rPr>
                  <w:rFonts w:ascii="Cambria Math" w:hAnsi="Cambria Math"/>
                </w:rPr>
              </m:ctrlPr>
            </m:eqArrPr>
            <m:e>
              <m:sSub>
                <m:sSubPr>
                  <m:ctrlPr>
                    <w:rPr>
                      <w:rFonts w:ascii="Cambria Math" w:hAnsi="Cambria Math"/>
                    </w:rPr>
                  </m:ctrlPr>
                </m:sSubPr>
                <m:e>
                  <m:r>
                    <w:rPr>
                      <w:rFonts w:ascii="Cambria Math" w:hAnsi="Cambria Math"/>
                    </w:rPr>
                    <m:t>f</m:t>
                  </m:r>
                </m:e>
                <m:sub>
                  <m:r>
                    <w:rPr>
                      <w:rFonts w:ascii="Cambria Math" w:hAnsi="Cambria Math"/>
                    </w:rPr>
                    <m:t>1m*c</m:t>
                  </m:r>
                </m:sub>
              </m:sSub>
              <m:d>
                <m:dPr>
                  <m:ctrlPr>
                    <w:rPr>
                      <w:rFonts w:ascii="Cambria Math" w:hAnsi="Cambria Math"/>
                    </w:rPr>
                  </m:ctrlPr>
                </m:dPr>
                <m:e>
                  <m:r>
                    <w:rPr>
                      <w:rFonts w:ascii="Cambria Math" w:hAnsi="Cambria Math"/>
                    </w:rPr>
                    <m:t>x</m:t>
                  </m:r>
                </m:e>
              </m:d>
              <m:sSub>
                <m:sSubPr>
                  <m:ctrlPr>
                    <w:rPr>
                      <w:rFonts w:ascii="Cambria Math" w:hAnsi="Cambria Math"/>
                    </w:rPr>
                  </m:ctrlPr>
                </m:sSubPr>
                <m:e>
                  <m:r>
                    <w:rPr>
                      <w:rFonts w:ascii="Cambria Math" w:hAnsi="Cambria Math"/>
                    </w:rPr>
                    <m:t>f</m:t>
                  </m:r>
                </m:e>
                <m:sub>
                  <m:r>
                    <w:rPr>
                      <w:rFonts w:ascii="Cambria Math" w:hAnsi="Cambria Math"/>
                    </w:rPr>
                    <m:t>2m*c</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1m*c+1</m:t>
                  </m:r>
                </m:sub>
              </m:sSub>
              <m:d>
                <m:dPr>
                  <m:ctrlPr>
                    <w:rPr>
                      <w:rFonts w:ascii="Cambria Math" w:hAnsi="Cambria Math"/>
                    </w:rPr>
                  </m:ctrlPr>
                </m:dPr>
                <m:e>
                  <m:r>
                    <w:rPr>
                      <w:rFonts w:ascii="Cambria Math" w:hAnsi="Cambria Math"/>
                    </w:rPr>
                    <m:t>x</m:t>
                  </m:r>
                </m:e>
              </m:d>
              <m:r>
                <w:rPr>
                  <w:rFonts w:ascii="Cambria Math" w:hAnsi="Cambria Math"/>
                </w:rPr>
                <m:t>0,…….,</m:t>
              </m:r>
              <m:sSub>
                <m:sSubPr>
                  <m:ctrlPr>
                    <w:rPr>
                      <w:rFonts w:ascii="Cambria Math" w:hAnsi="Cambria Math"/>
                    </w:rPr>
                  </m:ctrlPr>
                </m:sSubPr>
                <m:e>
                  <m:r>
                    <w:rPr>
                      <w:rFonts w:ascii="Cambria Math" w:hAnsi="Cambria Math"/>
                    </w:rPr>
                    <m:t>f</m:t>
                  </m:r>
                </m:e>
                <m:sub>
                  <m:r>
                    <w:rPr>
                      <w:rFonts w:ascii="Cambria Math" w:hAnsi="Cambria Math"/>
                    </w:rPr>
                    <m:t>1m*c+1</m:t>
                  </m:r>
                </m:sub>
              </m:sSub>
              <m:d>
                <m:dPr>
                  <m:ctrlPr>
                    <w:rPr>
                      <w:rFonts w:ascii="Cambria Math" w:hAnsi="Cambria Math"/>
                    </w:rPr>
                  </m:ctrlPr>
                </m:dPr>
                <m:e>
                  <m:r>
                    <w:rPr>
                      <w:rFonts w:ascii="Cambria Math" w:hAnsi="Cambria Math"/>
                    </w:rPr>
                    <m:t>x</m:t>
                  </m:r>
                </m:e>
              </m:d>
              <m:r>
                <w:rPr>
                  <w:rFonts w:ascii="Cambria Math" w:hAnsi="Cambria Math"/>
                </w:rPr>
                <m:t>,0</m:t>
              </m:r>
            </m:e>
            <m:e>
              <m:sSup>
                <m:sSupPr>
                  <m:ctrlPr>
                    <w:rPr>
                      <w:rFonts w:ascii="Cambria Math" w:hAnsi="Cambria Math"/>
                    </w:rPr>
                  </m:ctrlPr>
                </m:sSupPr>
                <m:e/>
                <m:sup>
                  <m:r>
                    <w:rPr>
                      <w:rFonts w:ascii="Cambria Math" w:hAnsi="Cambria Math"/>
                    </w:rPr>
                    <m:t>T</m:t>
                  </m:r>
                </m:sup>
              </m:sSup>
            </m:e>
          </m:eqArr>
        </m:oMath>
      </m:oMathPara>
    </w:p>
    <w:p w14:paraId="6C09FAB8" w14:textId="77777777" w:rsidR="008E7405" w:rsidRDefault="00DE4159">
      <w:pPr>
        <w:jc w:val="both"/>
      </w:pPr>
      <w:r>
        <w:lastRenderedPageBreak/>
        <w:t>For</w:t>
      </w:r>
      <w:r>
        <w:rPr>
          <w:b/>
        </w:rPr>
        <w:t xml:space="preserve"> </w:t>
      </w:r>
      <m:oMath>
        <m:r>
          <w:rPr>
            <w:rFonts w:ascii="Cambria Math" w:hAnsi="Cambria Math"/>
          </w:rPr>
          <m:t>J</m:t>
        </m:r>
        <m:d>
          <m:dPr>
            <m:ctrlPr>
              <w:rPr>
                <w:rFonts w:ascii="Cambria Math" w:hAnsi="Cambria Math"/>
              </w:rPr>
            </m:ctrlPr>
          </m:dPr>
          <m:e>
            <m:r>
              <w:rPr>
                <w:rFonts w:ascii="Cambria Math" w:hAnsi="Cambria Math"/>
              </w:rPr>
              <m:t>x</m:t>
            </m:r>
          </m:e>
        </m:d>
      </m:oMath>
      <w:r>
        <w:t>,</w:t>
      </w:r>
      <w:r>
        <w:rPr>
          <w:b/>
        </w:rPr>
        <w:t xml:space="preserve"> </w:t>
      </w:r>
      <w:r>
        <w:t xml:space="preserve">Since </w:t>
      </w:r>
      <m:oMath>
        <m:sSub>
          <m:sSubPr>
            <m:ctrlPr>
              <w:rPr>
                <w:rFonts w:ascii="Cambria Math" w:hAnsi="Cambria Math"/>
              </w:rPr>
            </m:ctrlPr>
          </m:sSubPr>
          <m:e>
            <m:r>
              <w:rPr>
                <w:rFonts w:ascii="Cambria Math" w:hAnsi="Cambria Math"/>
              </w:rPr>
              <m:t>J</m:t>
            </m:r>
            <m:d>
              <m:dPr>
                <m:ctrlPr>
                  <w:rPr>
                    <w:rFonts w:ascii="Cambria Math" w:hAnsi="Cambria Math"/>
                  </w:rPr>
                </m:ctrlPr>
              </m:dPr>
              <m:e>
                <m:r>
                  <w:rPr>
                    <w:rFonts w:ascii="Cambria Math" w:hAnsi="Cambria Math"/>
                  </w:rPr>
                  <m:t>x</m:t>
                </m:r>
              </m:e>
            </m:d>
          </m:e>
          <m:sub>
            <m:r>
              <w:rPr>
                <w:rFonts w:ascii="Cambria Math" w:hAnsi="Cambria Math"/>
              </w:rPr>
              <m:t>ij</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x</m:t>
                </m:r>
              </m:e>
            </m:d>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oMath>
      <w:r>
        <w:t xml:space="preserve"> , for i&lt;m*c , </w:t>
      </w:r>
      <m:oMath>
        <m:sSub>
          <m:sSubPr>
            <m:ctrlPr>
              <w:rPr>
                <w:rFonts w:ascii="Cambria Math" w:hAnsi="Cambria Math"/>
              </w:rPr>
            </m:ctrlPr>
          </m:sSubPr>
          <m:e>
            <m:r>
              <w:rPr>
                <w:rFonts w:ascii="Cambria Math" w:hAnsi="Cambria Math"/>
              </w:rPr>
              <m:t>J</m:t>
            </m:r>
            <m:d>
              <m:dPr>
                <m:ctrlPr>
                  <w:rPr>
                    <w:rFonts w:ascii="Cambria Math" w:hAnsi="Cambria Math"/>
                  </w:rPr>
                </m:ctrlPr>
              </m:dPr>
              <m:e>
                <m:r>
                  <w:rPr>
                    <w:rFonts w:ascii="Cambria Math" w:hAnsi="Cambria Math"/>
                  </w:rPr>
                  <m:t>x</m:t>
                </m:r>
              </m:e>
            </m:d>
          </m:e>
          <m:sub>
            <m:r>
              <w:rPr>
                <w:rFonts w:ascii="Cambria Math" w:hAnsi="Cambria Math"/>
              </w:rPr>
              <m:t>ij</m:t>
            </m:r>
          </m:sub>
        </m:sSub>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1i</m:t>
                          </m:r>
                        </m:sub>
                      </m:sSub>
                      <m:d>
                        <m:dPr>
                          <m:ctrlPr>
                            <w:rPr>
                              <w:rFonts w:ascii="Cambria Math" w:hAnsi="Cambria Math"/>
                            </w:rPr>
                          </m:ctrlPr>
                        </m:dPr>
                        <m:e>
                          <m:r>
                            <w:rPr>
                              <w:rFonts w:ascii="Cambria Math" w:hAnsi="Cambria Math"/>
                            </w:rPr>
                            <m:t>x</m:t>
                          </m:r>
                        </m:e>
                      </m:d>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e>
              </m:m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2i</m:t>
                          </m:r>
                        </m:sub>
                      </m:sSub>
                      <m:d>
                        <m:dPr>
                          <m:ctrlPr>
                            <w:rPr>
                              <w:rFonts w:ascii="Cambria Math" w:hAnsi="Cambria Math"/>
                            </w:rPr>
                          </m:ctrlPr>
                        </m:dPr>
                        <m:e>
                          <m:r>
                            <w:rPr>
                              <w:rFonts w:ascii="Cambria Math" w:hAnsi="Cambria Math"/>
                            </w:rPr>
                            <m:t>x</m:t>
                          </m:r>
                        </m:e>
                      </m:d>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e>
              </m:mr>
            </m:m>
          </m:e>
        </m:d>
      </m:oMath>
      <w:r>
        <w:t xml:space="preserve">,  </w:t>
      </w:r>
    </w:p>
    <w:p w14:paraId="55E4492C" w14:textId="77777777" w:rsidR="008E7405" w:rsidRDefault="00DE4159">
      <w:pPr>
        <w:jc w:val="both"/>
      </w:pPr>
      <w:r>
        <w:t xml:space="preserve">for i&gt;m*c, </w:t>
      </w:r>
      <m:oMath>
        <m:sSub>
          <m:sSubPr>
            <m:ctrlPr>
              <w:rPr>
                <w:rFonts w:ascii="Cambria Math" w:hAnsi="Cambria Math"/>
              </w:rPr>
            </m:ctrlPr>
          </m:sSubPr>
          <m:e>
            <m:r>
              <w:rPr>
                <w:rFonts w:ascii="Cambria Math" w:hAnsi="Cambria Math"/>
              </w:rPr>
              <m:t>J</m:t>
            </m:r>
            <m:d>
              <m:dPr>
                <m:ctrlPr>
                  <w:rPr>
                    <w:rFonts w:ascii="Cambria Math" w:hAnsi="Cambria Math"/>
                  </w:rPr>
                </m:ctrlPr>
              </m:dPr>
              <m:e>
                <m:r>
                  <w:rPr>
                    <w:rFonts w:ascii="Cambria Math" w:hAnsi="Cambria Math"/>
                  </w:rPr>
                  <m:t>x</m:t>
                </m:r>
              </m:e>
            </m:d>
          </m:e>
          <m:sub>
            <m:r>
              <w:rPr>
                <w:rFonts w:ascii="Cambria Math" w:hAnsi="Cambria Math"/>
              </w:rPr>
              <m:t>ij</m:t>
            </m:r>
          </m:sub>
        </m:sSub>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1i</m:t>
                          </m:r>
                        </m:sub>
                      </m:sSub>
                      <m:d>
                        <m:dPr>
                          <m:ctrlPr>
                            <w:rPr>
                              <w:rFonts w:ascii="Cambria Math" w:hAnsi="Cambria Math"/>
                            </w:rPr>
                          </m:ctrlPr>
                        </m:dPr>
                        <m:e>
                          <m:r>
                            <w:rPr>
                              <w:rFonts w:ascii="Cambria Math" w:hAnsi="Cambria Math"/>
                            </w:rPr>
                            <m:t>x</m:t>
                          </m:r>
                        </m:e>
                      </m:d>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e>
              </m:mr>
              <m:mr>
                <m:e>
                  <m:r>
                    <w:rPr>
                      <w:rFonts w:ascii="Cambria Math" w:hAnsi="Cambria Math"/>
                    </w:rPr>
                    <m:t>0</m:t>
                  </m:r>
                </m:e>
              </m:mr>
            </m:m>
          </m:e>
        </m:d>
      </m:oMath>
      <w:r>
        <w:rPr>
          <w:sz w:val="28"/>
          <w:szCs w:val="28"/>
        </w:rPr>
        <w:t xml:space="preserve"> </w:t>
      </w:r>
      <w:r>
        <w:t xml:space="preserve">, so we have J as below : </w:t>
      </w:r>
    </w:p>
    <w:p w14:paraId="31D7FF37" w14:textId="77777777" w:rsidR="008E7405" w:rsidRDefault="008E7405"/>
    <w:p w14:paraId="4666BFD7" w14:textId="77777777" w:rsidR="008E7405" w:rsidRDefault="00DE4159">
      <w:r>
        <w:rPr>
          <w:noProof/>
          <w:lang w:eastAsia="en-GB"/>
        </w:rPr>
        <w:drawing>
          <wp:inline distT="0" distB="0" distL="0" distR="0" wp14:anchorId="3EF7E5DA" wp14:editId="4739A6D3">
            <wp:extent cx="5274310" cy="253174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5"/>
                    <a:stretch>
                      <a:fillRect/>
                    </a:stretch>
                  </pic:blipFill>
                  <pic:spPr bwMode="auto">
                    <a:xfrm>
                      <a:off x="0" y="0"/>
                      <a:ext cx="5274310" cy="2531745"/>
                    </a:xfrm>
                    <a:prstGeom prst="rect">
                      <a:avLst/>
                    </a:prstGeom>
                    <a:noFill/>
                    <a:ln w="9525">
                      <a:noFill/>
                      <a:miter lim="800000"/>
                      <a:headEnd/>
                      <a:tailEnd/>
                    </a:ln>
                  </pic:spPr>
                </pic:pic>
              </a:graphicData>
            </a:graphic>
          </wp:inline>
        </w:drawing>
      </w:r>
    </w:p>
    <w:p w14:paraId="6EDA734B" w14:textId="77777777" w:rsidR="008E7405" w:rsidRDefault="008E7405"/>
    <w:p w14:paraId="4D85FC6E" w14:textId="77777777" w:rsidR="008E7405" w:rsidRDefault="00DE4159">
      <w:r>
        <w:t xml:space="preserve">This is how we construct the </w:t>
      </w:r>
      <m:oMath>
        <m:r>
          <w:rPr>
            <w:rFonts w:ascii="Cambria Math" w:hAnsi="Cambria Math"/>
          </w:rPr>
          <m:t>J</m:t>
        </m:r>
        <m:d>
          <m:dPr>
            <m:ctrlPr>
              <w:rPr>
                <w:rFonts w:ascii="Cambria Math" w:hAnsi="Cambria Math"/>
              </w:rPr>
            </m:ctrlPr>
          </m:dPr>
          <m:e>
            <m:r>
              <w:rPr>
                <w:rFonts w:ascii="Cambria Math" w:hAnsi="Cambria Math"/>
              </w:rPr>
              <m:t>x</m:t>
            </m:r>
          </m:e>
        </m:d>
      </m:oMath>
      <w:r>
        <w:t>,</w:t>
      </w:r>
      <w:r>
        <w:rPr>
          <w:b/>
        </w:rPr>
        <w:t xml:space="preserve"> </w:t>
      </w:r>
      <w:r>
        <w:t xml:space="preserve"> </w:t>
      </w:r>
    </w:p>
    <w:p w14:paraId="2831EF4A" w14:textId="77777777" w:rsidR="008E7405" w:rsidRDefault="00DE4159">
      <w:r>
        <w:rPr>
          <w:noProof/>
          <w:lang w:eastAsia="en-GB"/>
        </w:rPr>
        <w:drawing>
          <wp:inline distT="0" distB="0" distL="0" distR="0" wp14:anchorId="09C1C333" wp14:editId="696A2722">
            <wp:extent cx="621030" cy="19812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6"/>
                    <a:stretch>
                      <a:fillRect/>
                    </a:stretch>
                  </pic:blipFill>
                  <pic:spPr bwMode="auto">
                    <a:xfrm>
                      <a:off x="0" y="0"/>
                      <a:ext cx="621030" cy="198120"/>
                    </a:xfrm>
                    <a:prstGeom prst="rect">
                      <a:avLst/>
                    </a:prstGeom>
                    <a:noFill/>
                    <a:ln w="9525">
                      <a:noFill/>
                      <a:miter lim="800000"/>
                      <a:headEnd/>
                      <a:tailEnd/>
                    </a:ln>
                  </pic:spPr>
                </pic:pic>
              </a:graphicData>
            </a:graphic>
          </wp:inline>
        </w:drawing>
      </w:r>
      <w:r>
        <w:t xml:space="preserve"> refers to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1i</m:t>
                          </m:r>
                        </m:sub>
                      </m:sSub>
                      <m:d>
                        <m:dPr>
                          <m:ctrlPr>
                            <w:rPr>
                              <w:rFonts w:ascii="Cambria Math" w:hAnsi="Cambria Math"/>
                            </w:rPr>
                          </m:ctrlPr>
                        </m:dPr>
                        <m:e>
                          <m:r>
                            <w:rPr>
                              <w:rFonts w:ascii="Cambria Math" w:hAnsi="Cambria Math"/>
                            </w:rPr>
                            <m:t>x</m:t>
                          </m:r>
                        </m:e>
                      </m:d>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den>
                  </m:f>
                </m:e>
              </m:m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2i</m:t>
                          </m:r>
                        </m:sub>
                      </m:sSub>
                      <m:d>
                        <m:dPr>
                          <m:ctrlPr>
                            <w:rPr>
                              <w:rFonts w:ascii="Cambria Math" w:hAnsi="Cambria Math"/>
                            </w:rPr>
                          </m:ctrlPr>
                        </m:dPr>
                        <m:e>
                          <m:r>
                            <w:rPr>
                              <w:rFonts w:ascii="Cambria Math" w:hAnsi="Cambria Math"/>
                            </w:rPr>
                            <m:t>x</m:t>
                          </m:r>
                        </m:e>
                      </m:d>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den>
                  </m:f>
                </m:e>
              </m:mr>
            </m:m>
          </m:e>
        </m:d>
      </m:oMath>
      <w:r>
        <w:t xml:space="preserve">,i&lt; m*c, j &gt;m </w:t>
      </w:r>
    </w:p>
    <w:p w14:paraId="1EB5AFDE" w14:textId="77777777" w:rsidR="008E7405" w:rsidRDefault="00DE4159">
      <w:r>
        <w:rPr>
          <w:noProof/>
          <w:lang w:eastAsia="en-GB"/>
        </w:rPr>
        <w:drawing>
          <wp:inline distT="0" distB="0" distL="0" distR="0" wp14:anchorId="286C389E" wp14:editId="5AC4C323">
            <wp:extent cx="621030" cy="19812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7"/>
                    <a:stretch>
                      <a:fillRect/>
                    </a:stretch>
                  </pic:blipFill>
                  <pic:spPr bwMode="auto">
                    <a:xfrm>
                      <a:off x="0" y="0"/>
                      <a:ext cx="621030" cy="198120"/>
                    </a:xfrm>
                    <a:prstGeom prst="rect">
                      <a:avLst/>
                    </a:prstGeom>
                    <a:noFill/>
                    <a:ln w="9525">
                      <a:noFill/>
                      <a:miter lim="800000"/>
                      <a:headEnd/>
                      <a:tailEnd/>
                    </a:ln>
                  </pic:spPr>
                </pic:pic>
              </a:graphicData>
            </a:graphic>
          </wp:inline>
        </w:drawing>
      </w:r>
      <w:r>
        <w:t xml:space="preserve"> refers to </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1i</m:t>
                </m:r>
              </m:sub>
            </m:sSub>
            <m:d>
              <m:dPr>
                <m:ctrlPr>
                  <w:rPr>
                    <w:rFonts w:ascii="Cambria Math" w:hAnsi="Cambria Math"/>
                  </w:rPr>
                </m:ctrlPr>
              </m:dPr>
              <m:e>
                <m:r>
                  <w:rPr>
                    <w:rFonts w:ascii="Cambria Math" w:hAnsi="Cambria Math"/>
                  </w:rPr>
                  <m:t>x</m:t>
                </m:r>
              </m:e>
            </m:d>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den>
        </m:f>
      </m:oMath>
      <w:r>
        <w:t xml:space="preserve"> ,i&gt; m*c</w:t>
      </w:r>
    </w:p>
    <w:p w14:paraId="3B28A427" w14:textId="77777777" w:rsidR="008E7405" w:rsidRDefault="008E7405"/>
    <w:p w14:paraId="212E311B" w14:textId="77777777" w:rsidR="008E7405" w:rsidRDefault="008E7405"/>
    <w:p w14:paraId="041E907C" w14:textId="77777777" w:rsidR="008E7405" w:rsidRDefault="008E7405"/>
    <w:p w14:paraId="239996F4" w14:textId="77777777" w:rsidR="008E7405" w:rsidRDefault="008E7405"/>
    <w:p w14:paraId="5640C111" w14:textId="77777777" w:rsidR="008E7405" w:rsidRDefault="00DE4159">
      <w:r>
        <w:t xml:space="preserve">For LM algorithm , followed with details: </w:t>
      </w:r>
    </w:p>
    <w:p w14:paraId="0D3B8C62" w14:textId="77777777" w:rsidR="008E7405" w:rsidRDefault="00DE4159">
      <w:pPr>
        <w:jc w:val="center"/>
      </w:pPr>
      <m:oMathPara>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p>
    <w:p w14:paraId="408551F6" w14:textId="77777777" w:rsidR="008E7405" w:rsidRDefault="00DA74EA">
      <w:pPr>
        <w:jc w:val="center"/>
      </w:pPr>
      <m:oMathPara>
        <m:oMath>
          <m:sSub>
            <m:sSubPr>
              <m:ctrlPr>
                <w:rPr>
                  <w:rFonts w:ascii="Cambria Math" w:hAnsi="Cambria Math"/>
                </w:rPr>
              </m:ctrlPr>
            </m:sSubPr>
            <m:e>
              <m:r>
                <w:rPr>
                  <w:rFonts w:ascii="Cambria Math" w:hAnsi="Cambria Math"/>
                </w:rPr>
                <m:t>J</m:t>
              </m:r>
            </m:e>
            <m:sub>
              <m:r>
                <w:rPr>
                  <w:rFonts w:ascii="Cambria Math" w:hAnsi="Cambria Math"/>
                </w:rPr>
                <m:t>i</m:t>
              </m:r>
            </m:sub>
          </m:sSub>
          <m:r>
            <w:rPr>
              <w:rFonts w:ascii="Cambria Math" w:hAnsi="Cambria Math"/>
            </w:rPr>
            <m:t>=∂f</m:t>
          </m:r>
          <m:f>
            <m:fPr>
              <m:type m:val="lin"/>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num>
            <m:den>
              <m:r>
                <w:rPr>
                  <w:rFonts w:ascii="Cambria Math" w:hAnsi="Cambria Math"/>
                </w:rPr>
                <m:t>∂</m:t>
              </m:r>
            </m:den>
          </m:f>
          <m:sSub>
            <m:sSubPr>
              <m:ctrlPr>
                <w:rPr>
                  <w:rFonts w:ascii="Cambria Math" w:hAnsi="Cambria Math"/>
                </w:rPr>
              </m:ctrlPr>
            </m:sSubPr>
            <m:e>
              <m:r>
                <w:rPr>
                  <w:rFonts w:ascii="Cambria Math" w:hAnsi="Cambria Math"/>
                </w:rPr>
                <m:t>x</m:t>
              </m:r>
            </m:e>
            <m:sub>
              <m:r>
                <w:rPr>
                  <w:rFonts w:ascii="Cambria Math" w:hAnsi="Cambria Math"/>
                </w:rPr>
                <m:t>i</m:t>
              </m:r>
            </m:sub>
          </m:sSub>
        </m:oMath>
      </m:oMathPara>
    </w:p>
    <w:p w14:paraId="55A61359" w14:textId="77777777" w:rsidR="008E7405" w:rsidRDefault="00DA74EA">
      <w:pPr>
        <w:jc w:val="center"/>
      </w:pPr>
      <m:oMathPara>
        <m:oMath>
          <m:eqArr>
            <m:eqArrPr>
              <m:ctrlPr>
                <w:rPr>
                  <w:rFonts w:ascii="Cambria Math" w:hAnsi="Cambria Math"/>
                </w:rPr>
              </m:ctrlPr>
            </m:eqArrPr>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e/>
            <m:e/>
            <m:e/>
            <m:e>
              <m:r>
                <w:rPr>
                  <w:rFonts w:ascii="Cambria Math" w:hAnsi="Cambria Math"/>
                </w:rPr>
                <m:t>F</m:t>
              </m:r>
              <m:d>
                <m:dPr>
                  <m:ctrlPr>
                    <w:rPr>
                      <w:rFonts w:ascii="Cambria Math" w:hAnsi="Cambria Math"/>
                    </w:rPr>
                  </m:ctrlPr>
                </m:dPr>
                <m:e>
                  <m:r>
                    <w:rPr>
                      <w:rFonts w:ascii="Cambria Math" w:hAnsi="Cambria Math"/>
                    </w:rPr>
                    <m:t>x+∆x</m:t>
                  </m:r>
                </m:e>
              </m:d>
              <m:r>
                <w:rPr>
                  <w:rFonts w:ascii="Cambria Math" w:hAnsi="Cambria Math"/>
                </w:rPr>
                <m:t>≈</m:t>
              </m:r>
              <m:nary>
                <m:naryPr>
                  <m:chr m:val="∑"/>
                  <m:subHide m:val="1"/>
                  <m:supHide m:val="1"/>
                  <m:ctrlPr>
                    <w:rPr>
                      <w:rFonts w:ascii="Cambria Math" w:hAnsi="Cambria Math"/>
                    </w:rPr>
                  </m:ctrlPr>
                </m:naryPr>
                <m:sub/>
                <m:sup/>
                <m:e/>
              </m:nary>
            </m:e>
          </m:eqArr>
        </m:oMath>
      </m:oMathPara>
    </w:p>
    <w:p w14:paraId="5F411406" w14:textId="77777777" w:rsidR="008E7405" w:rsidRDefault="00DE4159">
      <w:pPr>
        <w:jc w:val="both"/>
        <w:rPr>
          <w:rFonts w:ascii="Arial" w:hAnsi="Arial" w:cs="Arial"/>
          <w:b/>
        </w:rPr>
      </w:pPr>
      <w:r>
        <w:rPr>
          <w:rFonts w:ascii="Arial" w:hAnsi="Arial" w:cs="Arial"/>
          <w:b/>
        </w:rPr>
        <w:t xml:space="preserve">In vector version: </w:t>
      </w:r>
    </w:p>
    <w:p w14:paraId="5EAA0A16" w14:textId="77777777" w:rsidR="008E7405" w:rsidRDefault="00DE4159">
      <w:pPr>
        <w:jc w:val="both"/>
      </w:pPr>
      <m:oMathPara>
        <m:oMath>
          <m:r>
            <w:rPr>
              <w:rFonts w:ascii="Cambria Math" w:hAnsi="Cambria Math"/>
            </w:rPr>
            <m:t>F</m:t>
          </m:r>
          <m:d>
            <m:dPr>
              <m:ctrlPr>
                <w:rPr>
                  <w:rFonts w:ascii="Cambria Math" w:hAnsi="Cambria Math"/>
                </w:rPr>
              </m:ctrlPr>
            </m:dPr>
            <m:e>
              <m:r>
                <w:rPr>
                  <w:rFonts w:ascii="Cambria Math" w:hAnsi="Cambria Math"/>
                </w:rPr>
                <m:t>x+∆x</m:t>
              </m:r>
            </m:e>
          </m:d>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+J∆x</m:t>
                      </m:r>
                    </m:e>
                  </m:d>
                </m:e>
              </m:d>
            </m:e>
            <m:sup>
              <m:r>
                <w:rPr>
                  <w:rFonts w:ascii="Cambria Math" w:hAnsi="Cambria Math"/>
                </w:rPr>
                <m:t>2</m:t>
              </m:r>
            </m:sup>
          </m:sSup>
        </m:oMath>
      </m:oMathPara>
    </w:p>
    <w:p w14:paraId="3C51DB03" w14:textId="77777777" w:rsidR="008E7405" w:rsidRDefault="00DA74EA">
      <w:pPr>
        <w:jc w:val="both"/>
      </w:pPr>
      <m:oMathPara>
        <m:oMath>
          <m:sSup>
            <m:sSupPr>
              <m:ctrlPr>
                <w:rPr>
                  <w:rFonts w:ascii="Cambria Math" w:hAnsi="Cambria Math"/>
                </w:rPr>
              </m:ctrlPr>
            </m:sSupPr>
            <m:e>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+J∆x</m:t>
                  </m:r>
                </m:e>
              </m:d>
            </m:e>
            <m:sup>
              <m:r>
                <w:rPr>
                  <w:rFonts w:ascii="Cambria Math" w:hAnsi="Cambria Math"/>
                </w:rPr>
                <m:t>T</m:t>
              </m:r>
            </m:sup>
          </m:sSup>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+J∆x</m:t>
              </m:r>
            </m:e>
          </m:d>
        </m:oMath>
      </m:oMathPara>
    </w:p>
    <w:p w14:paraId="2B4BE6F2" w14:textId="77777777" w:rsidR="008E7405" w:rsidRDefault="00DA74EA">
      <w:pPr>
        <w:jc w:val="both"/>
      </w:pPr>
      <m:oMathPara>
        <m:oMath>
          <m:sSup>
            <m:sSupPr>
              <m:ctrlPr>
                <w:rPr>
                  <w:rFonts w:ascii="Cambria Math" w:hAnsi="Cambria Math"/>
                </w:rPr>
              </m:ctrlPr>
            </m:sSupPr>
            <m:e>
              <m:r>
                <w:rPr>
                  <w:rFonts w:ascii="Cambria Math" w:hAnsi="Cambria Math"/>
                </w:rPr>
                <m:t>f</m:t>
              </m:r>
              <m:d>
                <m:dPr>
                  <m:ctrlPr>
                    <w:rPr>
                      <w:rFonts w:ascii="Cambria Math" w:hAnsi="Cambria Math"/>
                    </w:rPr>
                  </m:ctrlPr>
                </m:dPr>
                <m:e>
                  <m:r>
                    <w:rPr>
                      <w:rFonts w:ascii="Cambria Math" w:hAnsi="Cambria Math"/>
                    </w:rPr>
                    <m:t>x</m:t>
                  </m:r>
                </m:e>
              </m:d>
            </m:e>
            <m:sup>
              <m:r>
                <w:rPr>
                  <w:rFonts w:ascii="Cambria Math" w:hAnsi="Cambria Math"/>
                </w:rPr>
                <m:t>T</m:t>
              </m:r>
            </m:sup>
          </m:sSup>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-2</m:t>
          </m:r>
          <m:sSup>
            <m:sSupPr>
              <m:ctrlPr>
                <w:rPr>
                  <w:rFonts w:ascii="Cambria Math" w:hAnsi="Cambria Math"/>
                </w:rPr>
              </m:ctrlPr>
            </m:sSupPr>
            <m:e>
              <m:r>
                <w:rPr>
                  <w:rFonts w:ascii="Cambria Math" w:hAnsi="Cambria Math"/>
                </w:rPr>
                <m:t>f</m:t>
              </m:r>
              <m:d>
                <m:dPr>
                  <m:ctrlPr>
                    <w:rPr>
                      <w:rFonts w:ascii="Cambria Math" w:hAnsi="Cambria Math"/>
                    </w:rPr>
                  </m:ctrlPr>
                </m:dPr>
                <m:e>
                  <m:r>
                    <w:rPr>
                      <w:rFonts w:ascii="Cambria Math" w:hAnsi="Cambria Math"/>
                    </w:rPr>
                    <m:t>x</m:t>
                  </m:r>
                </m:e>
              </m:d>
            </m:e>
            <m:sup>
              <m:r>
                <w:rPr>
                  <w:rFonts w:ascii="Cambria Math" w:hAnsi="Cambria Math"/>
                </w:rPr>
                <m:t>T</m:t>
              </m:r>
            </m:sup>
          </m:sSup>
          <m:r>
            <w:rPr>
              <w:rFonts w:ascii="Cambria Math" w:hAnsi="Cambria Math"/>
            </w:rPr>
            <m:t>J∆x+</m:t>
          </m:r>
          <m:sSup>
            <m:sSupPr>
              <m:ctrlPr>
                <w:rPr>
                  <w:rFonts w:ascii="Cambria Math" w:hAnsi="Cambria Math"/>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J∆x</m:t>
          </m:r>
        </m:oMath>
      </m:oMathPara>
    </w:p>
    <w:p w14:paraId="19E79820" w14:textId="77777777" w:rsidR="008E7405" w:rsidRDefault="008E7405">
      <w:pPr>
        <w:jc w:val="both"/>
        <w:rPr>
          <w:rFonts w:ascii="Arial" w:hAnsi="Arial" w:cs="Arial"/>
        </w:rPr>
      </w:pPr>
    </w:p>
    <w:p w14:paraId="64C3BEAB" w14:textId="77777777" w:rsidR="008E7405" w:rsidRDefault="00DE4159">
      <w:pPr>
        <w:jc w:val="both"/>
        <w:rPr>
          <w:rFonts w:ascii="Arial" w:hAnsi="Arial" w:cs="Arial"/>
        </w:rPr>
      </w:pPr>
      <w:r>
        <w:rPr>
          <w:rFonts w:ascii="Arial" w:hAnsi="Arial" w:cs="Arial"/>
        </w:rPr>
        <w:t>Nonlinear :</w:t>
      </w:r>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J+λI</m:t>
            </m:r>
          </m:e>
        </m:d>
        <m:r>
          <w:rPr>
            <w:rFonts w:ascii="Cambria Math" w:hAnsi="Cambria Math"/>
          </w:rPr>
          <m:t>∆x=</m:t>
        </m:r>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f</m:t>
        </m:r>
        <m:d>
          <m:dPr>
            <m:ctrlPr>
              <w:rPr>
                <w:rFonts w:ascii="Cambria Math" w:hAnsi="Cambria Math"/>
              </w:rPr>
            </m:ctrlPr>
          </m:dPr>
          <m:e>
            <m:r>
              <w:rPr>
                <w:rFonts w:ascii="Cambria Math" w:hAnsi="Cambria Math"/>
              </w:rPr>
              <m:t>x</m:t>
            </m:r>
          </m:e>
        </m:d>
      </m:oMath>
    </w:p>
    <w:p w14:paraId="4476850E" w14:textId="77777777" w:rsidR="008E7405" w:rsidRDefault="008E7405">
      <w:pPr>
        <w:rPr>
          <w:rFonts w:ascii="Arial" w:hAnsi="Arial" w:cs="Arial"/>
          <w:b/>
          <w:sz w:val="20"/>
          <w:szCs w:val="20"/>
        </w:rPr>
      </w:pPr>
    </w:p>
    <w:p w14:paraId="11DB493F" w14:textId="77777777" w:rsidR="008E7405" w:rsidRDefault="00DE4159">
      <w:pPr>
        <w:rPr>
          <w:rFonts w:ascii="Arial" w:hAnsi="Arial" w:cs="Arial"/>
          <w:b/>
          <w:sz w:val="20"/>
          <w:szCs w:val="20"/>
        </w:rPr>
      </w:pPr>
      <w:r>
        <w:rPr>
          <w:rFonts w:ascii="Arial" w:hAnsi="Arial" w:cs="Arial"/>
          <w:b/>
          <w:sz w:val="20"/>
          <w:szCs w:val="20"/>
        </w:rPr>
        <w:t xml:space="preserve">Algorithm details: </w:t>
      </w:r>
    </w:p>
    <w:p w14:paraId="2495C397" w14:textId="77777777" w:rsidR="008E7405" w:rsidRDefault="008E7405">
      <w:pPr>
        <w:rPr>
          <w:rFonts w:ascii="Arial" w:hAnsi="Arial" w:cs="Arial"/>
          <w:sz w:val="20"/>
          <w:szCs w:val="20"/>
        </w:rPr>
      </w:pPr>
    </w:p>
    <w:p w14:paraId="207D3932" w14:textId="77777777" w:rsidR="008E7405" w:rsidRDefault="00DE4159">
      <w:pPr>
        <w:rPr>
          <w:rFonts w:ascii="Arial" w:hAnsi="Arial" w:cs="Arial"/>
          <w:sz w:val="20"/>
          <w:szCs w:val="20"/>
        </w:rPr>
      </w:pPr>
      <w:r>
        <w:rPr>
          <w:rFonts w:ascii="Arial" w:hAnsi="Arial" w:cs="Arial"/>
          <w:sz w:val="20"/>
          <w:szCs w:val="20"/>
        </w:rPr>
        <w:t xml:space="preserve">Step 1:  Initialization  </w:t>
      </w:r>
    </w:p>
    <w:p w14:paraId="7F07F59F" w14:textId="77777777" w:rsidR="008E7405" w:rsidRDefault="00DE4159">
      <w:pPr>
        <w:rPr>
          <w:rFonts w:ascii="Arial" w:hAnsi="Arial" w:cs="Arial"/>
          <w:sz w:val="20"/>
          <w:szCs w:val="20"/>
        </w:rPr>
      </w:pPr>
      <w:r>
        <w:rPr>
          <w:rFonts w:ascii="Arial" w:hAnsi="Arial" w:cs="Arial"/>
          <w:sz w:val="20"/>
          <w:szCs w:val="20"/>
        </w:rPr>
        <w:t xml:space="preserve">Currently, we set   </w:t>
      </w:r>
      <m:oMath>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f</m:t>
            </m:r>
            <m:sSub>
              <m:sSubPr>
                <m:ctrlPr>
                  <w:rPr>
                    <w:rFonts w:ascii="Cambria Math" w:hAnsi="Cambria Math"/>
                  </w:rPr>
                </m:ctrlPr>
              </m:sSubPr>
              <m:e>
                <m:r>
                  <w:rPr>
                    <w:rFonts w:ascii="Cambria Math" w:hAnsi="Cambria Math"/>
                  </w:rPr>
                  <m:t>θ</m:t>
                </m:r>
              </m:e>
              <m:sub>
                <m:r>
                  <w:rPr>
                    <w:rFonts w:ascii="Cambria Math" w:hAnsi="Cambria Math"/>
                  </w:rPr>
                  <m:t>i1</m:t>
                </m:r>
              </m:sub>
            </m:sSub>
            <m:sSub>
              <m:sSubPr>
                <m:ctrlPr>
                  <w:rPr>
                    <w:rFonts w:ascii="Cambria Math" w:hAnsi="Cambria Math"/>
                  </w:rPr>
                </m:ctrlPr>
              </m:sSubPr>
              <m:e>
                <m:r>
                  <w:rPr>
                    <w:rFonts w:ascii="Cambria Math" w:hAnsi="Cambria Math"/>
                  </w:rPr>
                  <m:t>θ</m:t>
                </m:r>
              </m:e>
              <m:sub>
                <m:r>
                  <w:rPr>
                    <w:rFonts w:ascii="Cambria Math" w:hAnsi="Cambria Math"/>
                  </w:rPr>
                  <m:t>i2</m:t>
                </m:r>
              </m:sub>
            </m:sSub>
            <m:sSub>
              <m:sSubPr>
                <m:ctrlPr>
                  <w:rPr>
                    <w:rFonts w:ascii="Cambria Math" w:hAnsi="Cambria Math"/>
                  </w:rPr>
                </m:ctrlPr>
              </m:sSubPr>
              <m:e>
                <m:r>
                  <w:rPr>
                    <w:rFonts w:ascii="Cambria Math" w:hAnsi="Cambria Math"/>
                  </w:rPr>
                  <m:t>θ</m:t>
                </m:r>
              </m:e>
              <m:sub>
                <m:r>
                  <w:rPr>
                    <w:rFonts w:ascii="Cambria Math" w:hAnsi="Cambria Math"/>
                  </w:rPr>
                  <m:t>i3</m:t>
                </m:r>
              </m:sub>
            </m:sSub>
            <m:sSub>
              <m:sSubPr>
                <m:ctrlPr>
                  <w:rPr>
                    <w:rFonts w:ascii="Cambria Math" w:hAnsi="Cambria Math"/>
                  </w:rPr>
                </m:ctrlPr>
              </m:sSubPr>
              <m:e>
                <m:r>
                  <w:rPr>
                    <w:rFonts w:ascii="Cambria Math" w:hAnsi="Cambria Math"/>
                  </w:rPr>
                  <m:t>T</m:t>
                </m:r>
              </m:e>
              <m:sub>
                <m:r>
                  <w:rPr>
                    <w:rFonts w:ascii="Cambria Math" w:hAnsi="Cambria Math"/>
                  </w:rPr>
                  <m:t>i1</m:t>
                </m:r>
              </m:sub>
            </m:sSub>
            <m:sSub>
              <m:sSubPr>
                <m:ctrlPr>
                  <w:rPr>
                    <w:rFonts w:ascii="Cambria Math" w:hAnsi="Cambria Math"/>
                  </w:rPr>
                </m:ctrlPr>
              </m:sSubPr>
              <m:e>
                <m:r>
                  <w:rPr>
                    <w:rFonts w:ascii="Cambria Math" w:hAnsi="Cambria Math"/>
                  </w:rPr>
                  <m:t>T</m:t>
                </m:r>
              </m:e>
              <m:sub>
                <m:r>
                  <w:rPr>
                    <w:rFonts w:ascii="Cambria Math" w:hAnsi="Cambria Math"/>
                  </w:rPr>
                  <m:t>i2</m:t>
                </m:r>
              </m:sub>
            </m:sSub>
            <m:sSub>
              <m:sSubPr>
                <m:ctrlPr>
                  <w:rPr>
                    <w:rFonts w:ascii="Cambria Math" w:hAnsi="Cambria Math"/>
                  </w:rPr>
                </m:ctrlPr>
              </m:sSubPr>
              <m:e>
                <m:r>
                  <w:rPr>
                    <w:rFonts w:ascii="Cambria Math" w:hAnsi="Cambria Math"/>
                  </w:rPr>
                  <m:t>T</m:t>
                </m:r>
              </m:e>
              <m:sub>
                <m:r>
                  <w:rPr>
                    <w:rFonts w:ascii="Cambria Math" w:hAnsi="Cambria Math"/>
                  </w:rPr>
                  <m:t>i3</m:t>
                </m:r>
              </m:sub>
            </m:sSub>
          </m:e>
        </m:d>
        <m:r>
          <w:rPr>
            <w:rFonts w:ascii="Cambria Math" w:hAnsi="Cambria Math"/>
          </w:rPr>
          <m:t>=</m:t>
        </m:r>
        <m:d>
          <m:dPr>
            <m:begChr m:val="["/>
            <m:endChr m:val="]"/>
            <m:ctrlPr>
              <w:rPr>
                <w:rFonts w:ascii="Cambria Math" w:hAnsi="Cambria Math"/>
              </w:rPr>
            </m:ctrlPr>
          </m:dPr>
          <m:e>
            <m:r>
              <w:rPr>
                <w:rFonts w:ascii="Cambria Math" w:hAnsi="Cambria Math"/>
              </w:rPr>
              <m:t>0.31781000000</m:t>
            </m:r>
          </m:e>
        </m:d>
      </m:oMath>
      <w:r>
        <w:rPr>
          <w:rFonts w:ascii="Arial" w:hAnsi="Arial" w:cs="Arial"/>
          <w:sz w:val="20"/>
          <w:szCs w:val="20"/>
        </w:rPr>
        <w:t xml:space="preserve">Set error threshold </w:t>
      </w:r>
      <m:oMath>
        <m:sSup>
          <m:sSupPr>
            <m:ctrlPr>
              <w:rPr>
                <w:rFonts w:ascii="Cambria Math" w:hAnsi="Cambria Math"/>
              </w:rPr>
            </m:ctrlPr>
          </m:sSupPr>
          <m:e>
            <m:r>
              <w:rPr>
                <w:rFonts w:ascii="Cambria Math" w:hAnsi="Cambria Math"/>
              </w:rPr>
              <m:t>e</m:t>
            </m:r>
          </m:e>
          <m:sup>
            <m:r>
              <w:rPr>
                <w:rFonts w:ascii="Cambria Math" w:hAnsi="Cambria Math"/>
              </w:rPr>
              <m:t>0</m:t>
            </m:r>
          </m:sup>
        </m:sSup>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0</m:t>
                </m:r>
              </m:sup>
            </m:sSup>
          </m:e>
        </m:d>
      </m:oMath>
    </w:p>
    <w:p w14:paraId="6F66D962" w14:textId="77777777" w:rsidR="008E7405" w:rsidRDefault="00DE4159">
      <w:pPr>
        <w:rPr>
          <w:rFonts w:ascii="Arial" w:hAnsi="Arial" w:cs="Arial"/>
          <w:sz w:val="20"/>
          <w:szCs w:val="20"/>
        </w:rPr>
      </w:pPr>
      <w:r>
        <w:rPr>
          <w:rFonts w:ascii="Arial" w:hAnsi="Arial" w:cs="Arial"/>
          <w:sz w:val="20"/>
          <w:szCs w:val="20"/>
        </w:rPr>
        <w:t xml:space="preserve">Set initial </w:t>
      </w:r>
      <m:oMath>
        <m:sSup>
          <m:sSupPr>
            <m:ctrlPr>
              <w:rPr>
                <w:rFonts w:ascii="Cambria Math" w:hAnsi="Cambria Math"/>
              </w:rPr>
            </m:ctrlPr>
          </m:sSupPr>
          <m:e>
            <m:r>
              <w:rPr>
                <w:rFonts w:ascii="Cambria Math" w:hAnsi="Cambria Math"/>
              </w:rPr>
              <m:t>λ</m:t>
            </m:r>
          </m:e>
          <m:sup>
            <m:r>
              <w:rPr>
                <w:rFonts w:ascii="Cambria Math" w:hAnsi="Cambria Math"/>
              </w:rPr>
              <m:t>0</m:t>
            </m:r>
          </m:sup>
        </m:sSup>
      </m:oMath>
      <w:r>
        <w:rPr>
          <w:rFonts w:ascii="Arial" w:hAnsi="Arial" w:cs="Arial"/>
          <w:sz w:val="20"/>
          <w:szCs w:val="20"/>
        </w:rPr>
        <w:t xml:space="preserve"> , set </w:t>
      </w:r>
      <m:oMath>
        <m:r>
          <w:rPr>
            <w:rFonts w:ascii="Cambria Math" w:hAnsi="Cambria Math"/>
          </w:rPr>
          <m:t>v&gt;1</m:t>
        </m:r>
      </m:oMath>
    </w:p>
    <w:p w14:paraId="57AE71EC" w14:textId="77777777" w:rsidR="008E7405" w:rsidRDefault="008E7405">
      <w:pPr>
        <w:rPr>
          <w:rFonts w:ascii="Arial" w:hAnsi="Arial" w:cs="Arial"/>
          <w:sz w:val="20"/>
          <w:szCs w:val="20"/>
        </w:rPr>
      </w:pPr>
    </w:p>
    <w:p w14:paraId="5A55452C" w14:textId="77777777" w:rsidR="008E7405" w:rsidRDefault="00DE4159">
      <w:pPr>
        <w:rPr>
          <w:rFonts w:ascii="Arial" w:hAnsi="Arial" w:cs="Arial"/>
          <w:sz w:val="20"/>
          <w:szCs w:val="20"/>
        </w:rPr>
      </w:pPr>
      <w:r>
        <w:rPr>
          <w:rFonts w:ascii="Arial" w:hAnsi="Arial" w:cs="Arial"/>
          <w:sz w:val="20"/>
          <w:szCs w:val="20"/>
        </w:rPr>
        <w:t xml:space="preserve">Step 2:   </w:t>
      </w:r>
    </w:p>
    <w:p w14:paraId="144B8C0B" w14:textId="77777777" w:rsidR="008E7405" w:rsidRDefault="00DE4159">
      <w:pPr>
        <w:rPr>
          <w:rFonts w:ascii="Arial" w:hAnsi="Arial" w:cs="Arial"/>
          <w:sz w:val="20"/>
          <w:szCs w:val="20"/>
        </w:rPr>
      </w:pPr>
      <w:r>
        <w:rPr>
          <w:rFonts w:ascii="Arial" w:hAnsi="Arial" w:cs="Arial"/>
          <w:sz w:val="20"/>
          <w:szCs w:val="20"/>
        </w:rPr>
        <w:t xml:space="preserve">Calculate Jacobian Matrix and </w:t>
      </w:r>
      <m:oMath>
        <m:r>
          <w:rPr>
            <w:rFonts w:ascii="Cambria Math" w:hAnsi="Cambria Math"/>
          </w:rPr>
          <m:t>D=</m:t>
        </m:r>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J+λI</m:t>
            </m:r>
          </m:e>
        </m:d>
      </m:oMath>
      <w:r>
        <w:rPr>
          <w:rFonts w:ascii="Arial" w:hAnsi="Arial" w:cs="Arial"/>
          <w:sz w:val="20"/>
          <w:szCs w:val="20"/>
        </w:rPr>
        <w:t xml:space="preserve">  </w:t>
      </w:r>
    </w:p>
    <w:p w14:paraId="31483A6B" w14:textId="77777777" w:rsidR="008E7405" w:rsidRDefault="00DE4159">
      <w:pPr>
        <w:rPr>
          <w:rFonts w:ascii="Arial" w:hAnsi="Arial" w:cs="Arial"/>
          <w:sz w:val="20"/>
          <w:szCs w:val="20"/>
        </w:rPr>
      </w:pPr>
      <w:r>
        <w:rPr>
          <w:rFonts w:ascii="Arial" w:hAnsi="Arial" w:cs="Arial"/>
          <w:sz w:val="20"/>
          <w:szCs w:val="20"/>
        </w:rPr>
        <w:t>:</w:t>
      </w:r>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sSup>
              <m:sSupPr>
                <m:ctrlPr>
                  <w:rPr>
                    <w:rFonts w:ascii="Cambria Math" w:hAnsi="Cambria Math"/>
                  </w:rPr>
                </m:ctrlPr>
              </m:sSupPr>
              <m:e>
                <m:r>
                  <w:rPr>
                    <w:rFonts w:ascii="Cambria Math" w:hAnsi="Cambria Math"/>
                  </w:rPr>
                  <m:t>λ</m:t>
                </m:r>
              </m:e>
              <m:sup>
                <m:r>
                  <w:rPr>
                    <w:rFonts w:ascii="Cambria Math" w:hAnsi="Cambria Math"/>
                  </w:rPr>
                  <m:t>k</m:t>
                </m:r>
              </m:sup>
            </m:sSup>
            <m:r>
              <w:rPr>
                <w:rFonts w:ascii="Cambria Math" w:hAnsi="Cambria Math"/>
              </w:rPr>
              <m:t>I</m:t>
            </m:r>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k</m:t>
            </m:r>
          </m:sup>
        </m:sSup>
        <m:r>
          <w:rPr>
            <w:rFonts w:ascii="Cambria Math" w:hAnsi="Cambria Math"/>
          </w:rPr>
          <m:t>=</m:t>
        </m:r>
        <m:sSup>
          <m:sSupPr>
            <m:ctrlPr>
              <w:rPr>
                <w:rFonts w:ascii="Cambria Math" w:hAnsi="Cambria Math"/>
              </w:rPr>
            </m:ctrlPr>
          </m:sSupPr>
          <m:e>
            <m:r>
              <w:rPr>
                <w:rFonts w:ascii="Cambria Math" w:hAnsi="Cambria Math"/>
              </w:rPr>
              <m:t>J</m:t>
            </m:r>
          </m:e>
          <m:sup>
            <m:r>
              <w:rPr>
                <w:rFonts w:ascii="Cambria Math" w:hAnsi="Cambria Math"/>
              </w:rPr>
              <m:t>T</m:t>
            </m:r>
          </m:sup>
        </m:sSup>
        <m:sSup>
          <m:sSupPr>
            <m:ctrlPr>
              <w:rPr>
                <w:rFonts w:ascii="Cambria Math" w:hAnsi="Cambria Math"/>
              </w:rPr>
            </m:ctrlPr>
          </m:sSupPr>
          <m:e>
            <m:r>
              <w:rPr>
                <w:rFonts w:ascii="Cambria Math" w:hAnsi="Cambria Math"/>
              </w:rPr>
              <m:t>e</m:t>
            </m:r>
          </m:e>
          <m:sup>
            <m:r>
              <w:rPr>
                <w:rFonts w:ascii="Cambria Math" w:hAnsi="Cambria Math"/>
              </w:rPr>
              <m:t>k</m:t>
            </m:r>
          </m:sup>
        </m:sSup>
      </m:oMath>
    </w:p>
    <w:p w14:paraId="3AF5EC18" w14:textId="77777777" w:rsidR="008E7405" w:rsidRDefault="008E7405">
      <w:pPr>
        <w:rPr>
          <w:rFonts w:ascii="Arial" w:hAnsi="Arial" w:cs="Arial"/>
          <w:sz w:val="20"/>
          <w:szCs w:val="20"/>
        </w:rPr>
      </w:pPr>
    </w:p>
    <w:p w14:paraId="076F2AAA" w14:textId="77777777" w:rsidR="008E7405" w:rsidRDefault="00DE4159">
      <w:pPr>
        <w:rPr>
          <w:rFonts w:ascii="Arial" w:hAnsi="Arial" w:cs="Arial"/>
          <w:sz w:val="20"/>
          <w:szCs w:val="20"/>
        </w:rPr>
      </w:pPr>
      <w:r>
        <w:rPr>
          <w:rFonts w:ascii="Arial" w:hAnsi="Arial" w:cs="Arial"/>
          <w:sz w:val="20"/>
          <w:szCs w:val="20"/>
        </w:rPr>
        <w:t xml:space="preserve">Step3 : </w:t>
      </w:r>
    </w:p>
    <w:p w14:paraId="4EC47C58" w14:textId="77777777" w:rsidR="008E7405" w:rsidRDefault="00DE4159">
      <w:pPr>
        <w:pStyle w:val="ListParagraph"/>
        <w:numPr>
          <w:ilvl w:val="0"/>
          <w:numId w:val="3"/>
        </w:numPr>
        <w:rPr>
          <w:rFonts w:ascii="Arial" w:hAnsi="Arial" w:cs="Arial"/>
          <w:sz w:val="20"/>
          <w:szCs w:val="20"/>
        </w:rPr>
      </w:pPr>
      <w:r>
        <w:rPr>
          <w:rFonts w:ascii="Arial" w:hAnsi="Arial" w:cs="Arial"/>
          <w:sz w:val="20"/>
          <w:szCs w:val="20"/>
        </w:rPr>
        <w:t xml:space="preserve">If  </w:t>
      </w:r>
      <m:oMath>
        <m:sSup>
          <m:sSupPr>
            <m:ctrlPr>
              <w:rPr>
                <w:rFonts w:ascii="Cambria Math" w:hAnsi="Cambria Math"/>
              </w:rPr>
            </m:ctrlPr>
          </m:sSupPr>
          <m:e>
            <m:r>
              <w:rPr>
                <w:rFonts w:ascii="Cambria Math" w:hAnsi="Cambria Math"/>
              </w:rPr>
              <m:t>e</m:t>
            </m:r>
          </m:e>
          <m:sup>
            <m:r>
              <w:rPr>
                <w:rFonts w:ascii="Cambria Math" w:hAnsi="Cambria Math"/>
              </w:rPr>
              <m:t>k+1</m:t>
            </m:r>
          </m:sup>
        </m:sSup>
        <m:r>
          <w:rPr>
            <w:rFonts w:ascii="Cambria Math" w:hAnsi="Cambria Math"/>
          </w:rPr>
          <m:t>=F</m:t>
        </m:r>
        <m:d>
          <m:dPr>
            <m:ctrlPr>
              <w:rPr>
                <w:rFonts w:ascii="Cambria Math" w:hAnsi="Cambria Math"/>
              </w:rPr>
            </m:ctrlPr>
          </m:dPr>
          <m:e>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k</m:t>
                </m:r>
              </m:sup>
            </m:sSup>
          </m:e>
        </m:d>
        <m:r>
          <w:rPr>
            <w:rFonts w:ascii="Cambria Math" w:hAnsi="Cambria Math"/>
          </w:rPr>
          <m:t>&lt;</m:t>
        </m:r>
        <m:sSup>
          <m:sSupPr>
            <m:ctrlPr>
              <w:rPr>
                <w:rFonts w:ascii="Cambria Math" w:hAnsi="Cambria Math"/>
              </w:rPr>
            </m:ctrlPr>
          </m:sSupPr>
          <m:e>
            <m:r>
              <w:rPr>
                <w:rFonts w:ascii="Cambria Math" w:hAnsi="Cambria Math"/>
              </w:rPr>
              <m:t>e</m:t>
            </m:r>
          </m:e>
          <m:sup>
            <m:r>
              <w:rPr>
                <w:rFonts w:ascii="Cambria Math" w:hAnsi="Cambria Math"/>
              </w:rPr>
              <m:t>k</m:t>
            </m:r>
          </m:sup>
        </m:sSup>
      </m:oMath>
      <w:r>
        <w:rPr>
          <w:rFonts w:ascii="Arial" w:hAnsi="Arial" w:cs="Arial"/>
          <w:sz w:val="20"/>
          <w:szCs w:val="20"/>
        </w:rPr>
        <w:t xml:space="preserve"> ,   set  </w:t>
      </w:r>
      <m:oMath>
        <m:r>
          <w:rPr>
            <w:rFonts w:ascii="Cambria Math" w:hAnsi="Cambria Math"/>
          </w:rPr>
          <m:t>x=x+∆</m:t>
        </m:r>
        <m:sSup>
          <m:sSupPr>
            <m:ctrlPr>
              <w:rPr>
                <w:rFonts w:ascii="Cambria Math" w:hAnsi="Cambria Math"/>
              </w:rPr>
            </m:ctrlPr>
          </m:sSupPr>
          <m:e>
            <m:r>
              <w:rPr>
                <w:rFonts w:ascii="Cambria Math" w:hAnsi="Cambria Math"/>
              </w:rPr>
              <m:t>x</m:t>
            </m:r>
          </m:e>
          <m:sup>
            <m:r>
              <w:rPr>
                <w:rFonts w:ascii="Cambria Math" w:hAnsi="Cambria Math"/>
              </w:rPr>
              <m:t>k</m:t>
            </m:r>
          </m:sup>
        </m:sSup>
      </m:oMath>
      <w:r>
        <w:rPr>
          <w:rFonts w:ascii="Arial" w:hAnsi="Arial" w:cs="Arial"/>
          <w:sz w:val="20"/>
          <w:szCs w:val="20"/>
        </w:rPr>
        <w:t xml:space="preserve"> , if </w:t>
      </w: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k</m:t>
            </m:r>
          </m:sup>
        </m:sSup>
        <m:r>
          <w:rPr>
            <w:rFonts w:ascii="Cambria Math" w:hAnsi="Cambria Math"/>
          </w:rPr>
          <m:t>&lt;threshold</m:t>
        </m:r>
      </m:oMath>
      <w:r>
        <w:rPr>
          <w:rFonts w:ascii="Arial" w:hAnsi="Arial" w:cs="Arial"/>
          <w:sz w:val="20"/>
          <w:szCs w:val="20"/>
        </w:rPr>
        <w:t xml:space="preserve">, then break, if </w:t>
      </w: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k</m:t>
            </m:r>
          </m:sup>
        </m:sSup>
        <m:r>
          <w:rPr>
            <w:rFonts w:ascii="Cambria Math" w:hAnsi="Cambria Math"/>
          </w:rPr>
          <m:t>&gt;threshold</m:t>
        </m:r>
      </m:oMath>
      <w:r>
        <w:rPr>
          <w:rFonts w:ascii="Arial" w:hAnsi="Arial" w:cs="Arial"/>
          <w:sz w:val="20"/>
          <w:szCs w:val="20"/>
        </w:rPr>
        <w:t xml:space="preserve"> ,  set  </w:t>
      </w:r>
      <m:oMath>
        <m:sSup>
          <m:sSupPr>
            <m:ctrlPr>
              <w:rPr>
                <w:rFonts w:ascii="Cambria Math" w:hAnsi="Cambria Math"/>
              </w:rPr>
            </m:ctrlPr>
          </m:sSupPr>
          <m:e>
            <m:r>
              <w:rPr>
                <w:rFonts w:ascii="Cambria Math" w:hAnsi="Cambria Math"/>
              </w:rPr>
              <m:t>λ</m:t>
            </m:r>
          </m:e>
          <m:sup>
            <m:r>
              <w:rPr>
                <w:rFonts w:ascii="Cambria Math" w:hAnsi="Cambria Math"/>
              </w:rPr>
              <m:t>k+1</m:t>
            </m:r>
          </m:sup>
        </m:sSup>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k</m:t>
                </m:r>
              </m:sup>
            </m:sSup>
          </m:num>
          <m:den>
            <m:r>
              <w:rPr>
                <w:rFonts w:ascii="Cambria Math" w:hAnsi="Cambria Math"/>
              </w:rPr>
              <m:t>v</m:t>
            </m:r>
          </m:den>
        </m:f>
      </m:oMath>
    </w:p>
    <w:p w14:paraId="62E32BD6" w14:textId="77777777" w:rsidR="008E7405" w:rsidRDefault="008E7405">
      <w:pPr>
        <w:pStyle w:val="ListParagraph"/>
        <w:rPr>
          <w:rFonts w:ascii="Arial" w:hAnsi="Arial" w:cs="Arial"/>
          <w:sz w:val="20"/>
          <w:szCs w:val="20"/>
        </w:rPr>
      </w:pPr>
    </w:p>
    <w:p w14:paraId="401591D9" w14:textId="77777777" w:rsidR="008E7405" w:rsidRDefault="00DE4159">
      <w:pPr>
        <w:pStyle w:val="ListParagraph"/>
        <w:numPr>
          <w:ilvl w:val="0"/>
          <w:numId w:val="3"/>
        </w:numPr>
        <w:rPr>
          <w:rFonts w:ascii="Arial" w:hAnsi="Arial" w:cs="Arial"/>
          <w:sz w:val="20"/>
          <w:szCs w:val="20"/>
        </w:rPr>
      </w:pPr>
      <w:r>
        <w:rPr>
          <w:rFonts w:ascii="Arial" w:hAnsi="Arial" w:cs="Arial"/>
          <w:sz w:val="20"/>
          <w:szCs w:val="20"/>
        </w:rPr>
        <w:t xml:space="preserve">If  </w:t>
      </w:r>
      <m:oMath>
        <m:sSup>
          <m:sSupPr>
            <m:ctrlPr>
              <w:rPr>
                <w:rFonts w:ascii="Cambria Math" w:hAnsi="Cambria Math"/>
              </w:rPr>
            </m:ctrlPr>
          </m:sSupPr>
          <m:e>
            <m:r>
              <w:rPr>
                <w:rFonts w:ascii="Cambria Math" w:hAnsi="Cambria Math"/>
              </w:rPr>
              <m:t>e</m:t>
            </m:r>
          </m:e>
          <m:sup>
            <m:r>
              <w:rPr>
                <w:rFonts w:ascii="Cambria Math" w:hAnsi="Cambria Math"/>
              </w:rPr>
              <m:t>k+1</m:t>
            </m:r>
          </m:sup>
        </m:sSup>
        <m:r>
          <w:rPr>
            <w:rFonts w:ascii="Cambria Math" w:hAnsi="Cambria Math"/>
          </w:rPr>
          <m:t>=F</m:t>
        </m:r>
        <m:d>
          <m:dPr>
            <m:ctrlPr>
              <w:rPr>
                <w:rFonts w:ascii="Cambria Math" w:hAnsi="Cambria Math"/>
              </w:rPr>
            </m:ctrlPr>
          </m:dPr>
          <m:e>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k</m:t>
                </m:r>
              </m:sup>
            </m:sSup>
          </m:e>
        </m:d>
        <m:r>
          <w:rPr>
            <w:rFonts w:ascii="Cambria Math" w:hAnsi="Cambria Math"/>
          </w:rPr>
          <m:t>&gt;</m:t>
        </m:r>
        <m:sSup>
          <m:sSupPr>
            <m:ctrlPr>
              <w:rPr>
                <w:rFonts w:ascii="Cambria Math" w:hAnsi="Cambria Math"/>
              </w:rPr>
            </m:ctrlPr>
          </m:sSupPr>
          <m:e>
            <m:r>
              <w:rPr>
                <w:rFonts w:ascii="Cambria Math" w:hAnsi="Cambria Math"/>
              </w:rPr>
              <m:t>e</m:t>
            </m:r>
          </m:e>
          <m:sup>
            <m:r>
              <w:rPr>
                <w:rFonts w:ascii="Cambria Math" w:hAnsi="Cambria Math"/>
              </w:rPr>
              <m:t>k</m:t>
            </m:r>
          </m:sup>
        </m:sSup>
      </m:oMath>
      <w:r>
        <w:rPr>
          <w:rFonts w:ascii="Arial" w:hAnsi="Arial" w:cs="Arial"/>
          <w:sz w:val="20"/>
          <w:szCs w:val="20"/>
        </w:rPr>
        <w:t xml:space="preserve"> , set  </w:t>
      </w:r>
      <m:oMath>
        <m:sSup>
          <m:sSupPr>
            <m:ctrlPr>
              <w:rPr>
                <w:rFonts w:ascii="Cambria Math" w:hAnsi="Cambria Math"/>
              </w:rPr>
            </m:ctrlPr>
          </m:sSupPr>
          <m:e>
            <m:r>
              <w:rPr>
                <w:rFonts w:ascii="Cambria Math" w:hAnsi="Cambria Math"/>
              </w:rPr>
              <m:t>λ</m:t>
            </m:r>
          </m:e>
          <m:sup>
            <m:r>
              <w:rPr>
                <w:rFonts w:ascii="Cambria Math" w:hAnsi="Cambria Math"/>
              </w:rPr>
              <m:t>k+1</m:t>
            </m:r>
          </m:sup>
        </m:sSup>
        <m:r>
          <w:rPr>
            <w:rFonts w:ascii="Cambria Math" w:hAnsi="Cambria Math"/>
          </w:rPr>
          <m:t>=</m:t>
        </m:r>
        <m:sSup>
          <m:sSupPr>
            <m:ctrlPr>
              <w:rPr>
                <w:rFonts w:ascii="Cambria Math" w:hAnsi="Cambria Math"/>
              </w:rPr>
            </m:ctrlPr>
          </m:sSupPr>
          <m:e>
            <m:r>
              <w:rPr>
                <w:rFonts w:ascii="Cambria Math" w:hAnsi="Cambria Math"/>
              </w:rPr>
              <m:t>λ</m:t>
            </m:r>
          </m:e>
          <m:sup>
            <m:r>
              <w:rPr>
                <w:rFonts w:ascii="Cambria Math" w:hAnsi="Cambria Math"/>
              </w:rPr>
              <m:t>k</m:t>
            </m:r>
          </m:sup>
        </m:sSup>
        <m:r>
          <w:rPr>
            <w:rFonts w:ascii="Cambria Math" w:hAnsi="Cambria Math"/>
          </w:rPr>
          <m:t>*v</m:t>
        </m:r>
      </m:oMath>
      <w:r>
        <w:rPr>
          <w:rFonts w:ascii="Arial" w:hAnsi="Arial" w:cs="Arial"/>
          <w:sz w:val="20"/>
          <w:szCs w:val="20"/>
        </w:rPr>
        <w:t xml:space="preserve"> , recalculate the </w:t>
      </w:r>
      <m:oMath>
        <m:r>
          <w:rPr>
            <w:rFonts w:ascii="Cambria Math" w:hAnsi="Cambria Math"/>
          </w:rPr>
          <m:t>∆x</m:t>
        </m:r>
      </m:oMath>
      <w:r>
        <w:rPr>
          <w:rFonts w:ascii="Arial" w:hAnsi="Arial" w:cs="Arial"/>
          <w:sz w:val="20"/>
          <w:szCs w:val="20"/>
        </w:rPr>
        <w:t xml:space="preserve"> ,back to  step1. </w:t>
      </w:r>
    </w:p>
    <w:p w14:paraId="16891B42" w14:textId="77777777" w:rsidR="008E7405" w:rsidRDefault="008E7405"/>
    <w:p w14:paraId="24E77C42" w14:textId="77777777" w:rsidR="008E7405" w:rsidRDefault="00DE4159">
      <w:r>
        <w:t>[Fu 12</w:t>
      </w:r>
      <w:r>
        <w:rPr>
          <w:vertAlign w:val="superscript"/>
        </w:rPr>
        <w:t>th</w:t>
      </w:r>
      <w:r>
        <w:t xml:space="preserve"> July 2016]</w:t>
      </w:r>
    </w:p>
    <w:p w14:paraId="5F96BC2D" w14:textId="77777777" w:rsidR="008E7405" w:rsidRDefault="00DE4159">
      <w:pPr>
        <w:jc w:val="both"/>
      </w:pPr>
      <w:r>
        <w:t xml:space="preserve">The Powell singular function was introduced 1962 by M.J.D. Powell as an unconstrained optimization problem. The function is also used as nonlinear least squares problem and </w:t>
      </w:r>
      <w:r>
        <w:lastRenderedPageBreak/>
        <w:t>system of nonlinear equations. The function is a classic test function included in collections of test problems in optimization</w:t>
      </w:r>
    </w:p>
    <w:p w14:paraId="34BE0023" w14:textId="77777777" w:rsidR="008E7405" w:rsidRDefault="00DE4159">
      <w:pPr>
        <w:jc w:val="both"/>
      </w:pPr>
      <w:r>
        <w:t xml:space="preserve">In ceres solver we implement this cost function with </w:t>
      </w:r>
    </w:p>
    <w:p w14:paraId="781806DE" w14:textId="77777777" w:rsidR="008E7405" w:rsidRDefault="008E7405">
      <w:pPr>
        <w:jc w:val="both"/>
      </w:pPr>
    </w:p>
    <w:p w14:paraId="4CCC6FC7" w14:textId="77777777" w:rsidR="008E7405" w:rsidRDefault="00DE4159">
      <w:pPr>
        <w:jc w:val="center"/>
      </w:pPr>
      <w:r>
        <w:rPr>
          <w:noProof/>
          <w:lang w:eastAsia="en-GB"/>
        </w:rPr>
        <w:drawing>
          <wp:inline distT="0" distB="0" distL="0" distR="0" wp14:anchorId="497F0954" wp14:editId="2995BFC5">
            <wp:extent cx="2525395" cy="1889125"/>
            <wp:effectExtent l="0" t="0" r="0" b="0"/>
            <wp:docPr id="10" name="Picture" descr="D:\sen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D:\send\untitled.jpg"/>
                    <pic:cNvPicPr>
                      <a:picLocks noChangeAspect="1" noChangeArrowheads="1"/>
                    </pic:cNvPicPr>
                  </pic:nvPicPr>
                  <pic:blipFill>
                    <a:blip r:embed="rId18"/>
                    <a:stretch>
                      <a:fillRect/>
                    </a:stretch>
                  </pic:blipFill>
                  <pic:spPr bwMode="auto">
                    <a:xfrm>
                      <a:off x="0" y="0"/>
                      <a:ext cx="2525395" cy="1889125"/>
                    </a:xfrm>
                    <a:prstGeom prst="rect">
                      <a:avLst/>
                    </a:prstGeom>
                    <a:noFill/>
                    <a:ln w="9525">
                      <a:noFill/>
                      <a:miter lim="800000"/>
                      <a:headEnd/>
                      <a:tailEnd/>
                    </a:ln>
                  </pic:spPr>
                </pic:pic>
              </a:graphicData>
            </a:graphic>
          </wp:inline>
        </w:drawing>
      </w:r>
    </w:p>
    <w:p w14:paraId="59E90C51" w14:textId="77777777" w:rsidR="008E7405" w:rsidRDefault="00DE4159">
      <w:pPr>
        <w:jc w:val="center"/>
      </w:pPr>
      <w:r>
        <w:t>Fig1.  Distances to ground truth with only F1=||f1||</w:t>
      </w:r>
    </w:p>
    <w:p w14:paraId="5C8A7643" w14:textId="77777777" w:rsidR="008E7405" w:rsidRDefault="00DE4159">
      <w:pPr>
        <w:jc w:val="center"/>
      </w:pPr>
      <w:r>
        <w:rPr>
          <w:noProof/>
          <w:lang w:eastAsia="en-GB"/>
        </w:rPr>
        <w:drawing>
          <wp:inline distT="0" distB="0" distL="0" distR="0" wp14:anchorId="70EAC3C0" wp14:editId="79649F1F">
            <wp:extent cx="2521585" cy="1885950"/>
            <wp:effectExtent l="0" t="0" r="0" b="0"/>
            <wp:docPr id="11" name="Picture" descr="D:\send\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D:\send\untitled1.jpg"/>
                    <pic:cNvPicPr>
                      <a:picLocks noChangeAspect="1" noChangeArrowheads="1"/>
                    </pic:cNvPicPr>
                  </pic:nvPicPr>
                  <pic:blipFill>
                    <a:blip r:embed="rId19"/>
                    <a:stretch>
                      <a:fillRect/>
                    </a:stretch>
                  </pic:blipFill>
                  <pic:spPr bwMode="auto">
                    <a:xfrm>
                      <a:off x="0" y="0"/>
                      <a:ext cx="2521585" cy="1885950"/>
                    </a:xfrm>
                    <a:prstGeom prst="rect">
                      <a:avLst/>
                    </a:prstGeom>
                    <a:noFill/>
                    <a:ln w="9525">
                      <a:noFill/>
                      <a:miter lim="800000"/>
                      <a:headEnd/>
                      <a:tailEnd/>
                    </a:ln>
                  </pic:spPr>
                </pic:pic>
              </a:graphicData>
            </a:graphic>
          </wp:inline>
        </w:drawing>
      </w:r>
    </w:p>
    <w:p w14:paraId="46E7C553" w14:textId="77777777" w:rsidR="008E7405" w:rsidRDefault="00DE4159">
      <w:pPr>
        <w:jc w:val="center"/>
      </w:pPr>
      <w:r>
        <w:t xml:space="preserve">Fig2.  Distances to ground truth with F2= ||f2||+||f1|| </w:t>
      </w:r>
    </w:p>
    <w:p w14:paraId="4489EAF3" w14:textId="77777777" w:rsidR="008E7405" w:rsidRDefault="008E7405">
      <w:pPr>
        <w:jc w:val="center"/>
      </w:pPr>
    </w:p>
    <w:p w14:paraId="7A075865" w14:textId="77777777" w:rsidR="008E7405" w:rsidRDefault="008E7405">
      <w:pPr>
        <w:jc w:val="center"/>
      </w:pPr>
    </w:p>
    <w:p w14:paraId="06D71F05" w14:textId="77777777" w:rsidR="008E7405" w:rsidRDefault="008E7405">
      <w:pPr>
        <w:jc w:val="both"/>
      </w:pPr>
    </w:p>
    <w:p w14:paraId="05CDADE7" w14:textId="77777777" w:rsidR="008E7405" w:rsidRDefault="00DE4159">
      <w:pPr>
        <w:jc w:val="both"/>
      </w:pPr>
      <w:commentRangeStart w:id="9"/>
      <w:r>
        <w:t xml:space="preserve">Set </w:t>
      </w:r>
      <m:oMath>
        <m:sSub>
          <m:sSubPr>
            <m:ctrlPr>
              <w:rPr>
                <w:rFonts w:ascii="Cambria Math" w:hAnsi="Cambria Math"/>
              </w:rPr>
            </m:ctrlPr>
          </m:sSubPr>
          <m:e>
            <m:r>
              <w:rPr>
                <w:rFonts w:ascii="Cambria Math" w:hAnsi="Cambria Math"/>
              </w:rPr>
              <m:t>b</m:t>
            </m:r>
          </m:e>
          <m:sub>
            <m:r>
              <w:rPr>
                <w:rFonts w:ascii="Cambria Math" w:hAnsi="Cambria Math"/>
              </w:rPr>
              <m:t>j</m:t>
            </m:r>
          </m:sub>
        </m:sSub>
      </m:oMath>
      <w:r>
        <w:t xml:space="preserve"> as weight for every feature </w:t>
      </w:r>
      <m:oMath>
        <m:sSub>
          <m:sSubPr>
            <m:ctrlPr>
              <w:rPr>
                <w:rFonts w:ascii="Cambria Math" w:hAnsi="Cambria Math"/>
              </w:rPr>
            </m:ctrlPr>
          </m:sSubPr>
          <m:e>
            <m:r>
              <w:rPr>
                <w:rFonts w:ascii="Cambria Math" w:hAnsi="Cambria Math"/>
              </w:rPr>
              <m:t>p</m:t>
            </m:r>
          </m:e>
          <m:sub>
            <m:r>
              <w:rPr>
                <w:rFonts w:ascii="Cambria Math" w:hAnsi="Cambria Math"/>
              </w:rPr>
              <m:t>kj</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j</m:t>
            </m:r>
          </m:sub>
        </m:sSub>
      </m:oMath>
      <w:r>
        <w:t xml:space="preserve"> is proportional to</w:t>
      </w:r>
      <w:r>
        <w:rPr>
          <w:rStyle w:val="apple-converted-space"/>
          <w:color w:val="000000"/>
          <w:shd w:val="clear" w:color="auto" w:fill="FFFFFF"/>
        </w:rPr>
        <w:t xml:space="preserve"> </w:t>
      </w:r>
      <w:r>
        <w:rPr>
          <w:color w:val="000000"/>
          <w:shd w:val="clear" w:color="auto" w:fill="FFFFFF"/>
        </w:rPr>
        <w:t xml:space="preserve">energy function </w:t>
      </w:r>
      <m:oMath>
        <m:r>
          <w:rPr>
            <w:rFonts w:ascii="Cambria Math" w:hAnsi="Cambria Math"/>
          </w:rPr>
          <m:t>E</m:t>
        </m:r>
        <m:d>
          <m:dPr>
            <m:ctrlPr>
              <w:rPr>
                <w:rFonts w:ascii="Cambria Math" w:hAnsi="Cambria Math"/>
              </w:rPr>
            </m:ctrlPr>
          </m:dPr>
          <m:e>
            <m:r>
              <w:rPr>
                <w:rFonts w:ascii="Cambria Math" w:hAnsi="Cambria Math"/>
              </w:rPr>
              <m:t>w</m:t>
            </m:r>
          </m:e>
        </m:d>
      </m:oMath>
      <w:r>
        <w:t xml:space="preserve"> </w:t>
      </w:r>
      <w:r>
        <w:rPr>
          <w:color w:val="000000"/>
          <w:shd w:val="clear" w:color="auto" w:fill="FFFFFF"/>
        </w:rPr>
        <w:t>of SIFT flow</w:t>
      </w:r>
      <w:r>
        <w:t>.</w:t>
      </w:r>
      <w:commentRangeEnd w:id="9"/>
      <w:r>
        <w:commentReference w:id="9"/>
      </w:r>
    </w:p>
    <w:p w14:paraId="3E953B67" w14:textId="77777777" w:rsidR="008E7405" w:rsidRDefault="00DE4159">
      <w:pPr>
        <w:jc w:val="both"/>
      </w:pPr>
      <w:r>
        <w:t>Based on the above definitions, we can define the cost function of bundle adjustment in ceres solver. After convergence we get the 3d positions of each vertices</w:t>
      </w:r>
      <m:oMath>
        <m:sSup>
          <m:sSupPr>
            <m:ctrlPr>
              <w:rPr>
                <w:rFonts w:ascii="Cambria Math" w:hAnsi="Cambria Math"/>
              </w:rPr>
            </m:ctrlPr>
          </m:sSupPr>
          <m:e>
            <m:r>
              <w:rPr>
                <w:rFonts w:ascii="Cambria Math" w:hAnsi="Cambria Math"/>
              </w:rPr>
              <m:t>V</m:t>
            </m:r>
          </m:e>
          <m:sup>
            <m:r>
              <w:rPr>
                <w:rFonts w:ascii="Cambria Math" w:hAnsi="Cambria Math"/>
              </w:rPr>
              <m:t>'</m:t>
            </m:r>
          </m:sup>
        </m:sSup>
      </m:oMath>
      <w:r>
        <w:t xml:space="preserve">, and we use </w:t>
      </w:r>
      <m:oMath>
        <m:sSup>
          <m:sSupPr>
            <m:ctrlPr>
              <w:rPr>
                <w:rFonts w:ascii="Cambria Math" w:hAnsi="Cambria Math"/>
              </w:rPr>
            </m:ctrlPr>
          </m:sSupPr>
          <m:e>
            <m:r>
              <w:rPr>
                <w:rFonts w:ascii="Cambria Math" w:hAnsi="Cambria Math"/>
              </w:rPr>
              <m:t>V</m:t>
            </m:r>
          </m:e>
          <m:sup>
            <m:r>
              <w:rPr>
                <w:rFonts w:ascii="Cambria Math" w:hAnsi="Cambria Math"/>
              </w:rPr>
              <m:t>'</m:t>
            </m:r>
          </m:sup>
        </m:sSup>
      </m:oMath>
      <w:r>
        <w:t xml:space="preserve"> to generate the depth image </w:t>
      </w:r>
      <m:oMath>
        <m:sSup>
          <m:sSupPr>
            <m:ctrlPr>
              <w:rPr>
                <w:rFonts w:ascii="Cambria Math" w:hAnsi="Cambria Math"/>
              </w:rPr>
            </m:ctrlPr>
          </m:sSupPr>
          <m:e>
            <m:r>
              <w:rPr>
                <w:rFonts w:ascii="Cambria Math" w:hAnsi="Cambria Math"/>
              </w:rPr>
              <m:t>D</m:t>
            </m:r>
          </m:e>
          <m:sup>
            <m:r>
              <w:rPr>
                <w:rFonts w:ascii="Cambria Math" w:hAnsi="Cambria Math"/>
              </w:rPr>
              <m:t>'</m:t>
            </m:r>
          </m:sup>
        </m:sSup>
      </m:oMath>
      <w:r>
        <w:t>.</w:t>
      </w:r>
    </w:p>
    <w:p w14:paraId="7E14B901" w14:textId="77777777" w:rsidR="008E7405" w:rsidRDefault="00DE4159">
      <w:pPr>
        <w:jc w:val="both"/>
      </w:pPr>
      <w:commentRangeStart w:id="10"/>
      <w:r>
        <w:t>Then use this Depth image in the Sift-flow Algorithm as the following function proposed by Hassner:</w:t>
      </w:r>
      <w:commentRangeEnd w:id="10"/>
      <w:r>
        <w:commentReference w:id="10"/>
      </w:r>
    </w:p>
    <w:p w14:paraId="7C0A4C5A" w14:textId="77777777" w:rsidR="008E7405" w:rsidRDefault="00DE4159">
      <w:pPr>
        <w:jc w:val="center"/>
      </w:pPr>
      <w:r>
        <w:rPr>
          <w:noProof/>
          <w:lang w:eastAsia="en-GB"/>
        </w:rPr>
        <w:lastRenderedPageBreak/>
        <w:drawing>
          <wp:inline distT="0" distB="0" distL="0" distR="0" wp14:anchorId="24396A90" wp14:editId="49B9EB5B">
            <wp:extent cx="3171825" cy="1657350"/>
            <wp:effectExtent l="0" t="0" r="0" b="0"/>
            <wp:docPr id="12" name="Picture" descr="C:\Users\yfu\AppData\Local\Temp\CF3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Users\yfu\AppData\Local\Temp\CF37.tmp.png"/>
                    <pic:cNvPicPr>
                      <a:picLocks noChangeAspect="1" noChangeArrowheads="1"/>
                    </pic:cNvPicPr>
                  </pic:nvPicPr>
                  <pic:blipFill>
                    <a:blip r:embed="rId20"/>
                    <a:stretch>
                      <a:fillRect/>
                    </a:stretch>
                  </pic:blipFill>
                  <pic:spPr bwMode="auto">
                    <a:xfrm>
                      <a:off x="0" y="0"/>
                      <a:ext cx="3171825" cy="1657350"/>
                    </a:xfrm>
                    <a:prstGeom prst="rect">
                      <a:avLst/>
                    </a:prstGeom>
                    <a:noFill/>
                    <a:ln w="9525">
                      <a:noFill/>
                      <a:miter lim="800000"/>
                      <a:headEnd/>
                      <a:tailEnd/>
                    </a:ln>
                  </pic:spPr>
                </pic:pic>
              </a:graphicData>
            </a:graphic>
          </wp:inline>
        </w:drawing>
      </w:r>
    </w:p>
    <w:p w14:paraId="3220159A" w14:textId="77777777" w:rsidR="008E7405" w:rsidRDefault="00DE4159">
      <w:pPr>
        <w:jc w:val="both"/>
      </w:pPr>
      <w:r>
        <w:t xml:space="preserve">In which </w:t>
      </w:r>
      <m:oMath>
        <m:sSubSup>
          <m:sSubSupPr>
            <m:ctrlPr>
              <w:rPr>
                <w:rFonts w:ascii="Cambria Math" w:hAnsi="Cambria Math"/>
              </w:rPr>
            </m:ctrlPr>
          </m:sSubSupPr>
          <m:e>
            <m:r>
              <w:rPr>
                <w:rFonts w:ascii="Cambria Math" w:hAnsi="Cambria Math"/>
              </w:rPr>
              <m:t>D</m:t>
            </m:r>
          </m:e>
          <m:sub>
            <m:r>
              <w:rPr>
                <w:rFonts w:ascii="Cambria Math" w:hAnsi="Cambria Math"/>
              </w:rPr>
              <m:t>Q</m:t>
            </m:r>
          </m:sub>
          <m:sup>
            <m:r>
              <w:rPr>
                <w:rFonts w:ascii="Cambria Math" w:hAnsi="Cambria Math"/>
              </w:rPr>
              <m:t>t-1</m:t>
            </m:r>
          </m:sup>
        </m:sSubSup>
      </m:oMath>
      <w:r>
        <w:t xml:space="preserve"> equals </w:t>
      </w:r>
      <m:oMath>
        <m:sSup>
          <m:sSupPr>
            <m:ctrlPr>
              <w:rPr>
                <w:rFonts w:ascii="Cambria Math" w:hAnsi="Cambria Math"/>
              </w:rPr>
            </m:ctrlPr>
          </m:sSupPr>
          <m:e>
            <m:r>
              <w:rPr>
                <w:rFonts w:ascii="Cambria Math" w:hAnsi="Cambria Math"/>
              </w:rPr>
              <m:t>D</m:t>
            </m:r>
          </m:e>
          <m:sup>
            <m:r>
              <w:rPr>
                <w:rFonts w:ascii="Cambria Math" w:hAnsi="Cambria Math"/>
              </w:rPr>
              <m:t>'</m:t>
            </m:r>
          </m:sup>
        </m:sSup>
      </m:oMath>
      <w:r>
        <w:t xml:space="preserve">, </w:t>
      </w:r>
      <m:oMath>
        <m:sSub>
          <m:sSubPr>
            <m:ctrlPr>
              <w:rPr>
                <w:rFonts w:ascii="Cambria Math" w:hAnsi="Cambria Math"/>
              </w:rPr>
            </m:ctrlPr>
          </m:sSubPr>
          <m:e>
            <m:r>
              <w:rPr>
                <w:rFonts w:ascii="Cambria Math" w:hAnsi="Cambria Math"/>
              </w:rPr>
              <m:t>D</m:t>
            </m:r>
          </m:e>
          <m:sub>
            <m:r>
              <w:rPr>
                <w:rFonts w:ascii="Cambria Math" w:hAnsi="Cambria Math"/>
              </w:rPr>
              <m:t>R</m:t>
            </m:r>
          </m:sub>
        </m:sSub>
      </m:oMath>
      <w:r>
        <w:t xml:space="preserve"> is the Depth map of reference model.</w:t>
      </w:r>
    </w:p>
    <w:p w14:paraId="13E986FF" w14:textId="77777777" w:rsidR="008E7405" w:rsidRDefault="00DE4159">
      <w:pPr>
        <w:jc w:val="both"/>
      </w:pPr>
      <w:r>
        <w:t>Update the correspondences in sift flow by add the Depth image and redo the bundle adjustment in ceres solver.</w:t>
      </w:r>
    </w:p>
    <w:p w14:paraId="00EC9425" w14:textId="77777777" w:rsidR="008E7405" w:rsidRDefault="008E7405">
      <w:pPr>
        <w:jc w:val="both"/>
      </w:pPr>
    </w:p>
    <w:p w14:paraId="0EFC0911" w14:textId="77777777" w:rsidR="008E7405" w:rsidRDefault="00DE4159">
      <w:r>
        <w:t>For Current comparison, we need to know the difference between the estimation vertices with the ground truth.</w:t>
      </w:r>
    </w:p>
    <w:p w14:paraId="75F47870" w14:textId="77777777" w:rsidR="008E7405" w:rsidRDefault="00DE4159">
      <w:commentRangeStart w:id="11"/>
      <w:r>
        <w:t>Currently I am using Bundler by Noah Snavely to generate the ground truth. Since the Bundler is for larger baseline images. I use 40 sequential images, the first  10 images are in small baseline and the others are in larger baseline .  The bundler program will use these 40 images to generate a dense model which we assume as the ground truth.</w:t>
      </w:r>
      <w:commentRangeEnd w:id="11"/>
      <w:r>
        <w:commentReference w:id="11"/>
      </w:r>
    </w:p>
    <w:p w14:paraId="3EBD4CEC" w14:textId="77777777" w:rsidR="008E7405" w:rsidRDefault="008E7405"/>
    <w:p w14:paraId="7F3CCF13" w14:textId="77777777" w:rsidR="008E7405" w:rsidRDefault="00DE4159">
      <w:r>
        <w:t>The first 10 images are used to generate the query model, then we can calculate the distances vertices by vertices.</w:t>
      </w:r>
    </w:p>
    <w:p w14:paraId="5AE107D5" w14:textId="77777777" w:rsidR="008E7405" w:rsidRDefault="00DE4159">
      <w:r>
        <w:t>For current 964 vertices, a histogram can be build (x axis represents error distances comparing to the ground truth.)</w:t>
      </w:r>
    </w:p>
    <w:p w14:paraId="05F66101" w14:textId="77777777" w:rsidR="008E7405" w:rsidRDefault="00DE4159">
      <w:r>
        <w:rPr>
          <w:noProof/>
          <w:lang w:eastAsia="en-GB"/>
        </w:rPr>
        <w:lastRenderedPageBreak/>
        <w:drawing>
          <wp:inline distT="0" distB="0" distL="0" distR="0" wp14:anchorId="7C86E21D" wp14:editId="5D9D6D7E">
            <wp:extent cx="5274310" cy="3959860"/>
            <wp:effectExtent l="0" t="0" r="0" b="0"/>
            <wp:docPr id="13" name="Picture" descr="D:\GitProjs\histo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D:\GitProjs\histogram\5.jpg"/>
                    <pic:cNvPicPr>
                      <a:picLocks noChangeAspect="1" noChangeArrowheads="1"/>
                    </pic:cNvPicPr>
                  </pic:nvPicPr>
                  <pic:blipFill>
                    <a:blip r:embed="rId21"/>
                    <a:stretch>
                      <a:fillRect/>
                    </a:stretch>
                  </pic:blipFill>
                  <pic:spPr bwMode="auto">
                    <a:xfrm>
                      <a:off x="0" y="0"/>
                      <a:ext cx="5274310" cy="3959860"/>
                    </a:xfrm>
                    <a:prstGeom prst="rect">
                      <a:avLst/>
                    </a:prstGeom>
                    <a:noFill/>
                    <a:ln w="9525">
                      <a:noFill/>
                      <a:miter lim="800000"/>
                      <a:headEnd/>
                      <a:tailEnd/>
                    </a:ln>
                  </pic:spPr>
                </pic:pic>
              </a:graphicData>
            </a:graphic>
          </wp:inline>
        </w:drawing>
      </w:r>
    </w:p>
    <w:p w14:paraId="57F4290C" w14:textId="77777777" w:rsidR="008E7405" w:rsidRDefault="008E7405"/>
    <w:p w14:paraId="4CD7885A" w14:textId="77777777" w:rsidR="008E7405" w:rsidRDefault="008E7405"/>
    <w:p w14:paraId="0396BA1E" w14:textId="77777777" w:rsidR="008E7405" w:rsidRDefault="00DE4159">
      <w:r>
        <w:t xml:space="preserve">Answers: </w:t>
      </w:r>
    </w:p>
    <w:p w14:paraId="486EC712" w14:textId="77777777" w:rsidR="008E7405" w:rsidRDefault="00DE4159">
      <w:r>
        <w:t>1. Introduce the weight for the 2</w:t>
      </w:r>
      <w:r>
        <w:rPr>
          <w:position w:val="13"/>
        </w:rPr>
        <w:t>nd</w:t>
      </w:r>
      <w:r>
        <w:t xml:space="preserve"> term</w:t>
      </w:r>
    </w:p>
    <w:p w14:paraId="5CD7E3E4" w14:textId="77777777" w:rsidR="008E7405" w:rsidRDefault="00DE4159">
      <w:r>
        <w:t xml:space="preserve">In sift-flow, the bi represents the similarity between pixels,  When input the feature's as second term in ceres solver, we hope  the  pixels with higher similarity would have more influence to the cost than the pixels with weak similarity.  The  attach model showed model generated by cost function without the weight bi.   </w:t>
      </w:r>
    </w:p>
    <w:p w14:paraId="614E8050" w14:textId="77777777" w:rsidR="008E7405" w:rsidRDefault="00DE4159">
      <w:r>
        <w:t>2. The sift flow is for update the reference model.</w:t>
      </w:r>
    </w:p>
    <w:p w14:paraId="1B9D58C7" w14:textId="77777777" w:rsidR="008E7405" w:rsidRDefault="008E7405"/>
    <w:p w14:paraId="7E638A5A" w14:textId="77777777" w:rsidR="008E7405" w:rsidRDefault="00DE4159">
      <w:r>
        <w:t>3. Crack on left side of the face</w:t>
      </w:r>
    </w:p>
    <w:p w14:paraId="4BBFAA83" w14:textId="77777777" w:rsidR="008E7405" w:rsidRDefault="00DE4159">
      <w:r>
        <w:t xml:space="preserve">Since the theta is based the neighbours of the mesh while the vertices on boundary has less neighbours to restrict itself in the process of deformation. </w:t>
      </w:r>
    </w:p>
    <w:p w14:paraId="12FD3B55" w14:textId="77777777" w:rsidR="008E7405" w:rsidRDefault="00DE4159">
      <w:r>
        <w:t xml:space="preserve"> Another problem is although the every pixel in query image has a correspond vertex on the reference model, but Laplacian </w:t>
      </w:r>
      <m:oMath>
        <m:r>
          <w:rPr>
            <w:rFonts w:ascii="Cambria Math" w:hAnsi="Cambria Math"/>
          </w:rPr>
          <m:t>∆</m:t>
        </m:r>
      </m:oMath>
      <w:r>
        <w:t xml:space="preserve"> may not be same since their neighbours may change, this is a big problem. </w:t>
      </w:r>
    </w:p>
    <w:p w14:paraId="17D9FA42" w14:textId="77777777" w:rsidR="008E7405" w:rsidRDefault="008E7405"/>
    <w:p w14:paraId="2062694E" w14:textId="77777777" w:rsidR="008E7405" w:rsidRDefault="008E7405"/>
    <w:p w14:paraId="7A6E9911" w14:textId="77777777" w:rsidR="008E7405" w:rsidRDefault="00DE4159">
      <w:r>
        <w:t xml:space="preserve">Comparison work: </w:t>
      </w:r>
    </w:p>
    <w:p w14:paraId="7FF3292B" w14:textId="77777777" w:rsidR="008E7405" w:rsidRDefault="00DE4159">
      <w:r>
        <w:t xml:space="preserve">Based on the same input images, I chose several sfm library to reconstruct the model, in comparison of our current work:  </w:t>
      </w:r>
    </w:p>
    <w:p w14:paraId="2E7F4A89" w14:textId="77777777" w:rsidR="008E7405" w:rsidRDefault="00DE4159">
      <w:pPr>
        <w:jc w:val="center"/>
      </w:pPr>
      <w:r>
        <w:rPr>
          <w:noProof/>
          <w:lang w:eastAsia="en-GB"/>
        </w:rPr>
        <w:drawing>
          <wp:inline distT="0" distB="0" distL="0" distR="0" wp14:anchorId="7B7E5775" wp14:editId="38EE17CB">
            <wp:extent cx="5274310" cy="3944620"/>
            <wp:effectExtent l="0" t="0" r="0" b="0"/>
            <wp:docPr id="14" name="Picture" desc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D:\untitled.jpg"/>
                    <pic:cNvPicPr>
                      <a:picLocks noChangeAspect="1" noChangeArrowheads="1"/>
                    </pic:cNvPicPr>
                  </pic:nvPicPr>
                  <pic:blipFill>
                    <a:blip r:embed="rId22"/>
                    <a:stretch>
                      <a:fillRect/>
                    </a:stretch>
                  </pic:blipFill>
                  <pic:spPr bwMode="auto">
                    <a:xfrm>
                      <a:off x="0" y="0"/>
                      <a:ext cx="5274310" cy="3944620"/>
                    </a:xfrm>
                    <a:prstGeom prst="rect">
                      <a:avLst/>
                    </a:prstGeom>
                    <a:noFill/>
                    <a:ln w="9525">
                      <a:noFill/>
                      <a:miter lim="800000"/>
                      <a:headEnd/>
                      <a:tailEnd/>
                    </a:ln>
                  </pic:spPr>
                </pic:pic>
              </a:graphicData>
            </a:graphic>
          </wp:inline>
        </w:drawing>
      </w:r>
    </w:p>
    <w:p w14:paraId="645B439B" w14:textId="77777777" w:rsidR="008E7405" w:rsidRDefault="00DE4159">
      <w:pPr>
        <w:jc w:val="center"/>
      </w:pPr>
      <w:r>
        <w:t>X axis: distance from the ground truth  Y:  vertices number</w:t>
      </w:r>
    </w:p>
    <w:p w14:paraId="1C3D8959" w14:textId="77777777" w:rsidR="008E7405" w:rsidRDefault="00DE4159">
      <w:pPr>
        <w:pStyle w:val="TableContents"/>
        <w:spacing w:after="0" w:line="295" w:lineRule="auto"/>
        <w:rPr>
          <w:i/>
        </w:rPr>
      </w:pPr>
      <w:r>
        <w:rPr>
          <w:i/>
        </w:rPr>
        <w:t>Sweeney, C., Hollerer, T. and Turk, M., 2015, October. Theia: A Fast and Scalable Structure-from-Motion Library. In Proceedings of the 23rd ACM international conference on Multimedia (pp. 693-696). ACM.</w:t>
      </w:r>
    </w:p>
    <w:p w14:paraId="7FCACE5B" w14:textId="77777777" w:rsidR="008E7405" w:rsidRDefault="00DE4159">
      <w:pPr>
        <w:pStyle w:val="TextBody"/>
      </w:pPr>
      <w:r>
        <w:rPr>
          <w:noProof/>
          <w:lang w:eastAsia="en-GB"/>
        </w:rPr>
        <w:lastRenderedPageBreak/>
        <w:drawing>
          <wp:inline distT="0" distB="0" distL="0" distR="0" wp14:anchorId="21139CFE" wp14:editId="087A7260">
            <wp:extent cx="5274310" cy="3944620"/>
            <wp:effectExtent l="0" t="0" r="0" b="0"/>
            <wp:docPr id="15" name="Picture" descr="D:\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D:\untitled1.jpg"/>
                    <pic:cNvPicPr>
                      <a:picLocks noChangeAspect="1" noChangeArrowheads="1"/>
                    </pic:cNvPicPr>
                  </pic:nvPicPr>
                  <pic:blipFill>
                    <a:blip r:embed="rId23"/>
                    <a:stretch>
                      <a:fillRect/>
                    </a:stretch>
                  </pic:blipFill>
                  <pic:spPr bwMode="auto">
                    <a:xfrm>
                      <a:off x="0" y="0"/>
                      <a:ext cx="5274310" cy="3944620"/>
                    </a:xfrm>
                    <a:prstGeom prst="rect">
                      <a:avLst/>
                    </a:prstGeom>
                    <a:noFill/>
                    <a:ln w="9525">
                      <a:noFill/>
                      <a:miter lim="800000"/>
                      <a:headEnd/>
                      <a:tailEnd/>
                    </a:ln>
                  </pic:spPr>
                </pic:pic>
              </a:graphicData>
            </a:graphic>
          </wp:inline>
        </w:drawing>
      </w:r>
    </w:p>
    <w:p w14:paraId="225B6DA6" w14:textId="77777777" w:rsidR="008E7405" w:rsidRDefault="00DE4159">
      <w:pPr>
        <w:jc w:val="center"/>
      </w:pPr>
      <w:r>
        <w:t>X axis: distance from the ground truth /meter Y:  vertices number</w:t>
      </w:r>
    </w:p>
    <w:p w14:paraId="288A450F" w14:textId="77777777" w:rsidR="008E7405" w:rsidRDefault="00DE4159">
      <w:pPr>
        <w:rPr>
          <w:rFonts w:ascii="Arial" w:hAnsi="Arial" w:cs="Arial"/>
          <w:i/>
          <w:color w:val="222222"/>
          <w:sz w:val="20"/>
          <w:szCs w:val="20"/>
          <w:shd w:val="clear" w:color="auto" w:fill="FFFFFF"/>
        </w:rPr>
      </w:pPr>
      <w:r>
        <w:rPr>
          <w:rFonts w:ascii="Arial" w:hAnsi="Arial" w:cs="Arial"/>
          <w:i/>
          <w:color w:val="222222"/>
          <w:sz w:val="20"/>
          <w:szCs w:val="20"/>
          <w:shd w:val="clear" w:color="auto" w:fill="FFFFFF"/>
        </w:rPr>
        <w:t>Furukawa, Y., Curless, B., Seitz, S.M. and Szeliski, R., 2010, June. Towards internet-scale multi-view stereo. In</w:t>
      </w:r>
      <w:r>
        <w:rPr>
          <w:rStyle w:val="apple-converted-space"/>
          <w:rFonts w:ascii="Arial" w:hAnsi="Arial" w:cs="Arial"/>
          <w:i/>
          <w:color w:val="222222"/>
          <w:sz w:val="20"/>
          <w:szCs w:val="20"/>
          <w:shd w:val="clear" w:color="auto" w:fill="FFFFFF"/>
        </w:rPr>
        <w:t> </w:t>
      </w:r>
      <w:r>
        <w:rPr>
          <w:rFonts w:ascii="Arial" w:hAnsi="Arial" w:cs="Arial"/>
          <w:i/>
          <w:iCs/>
          <w:color w:val="222222"/>
          <w:sz w:val="20"/>
          <w:szCs w:val="20"/>
          <w:shd w:val="clear" w:color="auto" w:fill="FFFFFF"/>
        </w:rPr>
        <w:t>Computer Vision and Pattern Recognition (CVPR), 2010 IEEE Conference on</w:t>
      </w:r>
      <w:r>
        <w:rPr>
          <w:rStyle w:val="apple-converted-space"/>
          <w:rFonts w:ascii="Arial" w:hAnsi="Arial" w:cs="Arial"/>
          <w:i/>
          <w:color w:val="222222"/>
          <w:sz w:val="20"/>
          <w:szCs w:val="20"/>
          <w:shd w:val="clear" w:color="auto" w:fill="FFFFFF"/>
        </w:rPr>
        <w:t> </w:t>
      </w:r>
      <w:r>
        <w:rPr>
          <w:rFonts w:ascii="Arial" w:hAnsi="Arial" w:cs="Arial"/>
          <w:i/>
          <w:color w:val="222222"/>
          <w:sz w:val="20"/>
          <w:szCs w:val="20"/>
          <w:shd w:val="clear" w:color="auto" w:fill="FFFFFF"/>
        </w:rPr>
        <w:t>(pp. 1434-1441). IEEE.</w:t>
      </w:r>
    </w:p>
    <w:p w14:paraId="5B881C6D" w14:textId="77777777" w:rsidR="008E7405" w:rsidRDefault="00DE4159">
      <w:pPr>
        <w:pStyle w:val="TextBody"/>
      </w:pPr>
      <w:r>
        <w:br/>
        <w:t xml:space="preserve">And I tried the bundler itself with the same small base-line images, which leads to no output.  </w:t>
      </w:r>
    </w:p>
    <w:p w14:paraId="0FB7627C" w14:textId="77777777" w:rsidR="008E7405" w:rsidRDefault="00DE4159">
      <w:pPr>
        <w:pStyle w:val="TextBody"/>
        <w:rPr>
          <w:rFonts w:ascii="Arial" w:hAnsi="Arial" w:cs="Arial"/>
          <w:i/>
          <w:color w:val="222222"/>
          <w:sz w:val="20"/>
          <w:szCs w:val="20"/>
          <w:shd w:val="clear" w:color="auto" w:fill="FFFFFF"/>
        </w:rPr>
      </w:pPr>
      <w:r>
        <w:rPr>
          <w:rFonts w:ascii="Arial" w:hAnsi="Arial" w:cs="Arial"/>
          <w:i/>
          <w:color w:val="222222"/>
          <w:sz w:val="20"/>
          <w:szCs w:val="20"/>
          <w:shd w:val="clear" w:color="auto" w:fill="FFFFFF"/>
        </w:rPr>
        <w:t>Agarwal, S., Snavely, N., Simon, I., Seitz, S.M. and Szeliski, R., 2009, September. Building rome in a day. In</w:t>
      </w:r>
      <w:r>
        <w:rPr>
          <w:rStyle w:val="apple-converted-space"/>
          <w:rFonts w:ascii="Arial" w:hAnsi="Arial" w:cs="Arial"/>
          <w:i/>
          <w:color w:val="222222"/>
          <w:sz w:val="20"/>
          <w:szCs w:val="20"/>
          <w:shd w:val="clear" w:color="auto" w:fill="FFFFFF"/>
        </w:rPr>
        <w:t> </w:t>
      </w:r>
      <w:r>
        <w:rPr>
          <w:rFonts w:ascii="Arial" w:hAnsi="Arial" w:cs="Arial"/>
          <w:i/>
          <w:iCs/>
          <w:color w:val="222222"/>
          <w:sz w:val="20"/>
          <w:szCs w:val="20"/>
          <w:shd w:val="clear" w:color="auto" w:fill="FFFFFF"/>
        </w:rPr>
        <w:t>2009 IEEE 12th international conference on computer vision</w:t>
      </w:r>
      <w:r>
        <w:rPr>
          <w:rStyle w:val="apple-converted-space"/>
          <w:rFonts w:ascii="Arial" w:hAnsi="Arial" w:cs="Arial"/>
          <w:i/>
          <w:color w:val="222222"/>
          <w:sz w:val="20"/>
          <w:szCs w:val="20"/>
          <w:shd w:val="clear" w:color="auto" w:fill="FFFFFF"/>
        </w:rPr>
        <w:t> </w:t>
      </w:r>
      <w:r>
        <w:rPr>
          <w:rFonts w:ascii="Arial" w:hAnsi="Arial" w:cs="Arial"/>
          <w:i/>
          <w:color w:val="222222"/>
          <w:sz w:val="20"/>
          <w:szCs w:val="20"/>
          <w:shd w:val="clear" w:color="auto" w:fill="FFFFFF"/>
        </w:rPr>
        <w:t>(pp. 72-79). IEEE.</w:t>
      </w:r>
    </w:p>
    <w:p w14:paraId="0949DD35" w14:textId="77777777" w:rsidR="008E7405" w:rsidRDefault="008E7405"/>
    <w:p w14:paraId="71B7E988" w14:textId="77777777" w:rsidR="008E7405" w:rsidRDefault="00DE4159">
      <w:r>
        <w:t xml:space="preserve"> </w:t>
      </w:r>
    </w:p>
    <w:p w14:paraId="3786F7D9" w14:textId="77777777" w:rsidR="008E7405" w:rsidRDefault="008E7405"/>
    <w:p w14:paraId="4FDF19F8" w14:textId="77777777" w:rsidR="008E7405" w:rsidRDefault="008E7405"/>
    <w:p w14:paraId="3CF42CA4" w14:textId="77777777" w:rsidR="008E7405" w:rsidRDefault="008E7405"/>
    <w:p w14:paraId="7E61587B" w14:textId="77777777" w:rsidR="008E7405" w:rsidRDefault="008E7405"/>
    <w:p w14:paraId="778C5CC4" w14:textId="77777777" w:rsidR="008E7405" w:rsidRDefault="008E7405"/>
    <w:p w14:paraId="5ECFD598" w14:textId="77777777" w:rsidR="00AD1CD1" w:rsidRDefault="00AD1CD1">
      <w:pPr>
        <w:suppressAutoHyphens w:val="0"/>
        <w:spacing w:after="0"/>
      </w:pPr>
      <w:r>
        <w:br w:type="page"/>
      </w:r>
    </w:p>
    <w:p w14:paraId="664214F0" w14:textId="77777777" w:rsidR="008E7405" w:rsidRDefault="00AD1CD1">
      <w:r>
        <w:lastRenderedPageBreak/>
        <w:t>[Yu’s comment 24 October]</w:t>
      </w:r>
    </w:p>
    <w:p w14:paraId="102A2A89" w14:textId="77777777" w:rsidR="008E7405" w:rsidRDefault="00AD1CD1">
      <w:r>
        <w:t>“</w:t>
      </w:r>
      <w:r w:rsidRPr="00AD1CD1">
        <w:t>Point Registration via Efficient Convex Relaxation</w:t>
      </w:r>
      <w:r>
        <w:t>”</w:t>
      </w:r>
    </w:p>
    <w:p w14:paraId="3CAE7A19" w14:textId="02B03D31" w:rsidR="00AD1CD1" w:rsidRDefault="00D44AFE">
      <w:r>
        <w:t>Following the expression in the paper of “</w:t>
      </w:r>
      <w:r w:rsidRPr="00D44AFE">
        <w:t>3D Reconstruction from Accidental Motion</w:t>
      </w:r>
      <w:r>
        <w:t>”, we may rewrite the cost function Eq.2 as follows.</w:t>
      </w:r>
    </w:p>
    <w:p w14:paraId="6234FD60" w14:textId="22D20F59" w:rsidR="00D44AFE" w:rsidRPr="00D44AFE" w:rsidRDefault="00D44AFE">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c</m:t>
                  </m:r>
                </m:sub>
              </m:sSub>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p</m:t>
                      </m:r>
                    </m:sub>
                  </m:s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e>
                      </m:d>
                    </m:e>
                    <m:sup>
                      <m:r>
                        <w:rPr>
                          <w:rFonts w:ascii="Cambria Math" w:hAnsi="Cambria Math"/>
                        </w:rPr>
                        <m:t>2</m:t>
                      </m:r>
                    </m:sup>
                  </m:sSup>
                </m:e>
              </m:nary>
            </m:e>
          </m:nary>
        </m:oMath>
      </m:oMathPara>
    </w:p>
    <w:p w14:paraId="6FA381C0" w14:textId="2A2A111A" w:rsidR="00D44AFE" w:rsidRDefault="00D44AFE">
      <w:r>
        <w:t>Where,</w:t>
      </w:r>
    </w:p>
    <w:p w14:paraId="5DF100FA" w14:textId="77777777" w:rsidR="006C7A9F" w:rsidRPr="006C7A9F" w:rsidRDefault="00DA74EA">
      <m:oMathPara>
        <m:oMath>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ij</m:t>
                      </m:r>
                    </m:sub>
                  </m:sSub>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x</m:t>
                      </m:r>
                    </m:sup>
                  </m:sSubSup>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y</m:t>
                      </m:r>
                    </m:sup>
                  </m:sSub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z</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x</m:t>
                      </m:r>
                    </m:sup>
                  </m:sSubSup>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y</m:t>
                      </m:r>
                    </m:sup>
                  </m:sSub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z</m:t>
                      </m:r>
                    </m:sup>
                  </m:sSubSup>
                  <m:r>
                    <w:rPr>
                      <w:rFonts w:ascii="Cambria Math" w:hAnsi="Cambria Math"/>
                    </w:rPr>
                    <m:t>),0</m:t>
                  </m:r>
                </m:e>
              </m:d>
            </m:e>
            <m:sup>
              <m:r>
                <w:rPr>
                  <w:rFonts w:ascii="Cambria Math" w:hAnsi="Cambria Math"/>
                </w:rPr>
                <m:t>T</m:t>
              </m:r>
            </m:sup>
          </m:sSup>
        </m:oMath>
      </m:oMathPara>
    </w:p>
    <w:p w14:paraId="283EC7BA" w14:textId="01BF5875" w:rsidR="0068576F" w:rsidRPr="0068576F" w:rsidRDefault="00D44AFE">
      <m:oMathPara>
        <m:oMath>
          <m:r>
            <w:rPr>
              <w:rFonts w:ascii="Cambria Math" w:hAnsi="Cambria Math"/>
            </w:rPr>
            <m:t xml:space="preserve">  K=</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m:t>
                    </m:r>
                  </m:e>
                  <m:e/>
                  <m:e/>
                </m:mr>
                <m:mr>
                  <m:e/>
                  <m:e>
                    <m:r>
                      <w:rPr>
                        <w:rFonts w:ascii="Cambria Math" w:hAnsi="Cambria Math"/>
                      </w:rPr>
                      <m:t>f</m:t>
                    </m:r>
                  </m:e>
                  <m:e/>
                </m:mr>
                <m:mr>
                  <m:e/>
                  <m:e/>
                  <m:e>
                    <m:r>
                      <w:rPr>
                        <w:rFonts w:ascii="Cambria Math" w:hAnsi="Cambria Math"/>
                      </w:rPr>
                      <m:t>0</m:t>
                    </m:r>
                  </m:e>
                </m:mr>
              </m:m>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z</m:t>
                        </m:r>
                      </m:sup>
                    </m:sSubSup>
                  </m:e>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z</m:t>
                        </m:r>
                      </m:sup>
                    </m:sSubSup>
                  </m:e>
                  <m:e>
                    <m:r>
                      <w:rPr>
                        <w:rFonts w:ascii="Cambria Math" w:hAnsi="Cambria Math"/>
                      </w:rPr>
                      <m:t>1</m:t>
                    </m:r>
                  </m:e>
                  <m:e>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x</m:t>
                        </m:r>
                      </m:sup>
                    </m:sSubSup>
                  </m:e>
                </m:mr>
                <m:mr>
                  <m:e>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y</m:t>
                        </m:r>
                      </m:sup>
                    </m:sSubSup>
                  </m:e>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x</m:t>
                        </m:r>
                      </m:sup>
                    </m:sSubSup>
                  </m:e>
                  <m:e>
                    <m:r>
                      <w:rPr>
                        <w:rFonts w:ascii="Cambria Math" w:hAnsi="Cambria Math"/>
                      </w:rPr>
                      <m:t>1</m:t>
                    </m:r>
                  </m:e>
                </m:mr>
              </m:m>
            </m:e>
          </m:d>
        </m:oMath>
      </m:oMathPara>
    </w:p>
    <w:p w14:paraId="0C8EF0FE" w14:textId="6C82451F" w:rsidR="00AD1CD1" w:rsidRPr="00D44AFE" w:rsidRDefault="00DA74EA">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e>
              </m:d>
            </m:e>
            <m:sup>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x</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y</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z</m:t>
                      </m:r>
                    </m:sup>
                  </m:sSubSup>
                </m:e>
              </m:d>
            </m:e>
            <m:sup>
              <m:r>
                <w:rPr>
                  <w:rFonts w:ascii="Cambria Math" w:hAnsi="Cambria Math"/>
                </w:rPr>
                <m:t>T</m:t>
              </m:r>
            </m:sup>
          </m:sSup>
        </m:oMath>
      </m:oMathPara>
    </w:p>
    <w:p w14:paraId="6B6FDA44" w14:textId="7D247025" w:rsidR="00D44AFE" w:rsidRDefault="007225C3">
      <w:r>
        <w:t>For one point minimizing, it can be extended as,</w:t>
      </w:r>
    </w:p>
    <w:p w14:paraId="62C006EE" w14:textId="2B22D4A4" w:rsidR="00AD1CD1" w:rsidRPr="007225C3" w:rsidRDefault="00DA74EA">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c</m:t>
                  </m:r>
                </m:sub>
              </m:sSub>
            </m:sup>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14:paraId="2727E4D6" w14:textId="4E0D1D75" w:rsidR="007225C3" w:rsidRDefault="007225C3">
      <w:r>
        <w:t>Where,</w:t>
      </w:r>
    </w:p>
    <w:p w14:paraId="682FDE3A" w14:textId="3FB5101B" w:rsidR="007225C3" w:rsidRPr="0068576F" w:rsidRDefault="007225C3">
      <m:oMathPara>
        <m:oMath>
          <m:r>
            <w:rPr>
              <w:rFonts w:ascii="Cambria Math" w:hAnsi="Cambria Math"/>
            </w:rPr>
            <m:t>Y=</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uz+u</m:t>
                    </m:r>
                    <m:sSup>
                      <m:sSupPr>
                        <m:ctrlPr>
                          <w:rPr>
                            <w:rFonts w:ascii="Cambria Math" w:hAnsi="Cambria Math"/>
                            <w:i/>
                          </w:rPr>
                        </m:ctrlPr>
                      </m:sSupPr>
                      <m:e>
                        <m:r>
                          <w:rPr>
                            <w:rFonts w:ascii="Cambria Math" w:hAnsi="Cambria Math"/>
                          </w:rPr>
                          <m:t>θ</m:t>
                        </m:r>
                      </m:e>
                      <m:sup>
                        <m:r>
                          <w:rPr>
                            <w:rFonts w:ascii="Cambria Math" w:hAnsi="Cambria Math"/>
                          </w:rPr>
                          <m:t>x</m:t>
                        </m:r>
                      </m:sup>
                    </m:sSup>
                    <m:r>
                      <w:rPr>
                        <w:rFonts w:ascii="Cambria Math" w:hAnsi="Cambria Math"/>
                      </w:rPr>
                      <m:t>y-u</m:t>
                    </m:r>
                    <m:sSup>
                      <m:sSupPr>
                        <m:ctrlPr>
                          <w:rPr>
                            <w:rFonts w:ascii="Cambria Math" w:hAnsi="Cambria Math"/>
                            <w:i/>
                          </w:rPr>
                        </m:ctrlPr>
                      </m:sSupPr>
                      <m:e>
                        <m:r>
                          <w:rPr>
                            <w:rFonts w:ascii="Cambria Math" w:hAnsi="Cambria Math"/>
                          </w:rPr>
                          <m:t>θ</m:t>
                        </m:r>
                      </m:e>
                      <m:sup>
                        <m:r>
                          <w:rPr>
                            <w:rFonts w:ascii="Cambria Math" w:hAnsi="Cambria Math"/>
                          </w:rPr>
                          <m:t>y</m:t>
                        </m:r>
                      </m:sup>
                    </m:sSup>
                    <m:r>
                      <w:rPr>
                        <w:rFonts w:ascii="Cambria Math" w:hAnsi="Cambria Math"/>
                      </w:rPr>
                      <m:t>x-u</m:t>
                    </m:r>
                    <m:sSup>
                      <m:sSupPr>
                        <m:ctrlPr>
                          <w:rPr>
                            <w:rFonts w:ascii="Cambria Math" w:hAnsi="Cambria Math"/>
                            <w:i/>
                          </w:rPr>
                        </m:ctrlPr>
                      </m:sSupPr>
                      <m:e>
                        <m:r>
                          <w:rPr>
                            <w:rFonts w:ascii="Cambria Math" w:hAnsi="Cambria Math"/>
                          </w:rPr>
                          <m:t>t</m:t>
                        </m:r>
                      </m:e>
                      <m:sup>
                        <m:r>
                          <w:rPr>
                            <w:rFonts w:ascii="Cambria Math" w:hAnsi="Cambria Math"/>
                          </w:rPr>
                          <m:t>z</m:t>
                        </m:r>
                      </m:sup>
                    </m:sSup>
                    <m:r>
                      <w:rPr>
                        <w:rFonts w:ascii="Cambria Math" w:hAnsi="Cambria Math"/>
                      </w:rPr>
                      <m:t>-fx+f</m:t>
                    </m:r>
                    <m:sSup>
                      <m:sSupPr>
                        <m:ctrlPr>
                          <w:rPr>
                            <w:rFonts w:ascii="Cambria Math" w:hAnsi="Cambria Math"/>
                            <w:i/>
                          </w:rPr>
                        </m:ctrlPr>
                      </m:sSupPr>
                      <m:e>
                        <m:r>
                          <w:rPr>
                            <w:rFonts w:ascii="Cambria Math" w:hAnsi="Cambria Math"/>
                          </w:rPr>
                          <m:t>θ</m:t>
                        </m:r>
                      </m:e>
                      <m:sup>
                        <m:r>
                          <w:rPr>
                            <w:rFonts w:ascii="Cambria Math" w:hAnsi="Cambria Math"/>
                          </w:rPr>
                          <m:t>z</m:t>
                        </m:r>
                      </m:sup>
                    </m:sSup>
                    <m:r>
                      <w:rPr>
                        <w:rFonts w:ascii="Cambria Math" w:hAnsi="Cambria Math"/>
                      </w:rPr>
                      <m:t>y-f</m:t>
                    </m:r>
                    <m:sSup>
                      <m:sSupPr>
                        <m:ctrlPr>
                          <w:rPr>
                            <w:rFonts w:ascii="Cambria Math" w:hAnsi="Cambria Math"/>
                            <w:i/>
                          </w:rPr>
                        </m:ctrlPr>
                      </m:sSupPr>
                      <m:e>
                        <m:r>
                          <w:rPr>
                            <w:rFonts w:ascii="Cambria Math" w:hAnsi="Cambria Math"/>
                          </w:rPr>
                          <m:t>θ</m:t>
                        </m:r>
                      </m:e>
                      <m:sup>
                        <m:r>
                          <w:rPr>
                            <w:rFonts w:ascii="Cambria Math" w:hAnsi="Cambria Math"/>
                          </w:rPr>
                          <m:t>y</m:t>
                        </m:r>
                      </m:sup>
                    </m:sSup>
                    <m:r>
                      <w:rPr>
                        <w:rFonts w:ascii="Cambria Math" w:hAnsi="Cambria Math"/>
                      </w:rPr>
                      <m:t>z-f</m:t>
                    </m:r>
                    <m:sSup>
                      <m:sSupPr>
                        <m:ctrlPr>
                          <w:rPr>
                            <w:rFonts w:ascii="Cambria Math" w:hAnsi="Cambria Math"/>
                            <w:i/>
                          </w:rPr>
                        </m:ctrlPr>
                      </m:sSupPr>
                      <m:e>
                        <m:r>
                          <w:rPr>
                            <w:rFonts w:ascii="Cambria Math" w:hAnsi="Cambria Math"/>
                          </w:rPr>
                          <m:t>t</m:t>
                        </m:r>
                      </m:e>
                      <m:sup>
                        <m:r>
                          <w:rPr>
                            <w:rFonts w:ascii="Cambria Math" w:hAnsi="Cambria Math"/>
                          </w:rPr>
                          <m:t>x</m:t>
                        </m:r>
                      </m:sup>
                    </m:sSup>
                  </m:e>
                </m:mr>
                <m:mr>
                  <m:e>
                    <m:r>
                      <w:rPr>
                        <w:rFonts w:ascii="Cambria Math" w:hAnsi="Cambria Math"/>
                      </w:rPr>
                      <m:t>vz+v</m:t>
                    </m:r>
                    <m:sSup>
                      <m:sSupPr>
                        <m:ctrlPr>
                          <w:rPr>
                            <w:rFonts w:ascii="Cambria Math" w:hAnsi="Cambria Math"/>
                            <w:i/>
                          </w:rPr>
                        </m:ctrlPr>
                      </m:sSupPr>
                      <m:e>
                        <m:r>
                          <w:rPr>
                            <w:rFonts w:ascii="Cambria Math" w:hAnsi="Cambria Math"/>
                          </w:rPr>
                          <m:t>θ</m:t>
                        </m:r>
                      </m:e>
                      <m:sup>
                        <m:r>
                          <w:rPr>
                            <w:rFonts w:ascii="Cambria Math" w:hAnsi="Cambria Math"/>
                          </w:rPr>
                          <m:t>x</m:t>
                        </m:r>
                      </m:sup>
                    </m:sSup>
                    <m:r>
                      <w:rPr>
                        <w:rFonts w:ascii="Cambria Math" w:hAnsi="Cambria Math"/>
                      </w:rPr>
                      <m:t>y-v</m:t>
                    </m:r>
                    <m:sSup>
                      <m:sSupPr>
                        <m:ctrlPr>
                          <w:rPr>
                            <w:rFonts w:ascii="Cambria Math" w:hAnsi="Cambria Math"/>
                            <w:i/>
                          </w:rPr>
                        </m:ctrlPr>
                      </m:sSupPr>
                      <m:e>
                        <m:r>
                          <w:rPr>
                            <w:rFonts w:ascii="Cambria Math" w:hAnsi="Cambria Math"/>
                          </w:rPr>
                          <m:t>θ</m:t>
                        </m:r>
                      </m:e>
                      <m:sup>
                        <m:r>
                          <w:rPr>
                            <w:rFonts w:ascii="Cambria Math" w:hAnsi="Cambria Math"/>
                          </w:rPr>
                          <m:t>y</m:t>
                        </m:r>
                      </m:sup>
                    </m:sSup>
                    <m:r>
                      <w:rPr>
                        <w:rFonts w:ascii="Cambria Math" w:hAnsi="Cambria Math"/>
                      </w:rPr>
                      <m:t>x-v</m:t>
                    </m:r>
                    <m:sSup>
                      <m:sSupPr>
                        <m:ctrlPr>
                          <w:rPr>
                            <w:rFonts w:ascii="Cambria Math" w:hAnsi="Cambria Math"/>
                            <w:i/>
                          </w:rPr>
                        </m:ctrlPr>
                      </m:sSupPr>
                      <m:e>
                        <m:r>
                          <w:rPr>
                            <w:rFonts w:ascii="Cambria Math" w:hAnsi="Cambria Math"/>
                          </w:rPr>
                          <m:t>t</m:t>
                        </m:r>
                      </m:e>
                      <m:sup>
                        <m:r>
                          <w:rPr>
                            <w:rFonts w:ascii="Cambria Math" w:hAnsi="Cambria Math"/>
                          </w:rPr>
                          <m:t>z</m:t>
                        </m:r>
                      </m:sup>
                    </m:sSup>
                    <m:r>
                      <w:rPr>
                        <w:rFonts w:ascii="Cambria Math" w:hAnsi="Cambria Math"/>
                      </w:rPr>
                      <m:t>-fy+f</m:t>
                    </m:r>
                    <m:sSup>
                      <m:sSupPr>
                        <m:ctrlPr>
                          <w:rPr>
                            <w:rFonts w:ascii="Cambria Math" w:hAnsi="Cambria Math"/>
                            <w:i/>
                          </w:rPr>
                        </m:ctrlPr>
                      </m:sSupPr>
                      <m:e>
                        <m:r>
                          <w:rPr>
                            <w:rFonts w:ascii="Cambria Math" w:hAnsi="Cambria Math"/>
                          </w:rPr>
                          <m:t>θ</m:t>
                        </m:r>
                      </m:e>
                      <m:sup>
                        <m:r>
                          <w:rPr>
                            <w:rFonts w:ascii="Cambria Math" w:hAnsi="Cambria Math"/>
                          </w:rPr>
                          <m:t>x</m:t>
                        </m:r>
                      </m:sup>
                    </m:sSup>
                    <m:r>
                      <w:rPr>
                        <w:rFonts w:ascii="Cambria Math" w:hAnsi="Cambria Math"/>
                      </w:rPr>
                      <m:t>z-f</m:t>
                    </m:r>
                    <m:sSup>
                      <m:sSupPr>
                        <m:ctrlPr>
                          <w:rPr>
                            <w:rFonts w:ascii="Cambria Math" w:hAnsi="Cambria Math"/>
                            <w:i/>
                          </w:rPr>
                        </m:ctrlPr>
                      </m:sSupPr>
                      <m:e>
                        <m:r>
                          <w:rPr>
                            <w:rFonts w:ascii="Cambria Math" w:hAnsi="Cambria Math"/>
                          </w:rPr>
                          <m:t>θ</m:t>
                        </m:r>
                      </m:e>
                      <m:sup>
                        <m:r>
                          <w:rPr>
                            <w:rFonts w:ascii="Cambria Math" w:hAnsi="Cambria Math"/>
                          </w:rPr>
                          <m:t>z</m:t>
                        </m:r>
                      </m:sup>
                    </m:sSup>
                    <m:r>
                      <w:rPr>
                        <w:rFonts w:ascii="Cambria Math" w:hAnsi="Cambria Math"/>
                      </w:rPr>
                      <m:t>x-f</m:t>
                    </m:r>
                    <m:sSup>
                      <m:sSupPr>
                        <m:ctrlPr>
                          <w:rPr>
                            <w:rFonts w:ascii="Cambria Math" w:hAnsi="Cambria Math"/>
                            <w:i/>
                          </w:rPr>
                        </m:ctrlPr>
                      </m:sSupPr>
                      <m:e>
                        <m:r>
                          <w:rPr>
                            <w:rFonts w:ascii="Cambria Math" w:hAnsi="Cambria Math"/>
                          </w:rPr>
                          <m:t>t</m:t>
                        </m:r>
                      </m:e>
                      <m:sup>
                        <m:r>
                          <w:rPr>
                            <w:rFonts w:ascii="Cambria Math" w:hAnsi="Cambria Math"/>
                          </w:rPr>
                          <m:t>y</m:t>
                        </m:r>
                      </m:sup>
                    </m:sSup>
                  </m:e>
                </m:mr>
                <m:mr>
                  <m:e>
                    <m:r>
                      <w:rPr>
                        <w:rFonts w:ascii="Cambria Math" w:hAnsi="Cambria Math"/>
                      </w:rPr>
                      <m:t>0</m:t>
                    </m:r>
                  </m:e>
                </m:mr>
              </m:m>
            </m:e>
          </m:d>
        </m:oMath>
      </m:oMathPara>
    </w:p>
    <w:p w14:paraId="35AE1BF3" w14:textId="1D763184" w:rsidR="0068576F" w:rsidRDefault="00920DD7">
      <w:r>
        <w:t>Linearization…</w:t>
      </w:r>
    </w:p>
    <w:p w14:paraId="1EEE291A" w14:textId="77777777" w:rsidR="00920DD7" w:rsidRDefault="00920DD7"/>
    <w:p w14:paraId="5A564428" w14:textId="31F70B70" w:rsidR="00920DD7" w:rsidRDefault="000F219D">
      <w:r>
        <w:t>Consider Laplacian coordinates.</w:t>
      </w:r>
    </w:p>
    <w:p w14:paraId="4AE4434F" w14:textId="28227BEA" w:rsidR="000F219D" w:rsidRDefault="00DA74EA">
      <m:oMathPara>
        <m:oMath>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m:t>
                              </m:r>
                            </m:sub>
                          </m:sSub>
                        </m:e>
                      </m:d>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d>
                </m:e>
                <m:sup>
                  <m:r>
                    <w:rPr>
                      <w:rFonts w:ascii="Cambria Math" w:hAnsi="Cambria Math"/>
                    </w:rPr>
                    <m:t>2</m:t>
                  </m:r>
                </m:sup>
              </m:sSup>
            </m:e>
          </m:nary>
        </m:oMath>
      </m:oMathPara>
    </w:p>
    <w:p w14:paraId="6D7E8414" w14:textId="4272B7F6" w:rsidR="000F219D" w:rsidRDefault="000F219D">
      <w:r>
        <w:t xml:space="preserve">In the paper of “Laplacian mesh editing”, to define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 xml:space="preserve">, this affine may be </w:t>
      </w:r>
      <w:r w:rsidR="007315C9">
        <w:t xml:space="preserve">firstly </w:t>
      </w:r>
      <w:r>
        <w:t xml:space="preserve">derived from the transformation of the vertex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and its neighbours into the newly reconstructed vertex </w:t>
      </w: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oMath>
      <w:r>
        <w:t xml:space="preserve"> and its neighbours, i.e.</w:t>
      </w:r>
      <w:r w:rsidR="007315C9">
        <w:t xml:space="preserve"> Eq.12</w:t>
      </w:r>
    </w:p>
    <w:p w14:paraId="3A819D01" w14:textId="4EA3A73E" w:rsidR="00920DD7" w:rsidRPr="007315C9" w:rsidRDefault="00DA74EA">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t</m:t>
                      </m:r>
                    </m:e>
                    <m:sub>
                      <m:r>
                        <w:rPr>
                          <w:rFonts w:ascii="Cambria Math" w:hAnsi="Cambria Math"/>
                        </w:rPr>
                        <m:t>i</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-1</m:t>
              </m:r>
            </m:sup>
          </m:sSup>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14:paraId="46082565" w14:textId="1C45CA0F" w:rsidR="007315C9" w:rsidRDefault="007315C9">
      <w:r>
        <w:t xml:space="preserve">Which shows that the coefficient of transformation Eq.(8) are linear functions of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r w:rsidR="00DF2F6E">
        <w:t xml:space="preserve">consisting of </w:t>
      </w:r>
      <w:r>
        <w:t>the reconstructed vertices</w:t>
      </w:r>
      <w:r w:rsidR="00A865D0">
        <w:t xml:space="preserv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A976C4F" w14:textId="190AA51A" w:rsidR="00BE35BD" w:rsidRDefault="007315C9">
      <w:r>
        <w:lastRenderedPageBreak/>
        <w:t xml:space="preserve">Then, </w:t>
      </w:r>
      <w:r w:rsidR="0050538D">
        <w:t xml:space="preserve">the above expression </w:t>
      </w:r>
      <w:r w:rsidR="00BE35BD">
        <w:t>is reformulated to</w:t>
      </w:r>
    </w:p>
    <w:p w14:paraId="697AE29A" w14:textId="18C4E4F1" w:rsidR="00BE35BD" w:rsidRPr="00E608CF" w:rsidRDefault="00BE35BD">
      <m:oMathPara>
        <m:oMath>
          <m:r>
            <w:rPr>
              <w:rFonts w:ascii="Cambria Math" w:hAnsi="Cambria Math"/>
            </w:rPr>
            <m:t>B(</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m:t>
                    </m:r>
                  </m:e>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e>
                  <m:e>
                    <m:sSub>
                      <m:sSubPr>
                        <m:ctrlPr>
                          <w:rPr>
                            <w:rFonts w:ascii="Cambria Math" w:hAnsi="Cambria Math"/>
                            <w:i/>
                          </w:rPr>
                        </m:ctrlPr>
                      </m:sSubPr>
                      <m:e>
                        <m:r>
                          <w:rPr>
                            <w:rFonts w:ascii="Cambria Math" w:hAnsi="Cambria Math"/>
                          </w:rPr>
                          <m:t>h</m:t>
                        </m:r>
                      </m:e>
                      <m:sub>
                        <m:r>
                          <w:rPr>
                            <w:rFonts w:ascii="Cambria Math" w:hAnsi="Cambria Math"/>
                          </w:rPr>
                          <m:t>2</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h</m:t>
                        </m:r>
                      </m:e>
                      <m:sub>
                        <m:r>
                          <w:rPr>
                            <w:rFonts w:ascii="Cambria Math" w:hAnsi="Cambria Math"/>
                          </w:rPr>
                          <m:t>3</m:t>
                        </m:r>
                      </m:sub>
                    </m:sSub>
                  </m:e>
                  <m:e>
                    <m:r>
                      <w:rPr>
                        <w:rFonts w:ascii="Cambria Math" w:hAnsi="Cambria Math"/>
                      </w:rPr>
                      <m:t>s</m:t>
                    </m:r>
                  </m:e>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e>
                    <m:sSub>
                      <m:sSubPr>
                        <m:ctrlPr>
                          <w:rPr>
                            <w:rFonts w:ascii="Cambria Math" w:hAnsi="Cambria Math"/>
                            <w:i/>
                          </w:rPr>
                        </m:ctrlPr>
                      </m:sSubPr>
                      <m:e>
                        <m:r>
                          <w:rPr>
                            <w:rFonts w:ascii="Cambria Math" w:hAnsi="Cambria Math"/>
                          </w:rPr>
                          <m:t>t</m:t>
                        </m:r>
                      </m:e>
                      <m:sub>
                        <m:r>
                          <w:rPr>
                            <w:rFonts w:ascii="Cambria Math" w:hAnsi="Cambria Math"/>
                          </w:rPr>
                          <m:t>y</m:t>
                        </m:r>
                      </m:sub>
                    </m:sSub>
                  </m:e>
                </m:mr>
                <m:m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1</m:t>
                        </m:r>
                      </m:sub>
                    </m:sSub>
                  </m:e>
                  <m:e>
                    <m:r>
                      <w:rPr>
                        <w:rFonts w:ascii="Cambria Math" w:hAnsi="Cambria Math"/>
                      </w:rPr>
                      <m:t>s</m:t>
                    </m:r>
                  </m:e>
                  <m:e>
                    <m:sSub>
                      <m:sSubPr>
                        <m:ctrlPr>
                          <w:rPr>
                            <w:rFonts w:ascii="Cambria Math" w:hAnsi="Cambria Math"/>
                            <w:i/>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57585504" w14:textId="77777777" w:rsidR="00E608CF" w:rsidRDefault="00E608CF">
      <w:r>
        <w:t>Where,</w:t>
      </w:r>
    </w:p>
    <w:p w14:paraId="548FAFAA" w14:textId="71E0C7A7" w:rsidR="00E608CF" w:rsidRDefault="00DA74E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m:t>
                    </m:r>
                  </m:e>
                </m:mr>
                <m:mr>
                  <m:e>
                    <m:sSub>
                      <m:sSubPr>
                        <m:ctrlPr>
                          <w:rPr>
                            <w:rFonts w:ascii="Cambria Math" w:hAnsi="Cambria Math"/>
                            <w:i/>
                          </w:rPr>
                        </m:ctrlPr>
                      </m:sSubPr>
                      <m:e>
                        <m:r>
                          <w:rPr>
                            <w:rFonts w:ascii="Cambria Math" w:hAnsi="Cambria Math"/>
                          </w:rPr>
                          <m:t>h</m:t>
                        </m:r>
                      </m:e>
                      <m:sub>
                        <m:r>
                          <w:rPr>
                            <w:rFonts w:ascii="Cambria Math" w:hAnsi="Cambria Math"/>
                          </w:rPr>
                          <m:t>1</m:t>
                        </m:r>
                      </m:sub>
                    </m:sSub>
                  </m:e>
                </m:mr>
                <m:mr>
                  <m:e>
                    <m:sSub>
                      <m:sSubPr>
                        <m:ctrlPr>
                          <w:rPr>
                            <w:rFonts w:ascii="Cambria Math" w:hAnsi="Cambria Math"/>
                            <w:i/>
                          </w:rPr>
                        </m:ctrlPr>
                      </m:sSubPr>
                      <m:e>
                        <m:r>
                          <w:rPr>
                            <w:rFonts w:ascii="Cambria Math" w:hAnsi="Cambria Math"/>
                          </w:rPr>
                          <m:t>h</m:t>
                        </m:r>
                      </m:e>
                      <m:sub>
                        <m:r>
                          <w:rPr>
                            <w:rFonts w:ascii="Cambria Math" w:hAnsi="Cambria Math"/>
                          </w:rPr>
                          <m:t>2</m:t>
                        </m:r>
                      </m:sub>
                    </m:sSub>
                  </m:e>
                </m:mr>
                <m:mr>
                  <m:e>
                    <m:sSub>
                      <m:sSubPr>
                        <m:ctrlPr>
                          <w:rPr>
                            <w:rFonts w:ascii="Cambria Math" w:hAnsi="Cambria Math"/>
                            <w:i/>
                          </w:rPr>
                        </m:ctrlPr>
                      </m:sSubPr>
                      <m:e>
                        <m:r>
                          <w:rPr>
                            <w:rFonts w:ascii="Cambria Math" w:hAnsi="Cambria Math"/>
                          </w:rPr>
                          <m:t>h</m:t>
                        </m:r>
                      </m:e>
                      <m:sub>
                        <m:r>
                          <w:rPr>
                            <w:rFonts w:ascii="Cambria Math" w:hAnsi="Cambria Math"/>
                          </w:rPr>
                          <m:t>3</m:t>
                        </m:r>
                      </m:sub>
                    </m:sSub>
                  </m:e>
                </m:mr>
                <m:mr>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t</m:t>
                        </m:r>
                      </m:e>
                      <m:sub>
                        <m:r>
                          <w:rPr>
                            <w:rFonts w:ascii="Cambria Math" w:hAnsi="Cambria Math"/>
                          </w:rPr>
                          <m:t>z</m:t>
                        </m:r>
                      </m:sub>
                    </m:sSub>
                  </m:e>
                </m:mr>
              </m:m>
            </m:e>
          </m:d>
          <m:r>
            <w:rPr>
              <w:rFonts w:ascii="Cambria Math" w:hAnsi="Cambria Math"/>
            </w:rPr>
            <m:t>=C(v)b(</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m:oMathPara>
    </w:p>
    <w:p w14:paraId="5B54FD67" w14:textId="3FA74281" w:rsidR="007315C9" w:rsidRDefault="00BE35BD">
      <w:r>
        <w:t>W</w:t>
      </w:r>
      <w:r w:rsidR="007315C9">
        <w:t xml:space="preserve">e plug </w:t>
      </w:r>
      <w:r>
        <w:t>B</w:t>
      </w:r>
      <w:r w:rsidR="00A865D0">
        <w:t xml:space="preserve"> into the optimization of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A865D0">
        <w:t>, that is,</w:t>
      </w:r>
    </w:p>
    <w:p w14:paraId="249799D2" w14:textId="0DE12E70" w:rsidR="00A865D0" w:rsidRDefault="00DA74EA">
      <m:oMathPara>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m:t>
                  </m:r>
                </m:sub>
              </m:sSub>
            </m:e>
          </m:d>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66F4D4EB" w14:textId="28A384BC" w:rsidR="00A865D0" w:rsidRDefault="00DF2F6E">
      <w:r>
        <w:t xml:space="preserve">So as to get a linear least square system about the unknown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B4A0D">
        <w:t xml:space="preserve"> in that paper</w:t>
      </w:r>
      <w:r>
        <w:t>.</w:t>
      </w:r>
    </w:p>
    <w:p w14:paraId="12BF3B28" w14:textId="46199BA1" w:rsidR="0050538D" w:rsidRDefault="00DF2F6E">
      <w:r>
        <w:t>If adding the Laplacian coordinates as the constraints into SDP,</w:t>
      </w:r>
      <w:r w:rsidR="001B4A0D">
        <w:t xml:space="preserve"> it may start from the primal differentials constraints,</w:t>
      </w:r>
    </w:p>
    <w:p w14:paraId="5912E5C7" w14:textId="1D435B5F" w:rsidR="00DF2F6E" w:rsidRDefault="00DA74EA">
      <m:oMathPara>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oMath>
      </m:oMathPara>
    </w:p>
    <w:p w14:paraId="4D4D3769" w14:textId="3CD3786C" w:rsidR="0050538D" w:rsidRDefault="001B4A0D">
      <w:r>
        <w:t>That is, the differential coordinate of each point is regarded as a constraint.</w:t>
      </w:r>
    </w:p>
    <w:p w14:paraId="5BFB9CE1" w14:textId="77777777" w:rsidR="001B61C9" w:rsidRDefault="001B61C9"/>
    <w:p w14:paraId="5EBE52B5" w14:textId="39BF1E6F" w:rsidR="001B61C9" w:rsidRDefault="001B61C9">
      <w:r>
        <w:t>[Yu’s comments on 27 October 16]</w:t>
      </w:r>
    </w:p>
    <w:p w14:paraId="73FF5BDE" w14:textId="77777777" w:rsidR="001B61C9" w:rsidRDefault="001B61C9"/>
    <w:p w14:paraId="267441CB" w14:textId="0A7BC182" w:rsidR="001B61C9" w:rsidRDefault="001B61C9">
      <w:r>
        <w:t>Consider modelling a sequence of 3D face scans with expression. The reference may be a pair of a face mesh associated with the texture image. The input is the sequence of a RGBD flow.</w:t>
      </w:r>
    </w:p>
    <w:p w14:paraId="48BB5452" w14:textId="7871002C" w:rsidR="00072C86" w:rsidRDefault="00072C86">
      <w:r>
        <w:t>(To keep the reference model while changing the pose,)</w:t>
      </w:r>
    </w:p>
    <w:p w14:paraId="4677C3F8" w14:textId="7F1E89DF" w:rsidR="001B61C9" w:rsidRDefault="00D57E15">
      <w:r>
        <w:t>First, the reference mesh is registered with the 1</w:t>
      </w:r>
      <w:r w:rsidRPr="00D57E15">
        <w:rPr>
          <w:vertAlign w:val="superscript"/>
        </w:rPr>
        <w:t>st</w:t>
      </w:r>
      <w:r>
        <w:t xml:space="preserve"> 3D scan by</w:t>
      </w:r>
    </w:p>
    <w:p w14:paraId="0C71A6F4" w14:textId="27B24B75" w:rsidR="00D57E15" w:rsidRPr="003D4BD1" w:rsidRDefault="00DA74E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X,R</m:t>
                  </m:r>
                </m:lim>
              </m:limLow>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RP-QX</m:t>
                      </m:r>
                    </m:e>
                  </m:d>
                </m:e>
                <m:sub>
                  <m:r>
                    <w:rPr>
                      <w:rFonts w:ascii="Cambria Math" w:hAnsi="Cambria Math"/>
                    </w:rPr>
                    <m:t>F</m:t>
                  </m:r>
                </m:sub>
                <m:sup>
                  <m:r>
                    <w:rPr>
                      <w:rFonts w:ascii="Cambria Math" w:hAnsi="Cambria Math"/>
                    </w:rPr>
                    <m:t>2</m:t>
                  </m:r>
                </m:sup>
              </m:sSubSup>
            </m:e>
          </m:func>
        </m:oMath>
      </m:oMathPara>
    </w:p>
    <w:p w14:paraId="30FA6EDA" w14:textId="75870E5B" w:rsidR="003D4BD1" w:rsidRPr="00282E77" w:rsidRDefault="00282E77">
      <m:oMathPara>
        <m:oMath>
          <m:r>
            <w:rPr>
              <w:rFonts w:ascii="Cambria Math" w:hAnsi="Cambria Math"/>
            </w:rPr>
            <m:t xml:space="preserve">s.t.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m:t>
                    </m:r>
                  </m:e>
                  <m:e/>
                  <m:e>
                    <m:r>
                      <w:rPr>
                        <w:rFonts w:ascii="Cambria Math" w:hAnsi="Cambria Math"/>
                      </w:rPr>
                      <m:t>-u</m:t>
                    </m:r>
                  </m:e>
                </m:mr>
                <m:mr>
                  <m:e/>
                  <m:e>
                    <m:r>
                      <w:rPr>
                        <w:rFonts w:ascii="Cambria Math" w:hAnsi="Cambria Math"/>
                      </w:rPr>
                      <m:t>f</m:t>
                    </m:r>
                  </m:e>
                  <m:e>
                    <m:r>
                      <w:rPr>
                        <w:rFonts w:ascii="Cambria Math" w:hAnsi="Cambria Math"/>
                      </w:rPr>
                      <m:t>-v</m:t>
                    </m:r>
                  </m:e>
                </m:mr>
              </m:m>
            </m:e>
          </m:d>
          <m:r>
            <w:rPr>
              <w:rFonts w:ascii="Cambria Math" w:hAnsi="Cambria Math"/>
            </w:rPr>
            <m:t>RP</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=0</m:t>
          </m:r>
        </m:oMath>
      </m:oMathPara>
    </w:p>
    <w:p w14:paraId="2C6B444E" w14:textId="7B620E2C" w:rsidR="00D57E15" w:rsidRDefault="00282E77">
      <w:r>
        <w:t xml:space="preserve">where the query image coordinates </w:t>
      </w:r>
      <m:oMath>
        <m:r>
          <w:rPr>
            <w:rFonts w:ascii="Cambria Math" w:hAnsi="Cambria Math"/>
          </w:rPr>
          <m:t>U=</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v</m:t>
                  </m:r>
                </m:e>
              </m:mr>
            </m:m>
          </m:e>
        </m:d>
      </m:oMath>
      <w:r>
        <w:t xml:space="preserve"> and the coordinates of 3D scan </w:t>
      </w:r>
      <m:oMath>
        <m:r>
          <w:rPr>
            <w:rFonts w:ascii="Cambria Math" w:hAnsi="Cambria Math"/>
          </w:rPr>
          <m:t>Q=</m:t>
        </m:r>
        <m:sSup>
          <m:sSupPr>
            <m:ctrlPr>
              <w:rPr>
                <w:rFonts w:ascii="Cambria Math" w:hAnsi="Cambria Math"/>
                <w:i/>
              </w:rPr>
            </m:ctrlPr>
          </m:sSupPr>
          <m:e>
            <m:d>
              <m:dPr>
                <m:ctrlPr>
                  <w:rPr>
                    <w:rFonts w:ascii="Cambria Math" w:hAnsi="Cambria Math"/>
                    <w:i/>
                  </w:rPr>
                </m:ctrlPr>
              </m:dPr>
              <m:e>
                <m:r>
                  <w:rPr>
                    <w:rFonts w:ascii="Cambria Math" w:hAnsi="Cambria Math"/>
                  </w:rPr>
                  <m:t>x,y,z</m:t>
                </m:r>
              </m:e>
            </m:d>
          </m:e>
          <m:sup>
            <m:r>
              <w:rPr>
                <w:rFonts w:ascii="Cambria Math" w:hAnsi="Cambria Math"/>
              </w:rPr>
              <m:t>T</m:t>
            </m:r>
          </m:sup>
        </m:sSup>
      </m:oMath>
      <w:r>
        <w:t>, s</w:t>
      </w:r>
      <w:r w:rsidR="00D57E15">
        <w:t>o that the mesh associated with the 1</w:t>
      </w:r>
      <w:r w:rsidR="00D57E15" w:rsidRPr="00D57E15">
        <w:rPr>
          <w:vertAlign w:val="superscript"/>
        </w:rPr>
        <w:t>st</w:t>
      </w:r>
      <w:r w:rsidR="00D57E15">
        <w:t xml:space="preserve"> scan is </w:t>
      </w:r>
      <w:r w:rsidR="003D4BD1">
        <w:t>generated</w:t>
      </w:r>
      <w:r w:rsidR="00A03DAB">
        <w:t>, i.e</w:t>
      </w:r>
      <w:r w:rsidR="00D57E15">
        <w:t>.</w:t>
      </w:r>
      <w:r w:rsidR="00A03DAB">
        <w:t xml:space="preserve"> </w:t>
      </w:r>
      <m:oMath>
        <m:sSup>
          <m:sSupPr>
            <m:ctrlPr>
              <w:rPr>
                <w:rFonts w:ascii="Cambria Math" w:hAnsi="Cambria Math"/>
                <w:i/>
              </w:rPr>
            </m:ctrlPr>
          </m:sSupPr>
          <m:e>
            <m:r>
              <w:rPr>
                <w:rFonts w:ascii="Cambria Math" w:hAnsi="Cambria Math"/>
              </w:rPr>
              <m:t>Q</m:t>
            </m:r>
          </m:e>
          <m:sup>
            <m:r>
              <w:rPr>
                <w:rFonts w:ascii="Cambria Math" w:hAnsi="Cambria Math"/>
              </w:rPr>
              <m:t>(i)</m:t>
            </m:r>
          </m:sup>
        </m:sSup>
        <m:r>
          <w:rPr>
            <w:rFonts w:ascii="Cambria Math" w:hAnsi="Cambria Math"/>
          </w:rPr>
          <m:t>=RP</m:t>
        </m:r>
        <m:sSup>
          <m:sSupPr>
            <m:ctrlPr>
              <w:rPr>
                <w:rFonts w:ascii="Cambria Math" w:hAnsi="Cambria Math"/>
                <w:i/>
              </w:rPr>
            </m:ctrlPr>
          </m:sSupPr>
          <m:e>
            <m:r>
              <w:rPr>
                <w:rFonts w:ascii="Cambria Math" w:hAnsi="Cambria Math"/>
              </w:rPr>
              <m:t>X</m:t>
            </m:r>
          </m:e>
          <m:sup>
            <m:r>
              <w:rPr>
                <w:rFonts w:ascii="Cambria Math" w:hAnsi="Cambria Math"/>
              </w:rPr>
              <m:t>T</m:t>
            </m:r>
          </m:sup>
        </m:sSup>
      </m:oMath>
    </w:p>
    <w:p w14:paraId="31F02607" w14:textId="77534297" w:rsidR="0099501F" w:rsidRDefault="0052468A">
      <w:r>
        <w:t xml:space="preserve">??? </w:t>
      </w:r>
      <w:r w:rsidR="00D57E15">
        <w:t xml:space="preserve">Second, </w:t>
      </w:r>
      <w:r w:rsidR="0099501F">
        <w:t xml:space="preserve">refine the resulting </w:t>
      </w:r>
      <m:oMath>
        <m:sSup>
          <m:sSupPr>
            <m:ctrlPr>
              <w:rPr>
                <w:rFonts w:ascii="Cambria Math" w:hAnsi="Cambria Math"/>
                <w:i/>
              </w:rPr>
            </m:ctrlPr>
          </m:sSupPr>
          <m:e>
            <m:r>
              <w:rPr>
                <w:rFonts w:ascii="Cambria Math" w:hAnsi="Cambria Math"/>
              </w:rPr>
              <m:t>Q</m:t>
            </m:r>
          </m:e>
          <m:sup>
            <m:r>
              <w:rPr>
                <w:rFonts w:ascii="Cambria Math" w:hAnsi="Cambria Math"/>
              </w:rPr>
              <m:t>(i)</m:t>
            </m:r>
          </m:sup>
        </m:sSup>
      </m:oMath>
      <w:r w:rsidR="0099501F">
        <w:t xml:space="preserve"> by,</w:t>
      </w:r>
    </w:p>
    <w:p w14:paraId="4AC9A529" w14:textId="17DFDA5E" w:rsidR="0099501F" w:rsidRDefault="00DA74EA">
      <m:oMathPara>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m:t>
                    </m:r>
                  </m:e>
                  <m:e/>
                  <m:e>
                    <m:r>
                      <w:rPr>
                        <w:rFonts w:ascii="Cambria Math" w:hAnsi="Cambria Math"/>
                      </w:rPr>
                      <m:t>-u</m:t>
                    </m:r>
                  </m:e>
                </m:mr>
                <m:mr>
                  <m:e/>
                  <m:e>
                    <m:r>
                      <w:rPr>
                        <w:rFonts w:ascii="Cambria Math" w:hAnsi="Cambria Math"/>
                      </w:rPr>
                      <m:t>f</m:t>
                    </m:r>
                  </m:e>
                  <m:e>
                    <m:r>
                      <w:rPr>
                        <w:rFonts w:ascii="Cambria Math" w:hAnsi="Cambria Math"/>
                      </w:rPr>
                      <m:t>-v</m:t>
                    </m:r>
                  </m:e>
                </m:mr>
              </m:m>
            </m:e>
          </m:d>
          <m:r>
            <w:rPr>
              <w:rFonts w:ascii="Cambria Math" w:hAnsi="Cambria Math"/>
            </w:rPr>
            <m:t>Q=0</m:t>
          </m:r>
        </m:oMath>
      </m:oMathPara>
    </w:p>
    <w:p w14:paraId="1187DACD" w14:textId="63D0342B" w:rsidR="00D57E15" w:rsidRDefault="0099501F">
      <w:r>
        <w:t xml:space="preserve">Third, </w:t>
      </w:r>
      <w:r w:rsidR="00D57E15">
        <w:t>the resulting mesh is registered with the next scan. The successive two images may be matched by optical flows</w:t>
      </w:r>
      <w:r w:rsidR="007B4050">
        <w:t xml:space="preserve">, i.e. </w:t>
      </w:r>
      <m:oMath>
        <m:r>
          <w:rPr>
            <w:rFonts w:ascii="Cambria Math" w:hAnsi="Cambria Math"/>
          </w:rPr>
          <m:t>∆U=</m:t>
        </m:r>
        <m:sSup>
          <m:sSupPr>
            <m:ctrlPr>
              <w:rPr>
                <w:rFonts w:ascii="Cambria Math" w:hAnsi="Cambria Math"/>
                <w:i/>
              </w:rPr>
            </m:ctrlPr>
          </m:sSupPr>
          <m:e>
            <m:r>
              <w:rPr>
                <w:rFonts w:ascii="Cambria Math" w:hAnsi="Cambria Math"/>
              </w:rPr>
              <m:t>(∆u,∆v)</m:t>
            </m:r>
          </m:e>
          <m:sup>
            <m:r>
              <w:rPr>
                <w:rFonts w:ascii="Cambria Math" w:hAnsi="Cambria Math"/>
              </w:rPr>
              <m:t>T</m:t>
            </m:r>
          </m:sup>
        </m:sSup>
      </m:oMath>
    </w:p>
    <w:p w14:paraId="0BFB9F3B" w14:textId="73747C40" w:rsidR="00282E77" w:rsidRPr="003D4BD1" w:rsidRDefault="00DA74EA" w:rsidP="00282E77">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X,R</m:t>
                  </m:r>
                </m:lim>
              </m:limLow>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(i+1)</m:t>
                          </m:r>
                        </m:sup>
                      </m:sSup>
                      <m:r>
                        <w:rPr>
                          <w:rFonts w:ascii="Cambria Math" w:hAnsi="Cambria Math"/>
                        </w:rPr>
                        <m:t>X</m:t>
                      </m:r>
                    </m:e>
                  </m:d>
                </m:e>
                <m:sub>
                  <m:r>
                    <w:rPr>
                      <w:rFonts w:ascii="Cambria Math" w:hAnsi="Cambria Math"/>
                    </w:rPr>
                    <m:t>F</m:t>
                  </m:r>
                </m:sub>
                <m:sup>
                  <m:r>
                    <w:rPr>
                      <w:rFonts w:ascii="Cambria Math" w:hAnsi="Cambria Math"/>
                    </w:rPr>
                    <m:t>2</m:t>
                  </m:r>
                </m:sup>
              </m:sSubSup>
            </m:e>
          </m:func>
        </m:oMath>
      </m:oMathPara>
    </w:p>
    <w:p w14:paraId="1CDAC2D6" w14:textId="47DAEF66" w:rsidR="00784D7C" w:rsidRPr="0052468A" w:rsidRDefault="00784D7C" w:rsidP="00282E77">
      <m:oMathPara>
        <m:oMath>
          <m:r>
            <w:rPr>
              <w:rFonts w:ascii="Cambria Math" w:hAnsi="Cambria Math"/>
            </w:rPr>
            <m:t xml:space="preserve">s.t.   </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m:t>
                            </m:r>
                          </m:e>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(i+1)</m:t>
                                </m:r>
                              </m:sup>
                            </m:sSup>
                          </m:e>
                        </m:mr>
                        <m:mr>
                          <m:e/>
                          <m:e>
                            <m:r>
                              <w:rPr>
                                <w:rFonts w:ascii="Cambria Math" w:hAnsi="Cambria Math"/>
                              </w:rPr>
                              <m:t>f</m:t>
                            </m:r>
                          </m:e>
                          <m:e>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(i+1)</m:t>
                                </m:r>
                              </m:sup>
                            </m:sSup>
                          </m:e>
                        </m:mr>
                      </m:m>
                    </m:e>
                  </m:d>
                  <m:r>
                    <w:rPr>
                      <w:rFonts w:ascii="Cambria Math" w:hAnsi="Cambria Math"/>
                    </w:rPr>
                    <m:t>R</m:t>
                  </m:r>
                  <m:sSup>
                    <m:sSupPr>
                      <m:ctrlPr>
                        <w:rPr>
                          <w:rFonts w:ascii="Cambria Math" w:hAnsi="Cambria Math"/>
                          <w:i/>
                        </w:rPr>
                      </m:ctrlPr>
                    </m:sSupPr>
                    <m:e>
                      <m:r>
                        <w:rPr>
                          <w:rFonts w:ascii="Cambria Math" w:hAnsi="Cambria Math"/>
                        </w:rPr>
                        <m:t>Q</m:t>
                      </m:r>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=0</m:t>
                  </m:r>
                </m:e>
                <m:e>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m:t>
                            </m:r>
                          </m:e>
                          <m:e/>
                          <m:e>
                            <m:r>
                              <w:rPr>
                                <w:rFonts w:ascii="Cambria Math" w:hAnsi="Cambria Math"/>
                              </w:rPr>
                              <m:t>-∆u</m:t>
                            </m:r>
                          </m:e>
                        </m:mr>
                        <m:mr>
                          <m:e/>
                          <m:e>
                            <m:r>
                              <w:rPr>
                                <w:rFonts w:ascii="Cambria Math" w:hAnsi="Cambria Math"/>
                              </w:rPr>
                              <m:t>f</m:t>
                            </m:r>
                          </m:e>
                          <m:e>
                            <m:r>
                              <w:rPr>
                                <w:rFonts w:ascii="Cambria Math" w:hAnsi="Cambria Math"/>
                              </w:rPr>
                              <m:t>-∆v</m:t>
                            </m:r>
                          </m:e>
                        </m:mr>
                      </m:m>
                    </m:e>
                  </m:d>
                  <m:r>
                    <w:rPr>
                      <w:rFonts w:ascii="Cambria Math" w:hAnsi="Cambria Math"/>
                    </w:rPr>
                    <m:t>R</m:t>
                  </m:r>
                  <m:sSup>
                    <m:sSupPr>
                      <m:ctrlPr>
                        <w:rPr>
                          <w:rFonts w:ascii="Cambria Math" w:hAnsi="Cambria Math"/>
                          <w:i/>
                        </w:rPr>
                      </m:ctrlPr>
                    </m:sSupPr>
                    <m:e>
                      <m:r>
                        <w:rPr>
                          <w:rFonts w:ascii="Cambria Math" w:hAnsi="Cambria Math"/>
                        </w:rPr>
                        <m:t>Q</m:t>
                      </m:r>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e>
                        </m:mr>
                        <m:mr>
                          <m:e>
                            <m:r>
                              <w:rPr>
                                <w:rFonts w:ascii="Cambria Math" w:hAnsi="Cambria Math"/>
                              </w:rPr>
                              <m:t>f</m:t>
                            </m:r>
                            <m:sSup>
                              <m:sSupPr>
                                <m:ctrlPr>
                                  <w:rPr>
                                    <w:rFonts w:ascii="Cambria Math" w:hAnsi="Cambria Math"/>
                                    <w:i/>
                                  </w:rPr>
                                </m:ctrlPr>
                              </m:sSupPr>
                              <m:e>
                                <m:r>
                                  <w:rPr>
                                    <w:rFonts w:ascii="Cambria Math" w:hAnsi="Cambria Math"/>
                                  </w:rPr>
                                  <m:t>y</m:t>
                                </m:r>
                              </m:e>
                              <m:sup>
                                <m:r>
                                  <w:rPr>
                                    <w:rFonts w:ascii="Cambria Math" w:hAnsi="Cambria Math"/>
                                  </w:rPr>
                                  <m:t>(i)</m:t>
                                </m:r>
                              </m:sup>
                            </m:sSup>
                          </m:e>
                        </m:mr>
                      </m:m>
                    </m:e>
                  </m:d>
                </m:e>
              </m:eqArr>
            </m:e>
          </m:d>
        </m:oMath>
      </m:oMathPara>
    </w:p>
    <w:p w14:paraId="351F08ED" w14:textId="1EA75428" w:rsidR="0052468A" w:rsidRPr="00784D7C" w:rsidRDefault="0052468A" w:rsidP="00282E77">
      <w:r>
        <w:t xml:space="preserve">To generate </w:t>
      </w:r>
      <m:oMath>
        <m:sSup>
          <m:sSupPr>
            <m:ctrlPr>
              <w:rPr>
                <w:rFonts w:ascii="Cambria Math" w:hAnsi="Cambria Math"/>
                <w:i/>
              </w:rPr>
            </m:ctrlPr>
          </m:sSupPr>
          <m:e>
            <m:r>
              <w:rPr>
                <w:rFonts w:ascii="Cambria Math" w:hAnsi="Cambria Math"/>
              </w:rPr>
              <m:t>Q</m:t>
            </m:r>
          </m:e>
          <m:sup>
            <m:r>
              <w:rPr>
                <w:rFonts w:ascii="Cambria Math" w:hAnsi="Cambria Math"/>
              </w:rPr>
              <m:t>(i+1)</m:t>
            </m:r>
          </m:sup>
        </m:sSup>
        <m:r>
          <w:rPr>
            <w:rFonts w:ascii="Cambria Math" w:hAnsi="Cambria Math"/>
          </w:rPr>
          <m:t>=R</m:t>
        </m:r>
        <m:sSup>
          <m:sSupPr>
            <m:ctrlPr>
              <w:rPr>
                <w:rFonts w:ascii="Cambria Math" w:hAnsi="Cambria Math"/>
                <w:i/>
              </w:rPr>
            </m:ctrlPr>
          </m:sSupPr>
          <m:e>
            <m:r>
              <w:rPr>
                <w:rFonts w:ascii="Cambria Math" w:hAnsi="Cambria Math"/>
              </w:rPr>
              <m:t>Q</m:t>
            </m:r>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T</m:t>
            </m:r>
          </m:sup>
        </m:sSup>
      </m:oMath>
      <w:r>
        <w:t>.</w:t>
      </w:r>
    </w:p>
    <w:p w14:paraId="75E8E439" w14:textId="25BEAC18" w:rsidR="00D57E15" w:rsidRDefault="0052468A">
      <w:r>
        <w:t xml:space="preserve">???? </w:t>
      </w:r>
      <w:r w:rsidR="00ED04EE">
        <w:t>Fourth</w:t>
      </w:r>
      <w:r w:rsidR="00B16F39">
        <w:t xml:space="preserve">, the resulting </w:t>
      </w:r>
      <m:oMath>
        <m:sSup>
          <m:sSupPr>
            <m:ctrlPr>
              <w:rPr>
                <w:rFonts w:ascii="Cambria Math" w:hAnsi="Cambria Math"/>
                <w:i/>
              </w:rPr>
            </m:ctrlPr>
          </m:sSupPr>
          <m:e>
            <m:r>
              <w:rPr>
                <w:rFonts w:ascii="Cambria Math" w:hAnsi="Cambria Math"/>
              </w:rPr>
              <m:t>Q</m:t>
            </m:r>
          </m:e>
          <m:sup>
            <m:r>
              <w:rPr>
                <w:rFonts w:ascii="Cambria Math" w:hAnsi="Cambria Math"/>
              </w:rPr>
              <m:t>(i+1)</m:t>
            </m:r>
          </m:sup>
        </m:sSup>
      </m:oMath>
      <w:r w:rsidR="00B16F39">
        <w:t xml:space="preserve"> needs to be refined by</w:t>
      </w:r>
    </w:p>
    <w:p w14:paraId="7BA5CF3E" w14:textId="32AE779B" w:rsidR="001B61C9" w:rsidRPr="00C50681" w:rsidRDefault="00DA74EA">
      <m:oMathPara>
        <m:oMath>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m:t>
                            </m:r>
                          </m:e>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(i+1)</m:t>
                                </m:r>
                              </m:sup>
                            </m:sSup>
                          </m:e>
                        </m:mr>
                        <m:mr>
                          <m:e/>
                          <m:e>
                            <m:r>
                              <w:rPr>
                                <w:rFonts w:ascii="Cambria Math" w:hAnsi="Cambria Math"/>
                              </w:rPr>
                              <m:t>f</m:t>
                            </m:r>
                          </m:e>
                          <m:e>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(i+1)</m:t>
                                </m:r>
                              </m:sup>
                            </m:sSup>
                          </m:e>
                        </m:mr>
                      </m:m>
                    </m:e>
                  </m:d>
                  <m:sSup>
                    <m:sSupPr>
                      <m:ctrlPr>
                        <w:rPr>
                          <w:rFonts w:ascii="Cambria Math" w:hAnsi="Cambria Math"/>
                          <w:i/>
                        </w:rPr>
                      </m:ctrlPr>
                    </m:sSupPr>
                    <m:e>
                      <m:r>
                        <w:rPr>
                          <w:rFonts w:ascii="Cambria Math" w:hAnsi="Cambria Math"/>
                        </w:rPr>
                        <m:t>Q</m:t>
                      </m:r>
                    </m:e>
                    <m:sup>
                      <m:r>
                        <w:rPr>
                          <w:rFonts w:ascii="Cambria Math" w:hAnsi="Cambria Math"/>
                        </w:rPr>
                        <m:t>(i+1)</m:t>
                      </m:r>
                    </m:sup>
                  </m:sSup>
                  <m:r>
                    <w:rPr>
                      <w:rFonts w:ascii="Cambria Math" w:hAnsi="Cambria Math"/>
                    </w:rPr>
                    <m:t>=0</m:t>
                  </m:r>
                </m:e>
                <m:e>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m:t>
                            </m:r>
                          </m:e>
                          <m:e/>
                          <m:e>
                            <m:r>
                              <w:rPr>
                                <w:rFonts w:ascii="Cambria Math" w:hAnsi="Cambria Math"/>
                              </w:rPr>
                              <m:t>-∆u</m:t>
                            </m:r>
                          </m:e>
                        </m:mr>
                        <m:mr>
                          <m:e/>
                          <m:e>
                            <m:r>
                              <w:rPr>
                                <w:rFonts w:ascii="Cambria Math" w:hAnsi="Cambria Math"/>
                              </w:rPr>
                              <m:t>f</m:t>
                            </m:r>
                          </m:e>
                          <m:e>
                            <m:r>
                              <w:rPr>
                                <w:rFonts w:ascii="Cambria Math" w:hAnsi="Cambria Math"/>
                              </w:rPr>
                              <m:t>-∆v</m:t>
                            </m:r>
                          </m:e>
                        </m:mr>
                      </m:m>
                    </m:e>
                  </m:d>
                  <m:sSup>
                    <m:sSupPr>
                      <m:ctrlPr>
                        <w:rPr>
                          <w:rFonts w:ascii="Cambria Math" w:hAnsi="Cambria Math"/>
                          <w:i/>
                        </w:rPr>
                      </m:ctrlPr>
                    </m:sSupPr>
                    <m:e>
                      <m:r>
                        <w:rPr>
                          <w:rFonts w:ascii="Cambria Math" w:hAnsi="Cambria Math"/>
                        </w:rPr>
                        <m:t>Q</m:t>
                      </m:r>
                    </m:e>
                    <m:sup>
                      <m:r>
                        <w:rPr>
                          <w:rFonts w:ascii="Cambria Math" w:hAnsi="Cambria Math"/>
                        </w:rPr>
                        <m:t>(i+1)</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e>
                        </m:mr>
                        <m:mr>
                          <m:e>
                            <m:r>
                              <w:rPr>
                                <w:rFonts w:ascii="Cambria Math" w:hAnsi="Cambria Math"/>
                              </w:rPr>
                              <m:t>f</m:t>
                            </m:r>
                            <m:sSup>
                              <m:sSupPr>
                                <m:ctrlPr>
                                  <w:rPr>
                                    <w:rFonts w:ascii="Cambria Math" w:hAnsi="Cambria Math"/>
                                    <w:i/>
                                  </w:rPr>
                                </m:ctrlPr>
                              </m:sSupPr>
                              <m:e>
                                <m:r>
                                  <w:rPr>
                                    <w:rFonts w:ascii="Cambria Math" w:hAnsi="Cambria Math"/>
                                  </w:rPr>
                                  <m:t>y</m:t>
                                </m:r>
                              </m:e>
                              <m:sup>
                                <m:r>
                                  <w:rPr>
                                    <w:rFonts w:ascii="Cambria Math" w:hAnsi="Cambria Math"/>
                                  </w:rPr>
                                  <m:t>(i)</m:t>
                                </m:r>
                              </m:sup>
                            </m:sSup>
                          </m:e>
                        </m:mr>
                      </m:m>
                    </m:e>
                  </m:d>
                </m:e>
              </m:eqArr>
            </m:e>
          </m:d>
        </m:oMath>
      </m:oMathPara>
    </w:p>
    <w:p w14:paraId="6A2F4A5A" w14:textId="4A1919A6" w:rsidR="00C50681" w:rsidRDefault="00C50681"/>
    <w:p w14:paraId="3FF9CF12" w14:textId="6D89B03D" w:rsidR="00E608CF" w:rsidRDefault="00E608CF"/>
    <w:p w14:paraId="563B1808" w14:textId="357A8BD4" w:rsidR="00E608CF" w:rsidRDefault="00072C86">
      <w:r>
        <w:t>(To</w:t>
      </w:r>
      <w:r w:rsidR="00E608CF">
        <w:t xml:space="preserve"> </w:t>
      </w:r>
      <w:r>
        <w:t>deform the reference mesh to fit the query model)</w:t>
      </w:r>
    </w:p>
    <w:p w14:paraId="5C2846B5" w14:textId="2A900D6E" w:rsidR="00C50681" w:rsidRDefault="00DA74E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X</m:t>
                  </m:r>
                </m:lim>
              </m:limLow>
            </m:fName>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Q</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Q</m:t>
                              </m:r>
                            </m:e>
                            <m:sup>
                              <m:d>
                                <m:dPr>
                                  <m:ctrlPr>
                                    <w:rPr>
                                      <w:rFonts w:ascii="Cambria Math" w:hAnsi="Cambria Math"/>
                                      <w:i/>
                                    </w:rPr>
                                  </m:ctrlPr>
                                </m:dPr>
                                <m:e>
                                  <m:r>
                                    <w:rPr>
                                      <w:rFonts w:ascii="Cambria Math" w:hAnsi="Cambria Math"/>
                                    </w:rPr>
                                    <m:t>i+1</m:t>
                                  </m:r>
                                </m:e>
                              </m:d>
                            </m:sup>
                          </m:sSup>
                          <m:r>
                            <w:rPr>
                              <w:rFonts w:ascii="Cambria Math" w:hAnsi="Cambria Math"/>
                            </w:rPr>
                            <m:t>X</m:t>
                          </m:r>
                        </m:e>
                      </m:d>
                      <m:sSup>
                        <m:sSupPr>
                          <m:ctrlPr>
                            <w:rPr>
                              <w:rFonts w:ascii="Cambria Math" w:hAnsi="Cambria Math"/>
                              <w:i/>
                            </w:rPr>
                          </m:ctrlPr>
                        </m:sSupPr>
                        <m:e>
                          <m:r>
                            <w:rPr>
                              <w:rFonts w:ascii="Cambria Math" w:hAnsi="Cambria Math"/>
                            </w:rPr>
                            <m:t>Q</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Q</m:t>
                          </m:r>
                        </m:e>
                        <m:sup>
                          <m:d>
                            <m:dPr>
                              <m:ctrlPr>
                                <w:rPr>
                                  <w:rFonts w:ascii="Cambria Math" w:hAnsi="Cambria Math"/>
                                  <w:i/>
                                </w:rPr>
                              </m:ctrlPr>
                            </m:dPr>
                            <m:e>
                              <m:r>
                                <w:rPr>
                                  <w:rFonts w:ascii="Cambria Math" w:hAnsi="Cambria Math"/>
                                </w:rPr>
                                <m:t>i+1</m:t>
                              </m:r>
                            </m:e>
                          </m:d>
                        </m:sup>
                      </m:sSup>
                      <m:r>
                        <w:rPr>
                          <w:rFonts w:ascii="Cambria Math" w:hAnsi="Cambria Math"/>
                        </w:rPr>
                        <m:t>X</m:t>
                      </m:r>
                    </m:e>
                  </m:d>
                </m:e>
                <m:sub>
                  <m:r>
                    <w:rPr>
                      <w:rFonts w:ascii="Cambria Math" w:hAnsi="Cambria Math"/>
                    </w:rPr>
                    <m:t>F</m:t>
                  </m:r>
                </m:sub>
                <m:sup>
                  <m:r>
                    <w:rPr>
                      <w:rFonts w:ascii="Cambria Math" w:hAnsi="Cambria Math"/>
                    </w:rPr>
                    <m:t>2</m:t>
                  </m:r>
                </m:sup>
              </m:sSubSup>
            </m:e>
          </m:func>
        </m:oMath>
      </m:oMathPara>
    </w:p>
    <w:p w14:paraId="1317ECB1" w14:textId="216F68ED" w:rsidR="00E608CF" w:rsidRDefault="00E608CF">
      <w:r>
        <w:t>For each point, construct B by,</w:t>
      </w:r>
    </w:p>
    <w:p w14:paraId="39565F1B" w14:textId="38B501EE" w:rsidR="00C50681" w:rsidRDefault="00DA74E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m:t>
                    </m:r>
                  </m:e>
                </m:mr>
                <m:mr>
                  <m:e>
                    <m:sSub>
                      <m:sSubPr>
                        <m:ctrlPr>
                          <w:rPr>
                            <w:rFonts w:ascii="Cambria Math" w:hAnsi="Cambria Math"/>
                            <w:i/>
                          </w:rPr>
                        </m:ctrlPr>
                      </m:sSubPr>
                      <m:e>
                        <m:r>
                          <w:rPr>
                            <w:rFonts w:ascii="Cambria Math" w:hAnsi="Cambria Math"/>
                          </w:rPr>
                          <m:t>h</m:t>
                        </m:r>
                      </m:e>
                      <m:sub>
                        <m:r>
                          <w:rPr>
                            <w:rFonts w:ascii="Cambria Math" w:hAnsi="Cambria Math"/>
                          </w:rPr>
                          <m:t>1</m:t>
                        </m:r>
                      </m:sub>
                    </m:sSub>
                  </m:e>
                </m:mr>
                <m:mr>
                  <m:e>
                    <m:sSub>
                      <m:sSubPr>
                        <m:ctrlPr>
                          <w:rPr>
                            <w:rFonts w:ascii="Cambria Math" w:hAnsi="Cambria Math"/>
                            <w:i/>
                          </w:rPr>
                        </m:ctrlPr>
                      </m:sSubPr>
                      <m:e>
                        <m:r>
                          <w:rPr>
                            <w:rFonts w:ascii="Cambria Math" w:hAnsi="Cambria Math"/>
                          </w:rPr>
                          <m:t>h</m:t>
                        </m:r>
                      </m:e>
                      <m:sub>
                        <m:r>
                          <w:rPr>
                            <w:rFonts w:ascii="Cambria Math" w:hAnsi="Cambria Math"/>
                          </w:rPr>
                          <m:t>2</m:t>
                        </m:r>
                      </m:sub>
                    </m:sSub>
                  </m:e>
                </m:mr>
                <m:mr>
                  <m:e>
                    <m:sSub>
                      <m:sSubPr>
                        <m:ctrlPr>
                          <w:rPr>
                            <w:rFonts w:ascii="Cambria Math" w:hAnsi="Cambria Math"/>
                            <w:i/>
                          </w:rPr>
                        </m:ctrlPr>
                      </m:sSubPr>
                      <m:e>
                        <m:r>
                          <w:rPr>
                            <w:rFonts w:ascii="Cambria Math" w:hAnsi="Cambria Math"/>
                          </w:rPr>
                          <m:t>h</m:t>
                        </m:r>
                      </m:e>
                      <m:sub>
                        <m:r>
                          <w:rPr>
                            <w:rFonts w:ascii="Cambria Math" w:hAnsi="Cambria Math"/>
                          </w:rPr>
                          <m:t>3</m:t>
                        </m:r>
                      </m:sub>
                    </m:sSub>
                  </m:e>
                </m:mr>
                <m:mr>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t</m:t>
                        </m:r>
                      </m:e>
                      <m:sub>
                        <m:r>
                          <w:rPr>
                            <w:rFonts w:ascii="Cambria Math" w:hAnsi="Cambria Math"/>
                          </w:rPr>
                          <m:t>z</m:t>
                        </m:r>
                      </m:sub>
                    </m:sSub>
                  </m:e>
                </m:mr>
              </m:m>
            </m:e>
          </m:d>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Q</m:t>
                  </m:r>
                </m:e>
                <m:sup>
                  <m:d>
                    <m:dPr>
                      <m:ctrlPr>
                        <w:rPr>
                          <w:rFonts w:ascii="Cambria Math" w:hAnsi="Cambria Math"/>
                          <w:i/>
                        </w:rPr>
                      </m:ctrlPr>
                    </m:dPr>
                    <m:e>
                      <m:r>
                        <w:rPr>
                          <w:rFonts w:ascii="Cambria Math" w:hAnsi="Cambria Math"/>
                        </w:rPr>
                        <m:t>i</m:t>
                      </m:r>
                    </m:e>
                  </m:d>
                </m:sup>
              </m:sSup>
            </m:e>
          </m:d>
          <m:r>
            <w:rPr>
              <w:rFonts w:ascii="Cambria Math" w:hAnsi="Cambria Math"/>
            </w:rPr>
            <m:t>b</m:t>
          </m:r>
          <m:d>
            <m:dPr>
              <m:ctrlPr>
                <w:rPr>
                  <w:rFonts w:ascii="Cambria Math" w:hAnsi="Cambria Math"/>
                  <w:i/>
                </w:rPr>
              </m:ctrlPr>
            </m:dPr>
            <m:e>
              <m:sSup>
                <m:sSupPr>
                  <m:ctrlPr>
                    <w:rPr>
                      <w:rFonts w:ascii="Cambria Math" w:hAnsi="Cambria Math"/>
                      <w:i/>
                    </w:rPr>
                  </m:ctrlPr>
                </m:sSupPr>
                <m:e>
                  <m:r>
                    <w:rPr>
                      <w:rFonts w:ascii="Cambria Math" w:hAnsi="Cambria Math"/>
                    </w:rPr>
                    <m:t>Q</m:t>
                  </m:r>
                </m:e>
                <m:sup>
                  <m:d>
                    <m:dPr>
                      <m:ctrlPr>
                        <w:rPr>
                          <w:rFonts w:ascii="Cambria Math" w:hAnsi="Cambria Math"/>
                          <w:i/>
                        </w:rPr>
                      </m:ctrlPr>
                    </m:dPr>
                    <m:e>
                      <m:r>
                        <w:rPr>
                          <w:rFonts w:ascii="Cambria Math" w:hAnsi="Cambria Math"/>
                        </w:rPr>
                        <m:t>i+1</m:t>
                      </m:r>
                    </m:e>
                  </m:d>
                </m:sup>
              </m:sSup>
              <m:r>
                <w:rPr>
                  <w:rFonts w:ascii="Cambria Math" w:hAnsi="Cambria Math"/>
                </w:rPr>
                <m:t>X</m:t>
              </m:r>
            </m:e>
          </m:d>
        </m:oMath>
      </m:oMathPara>
    </w:p>
    <w:p w14:paraId="44CEBB0B" w14:textId="49EA7BB9" w:rsidR="00C50681" w:rsidRDefault="00C50681"/>
    <w:p w14:paraId="4399432C" w14:textId="6397A68D" w:rsidR="00396465" w:rsidRDefault="00396465">
      <w:pPr>
        <w:suppressAutoHyphens w:val="0"/>
        <w:spacing w:after="0"/>
      </w:pPr>
      <w:r>
        <w:br w:type="page"/>
      </w:r>
    </w:p>
    <w:p w14:paraId="06F1D254" w14:textId="77777777" w:rsidR="00396465" w:rsidRDefault="00396465" w:rsidP="00396465"/>
    <w:p w14:paraId="061E92CC" w14:textId="77777777" w:rsidR="00396465" w:rsidRDefault="00396465" w:rsidP="00396465">
      <w:r>
        <w:t>Multi scale representation:</w:t>
      </w:r>
    </w:p>
    <w:p w14:paraId="5DF24B03" w14:textId="77777777" w:rsidR="00396465" w:rsidRDefault="00396465" w:rsidP="00396465">
      <w:r>
        <w:t xml:space="preserve">For one component, run median filter on one input sample </w:t>
      </w:r>
      <w:r w:rsidRPr="00C14180">
        <w:rPr>
          <w:i/>
        </w:rPr>
        <w:t>X</w:t>
      </w:r>
      <w:r>
        <w:t xml:space="preserve"> with a given window size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w:t>
      </w:r>
    </w:p>
    <w:p w14:paraId="3334A70E" w14:textId="44AA3EA4" w:rsidR="00396465" w:rsidRDefault="00BD4AA9" w:rsidP="00396465">
      <w:r>
        <w:t>For j=1:J</w:t>
      </w:r>
      <w:r w:rsidR="00396465">
        <w:t>,</w:t>
      </w:r>
    </w:p>
    <w:p w14:paraId="6DFA8F60" w14:textId="79BAD6B1" w:rsidR="00BD4AA9" w:rsidRDefault="00BD4AA9" w:rsidP="00396465">
      <w:r>
        <w:t xml:space="preserve">            Let </w:t>
      </w:r>
      <m:oMath>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oMath>
    </w:p>
    <w:p w14:paraId="05F98C52" w14:textId="2EF2929C" w:rsidR="00396465" w:rsidRDefault="00BD4AA9" w:rsidP="00396465">
      <w:r>
        <w:t xml:space="preserve">                            </w:t>
      </w:r>
      <w:r w:rsidR="00396465">
        <w:t xml:space="preserve">For </w:t>
      </w:r>
      <w:r w:rsidR="00396465" w:rsidRPr="00C14180">
        <w:rPr>
          <w:i/>
        </w:rPr>
        <w:t>k</w:t>
      </w:r>
      <w:r w:rsidR="00396465">
        <w:t>=1:</w:t>
      </w:r>
      <w:r w:rsidR="00396465" w:rsidRPr="00C14180">
        <w:rPr>
          <w:i/>
        </w:rPr>
        <w:t>K</w:t>
      </w:r>
      <w:r w:rsidR="00396465">
        <w:t>,</w:t>
      </w:r>
    </w:p>
    <w:p w14:paraId="5188DD29" w14:textId="77777777" w:rsidR="00396465" w:rsidRPr="005F1F11" w:rsidRDefault="00396465" w:rsidP="00396465">
      <m:oMathPara>
        <m:oMath>
          <m:r>
            <w:rPr>
              <w:rFonts w:ascii="Cambria Math" w:hAnsi="Cambria Math"/>
            </w:rPr>
            <m:t>m=Med</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m:oMathPara>
    </w:p>
    <w:p w14:paraId="0A9950A7" w14:textId="77777777" w:rsidR="00396465" w:rsidRPr="005F1F11" w:rsidRDefault="00DA74EA" w:rsidP="00396465">
      <m:oMathPara>
        <m:oMath>
          <m:sSup>
            <m:sSupPr>
              <m:ctrlPr>
                <w:rPr>
                  <w:rFonts w:ascii="Cambria Math" w:hAnsi="Cambria Math"/>
                  <w:i/>
                </w:rPr>
              </m:ctrlPr>
            </m:sSupPr>
            <m:e>
              <m:r>
                <w:rPr>
                  <w:rFonts w:ascii="Cambria Math" w:hAnsi="Cambria Math"/>
                </w:rPr>
                <m:t>X</m:t>
              </m:r>
            </m:e>
            <m:sup>
              <m:r>
                <w:rPr>
                  <w:rFonts w:ascii="Cambria Math" w:hAnsi="Cambria Math"/>
                </w:rPr>
                <m:t>(k+1)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m:t>
          </m:r>
        </m:oMath>
      </m:oMathPara>
    </w:p>
    <w:p w14:paraId="36B7D994" w14:textId="2AEF3D52" w:rsidR="00396465" w:rsidRDefault="00BD4AA9" w:rsidP="00396465">
      <w:r>
        <w:t xml:space="preserve">                             </w:t>
      </w:r>
      <w:r w:rsidR="00396465">
        <w:t>End for</w:t>
      </w:r>
    </w:p>
    <w:p w14:paraId="4622E479" w14:textId="039B593B" w:rsidR="00396465" w:rsidRDefault="00BD4AA9" w:rsidP="00396465">
      <w:r>
        <w:t xml:space="preserve">                             </w:t>
      </w:r>
      <w:r w:rsidR="00396465">
        <w:t>The resulting component is,</w:t>
      </w:r>
    </w:p>
    <w:p w14:paraId="43A3CA67" w14:textId="77777777" w:rsidR="00396465" w:rsidRDefault="00396465" w:rsidP="00396465">
      <m:oMathPara>
        <m:oMath>
          <m:r>
            <w:rPr>
              <w:rFonts w:ascii="Cambria Math" w:hAnsi="Cambria Math"/>
            </w:rPr>
            <m:t>C(</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(k+1)</m:t>
              </m:r>
            </m:sup>
          </m:sSup>
        </m:oMath>
      </m:oMathPara>
    </w:p>
    <w:p w14:paraId="7D98A017" w14:textId="00DF7F58" w:rsidR="00396465" w:rsidRDefault="00BD4AA9" w:rsidP="00396465">
      <w:r>
        <w:t xml:space="preserve">               </w:t>
      </w:r>
      <w:r w:rsidR="00396465">
        <w:t>And then, let the residual be,</w:t>
      </w:r>
    </w:p>
    <w:p w14:paraId="634287EB" w14:textId="77777777" w:rsidR="00396465" w:rsidRDefault="00396465" w:rsidP="00396465">
      <m:oMathPara>
        <m:oMath>
          <m:r>
            <w:rPr>
              <w:rFonts w:ascii="Cambria Math" w:hAnsi="Cambria Math"/>
            </w:rPr>
            <m:t>X(j+1)=X(j)-</m:t>
          </m:r>
          <m:sSup>
            <m:sSupPr>
              <m:ctrlPr>
                <w:rPr>
                  <w:rFonts w:ascii="Cambria Math" w:hAnsi="Cambria Math"/>
                  <w:i/>
                </w:rPr>
              </m:ctrlPr>
            </m:sSupPr>
            <m:e>
              <m:r>
                <w:rPr>
                  <w:rFonts w:ascii="Cambria Math" w:hAnsi="Cambria Math"/>
                </w:rPr>
                <m:t>X</m:t>
              </m:r>
            </m:e>
            <m:sup>
              <m:r>
                <w:rPr>
                  <w:rFonts w:ascii="Cambria Math" w:hAnsi="Cambria Math"/>
                </w:rPr>
                <m:t>(k+1)</m:t>
              </m:r>
            </m:sup>
          </m:sSup>
        </m:oMath>
      </m:oMathPara>
    </w:p>
    <w:p w14:paraId="0A651C10" w14:textId="1924FA16" w:rsidR="00396465" w:rsidRDefault="00BD4AA9" w:rsidP="00396465">
      <w:r>
        <w:t xml:space="preserve">               </w:t>
      </w:r>
      <w:r w:rsidR="00396465">
        <w:t>for the next scale component computation.</w:t>
      </w:r>
    </w:p>
    <w:p w14:paraId="3A9ACA6D" w14:textId="3382059B" w:rsidR="00BD4AA9" w:rsidRDefault="00BD4AA9" w:rsidP="00396465">
      <w:r>
        <w:t>End for</w:t>
      </w:r>
    </w:p>
    <w:p w14:paraId="63F2558C" w14:textId="77777777" w:rsidR="00396465" w:rsidRDefault="00396465" w:rsidP="00396465">
      <w:r>
        <w:t xml:space="preserve">To reconstruct the original input </w:t>
      </w:r>
      <w:r w:rsidRPr="00C14180">
        <w:rPr>
          <w:i/>
        </w:rPr>
        <w:t>X</w:t>
      </w:r>
      <w:r>
        <w:t>,</w:t>
      </w:r>
    </w:p>
    <w:p w14:paraId="62C8BD7D" w14:textId="77777777" w:rsidR="00396465" w:rsidRPr="00C035F5" w:rsidRDefault="00396465" w:rsidP="00396465">
      <m:oMathPara>
        <m:oMath>
          <m:r>
            <w:rPr>
              <w:rFonts w:ascii="Cambria Math" w:hAnsi="Cambria Math"/>
            </w:rPr>
            <m:t>X=</m:t>
          </m:r>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C(</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r>
            <w:rPr>
              <w:rFonts w:ascii="Cambria Math" w:hAnsi="Cambria Math"/>
            </w:rPr>
            <m:t>+X(J+1)</m:t>
          </m:r>
        </m:oMath>
      </m:oMathPara>
    </w:p>
    <w:p w14:paraId="4A1A5840" w14:textId="77777777" w:rsidR="00396465" w:rsidRDefault="00396465" w:rsidP="00396465">
      <w:r>
        <w:t xml:space="preserve">And </w:t>
      </w:r>
      <m:oMath>
        <m:r>
          <w:rPr>
            <w:rFonts w:ascii="Cambria Math" w:hAnsi="Cambria Math"/>
          </w:rPr>
          <m:t>C(</m:t>
        </m:r>
        <m:sSub>
          <m:sSubPr>
            <m:ctrlPr>
              <w:rPr>
                <w:rFonts w:ascii="Cambria Math" w:hAnsi="Cambria Math"/>
                <w:i/>
              </w:rPr>
            </m:ctrlPr>
          </m:sSubPr>
          <m:e>
            <m:r>
              <w:rPr>
                <w:rFonts w:ascii="Cambria Math" w:hAnsi="Cambria Math"/>
              </w:rPr>
              <m:t>w</m:t>
            </m:r>
          </m:e>
          <m:sub>
            <m:r>
              <w:rPr>
                <w:rFonts w:ascii="Cambria Math" w:hAnsi="Cambria Math"/>
              </w:rPr>
              <m:t>J+1</m:t>
            </m:r>
          </m:sub>
        </m:sSub>
        <m:r>
          <w:rPr>
            <w:rFonts w:ascii="Cambria Math" w:hAnsi="Cambria Math"/>
          </w:rPr>
          <m:t>)=X(J+1)</m:t>
        </m:r>
      </m:oMath>
      <w:r>
        <w:t>.</w:t>
      </w:r>
    </w:p>
    <w:p w14:paraId="6FB8620B" w14:textId="77777777" w:rsidR="00396465" w:rsidRDefault="00396465" w:rsidP="00396465">
      <w:r>
        <w:t xml:space="preserve">The resulting components from one sample correspond to the different scales </w:t>
      </w:r>
      <w:r w:rsidRPr="00C14180">
        <w:rPr>
          <w:i/>
        </w:rPr>
        <w:t>j</w:t>
      </w:r>
      <w:r>
        <w:t>=1:</w:t>
      </w:r>
      <w:r w:rsidRPr="00C14180">
        <w:rPr>
          <w:i/>
        </w:rPr>
        <w:t>J</w:t>
      </w:r>
      <w:r>
        <w:t xml:space="preserve">+1, respectively. For implementation, we may set </w:t>
      </w:r>
      <w:r w:rsidRPr="00C14180">
        <w:rPr>
          <w:i/>
        </w:rPr>
        <w:t>J</w:t>
      </w:r>
      <w:r>
        <w:t>+1 nodes as the hidden nodes for one layer, and define each node as the linear combination of all the samples’ components with some specified scale, i.e.</w:t>
      </w:r>
    </w:p>
    <w:p w14:paraId="0F963530" w14:textId="77777777" w:rsidR="00396465" w:rsidRDefault="00396465" w:rsidP="00396465">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i,w</m:t>
                      </m:r>
                    </m:e>
                    <m:sub>
                      <m:r>
                        <w:rPr>
                          <w:rFonts w:ascii="Cambria Math" w:hAnsi="Cambria Math"/>
                        </w:rPr>
                        <m:t>j</m:t>
                      </m:r>
                    </m:sub>
                  </m:sSub>
                </m:e>
              </m:d>
            </m:e>
          </m:nary>
          <m:r>
            <w:rPr>
              <w:rFonts w:ascii="Cambria Math" w:hAnsi="Cambria Math"/>
            </w:rPr>
            <m:t>,  j=1..J+1</m:t>
          </m:r>
        </m:oMath>
      </m:oMathPara>
    </w:p>
    <w:p w14:paraId="10832937" w14:textId="77777777" w:rsidR="00396465" w:rsidRDefault="00396465" w:rsidP="00396465">
      <w:r>
        <w:t xml:space="preserve">Maybe set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as constant, e.g. 1. ????????????????????????????????????????????</w:t>
      </w:r>
    </w:p>
    <w:p w14:paraId="35C1AB73" w14:textId="61DB1D16" w:rsidR="007635E5" w:rsidRDefault="007635E5">
      <w:pPr>
        <w:suppressAutoHyphens w:val="0"/>
        <w:spacing w:after="0"/>
      </w:pPr>
      <w:r>
        <w:br w:type="page"/>
      </w:r>
    </w:p>
    <w:p w14:paraId="691F9EA2" w14:textId="60F9D70B" w:rsidR="007635E5" w:rsidRDefault="007635E5" w:rsidP="007635E5">
      <w:r>
        <w:lastRenderedPageBreak/>
        <w:t>Object tracking, or video tracking, is the task of capturing the 3D position and pose of an object from frame to frame. It has become an important tool in many applications, ranging from HCI to robotics. In the film industry, producers have been able to generate realistic character animations that mirror an actor's tracked movement in the real world. In robotics, a robot can not only follow a tracked object over time, but can also learn about 3D manipulations that can be performed on that object. In many more sub-fields of AI, 3D information arguably offers a new modality for learning, analysis and action.</w:t>
      </w:r>
    </w:p>
    <w:p w14:paraId="40D3E3D5" w14:textId="1AB94CAE" w:rsidR="007635E5" w:rsidRDefault="007635E5" w:rsidP="007635E5">
      <w:r>
        <w:t>Until recently, the benefits of 3D object tracking have been reserved for those who can afford high-cost motion tracking systems, such as those offered by Vicon, which are priced upwards of $10,000, These systems involve placing reflective markers on the tracked object, describing its 3D structure in a GUI, and then placing many IR cameras around the room to capture and synthesize various perspectives on the object to compute the position and pose of the tracked object. Although the tracking data produced by these systems is precise and reliable for rigid models, the calibration process is fragile and needs to be repeated anytime a camera is accidentally moved. Furthermore, requiring a user to manually mark and describe the 3D shape of an object decreases the usability of the system and limits the number of scenarios in which objects can be tracked. Finally, as mentioned before, the cost of these systems is above-budget for most individuals and many small R&amp;D labs, making the world of 3D object tracking largely inaccessible.</w:t>
      </w:r>
    </w:p>
    <w:p w14:paraId="2DF7CBAE" w14:textId="3DC01FF4" w:rsidR="007635E5" w:rsidRDefault="007635E5" w:rsidP="007635E5">
      <w:r>
        <w:t>With the advent of the Microsoft Kinect priced cheaply at around $130, depth data in indoor scenes has been made available to a much larger development community. While most projects utilizing the Kinect have focused on direct human-computer interaction involving human skeleton tracking and gesture recognition, relatively little research has focused on 3D object tracking. This is an exciting prospect, not only because of the Kinect's low cost, but because the tracking methodology would require little instrumentation of the environment (one camera vs. &gt;3 cameras) and no physical marking of the tracked object. In this project, we show that it is possible to combine data from the Kinect's depth and RGB cameras to track objects in real time, at a low cost and without any object instrumentation.</w:t>
      </w:r>
      <w:r>
        <w:cr/>
      </w:r>
    </w:p>
    <w:p w14:paraId="0E96A40B" w14:textId="441FE9A7" w:rsidR="00B0764A" w:rsidRDefault="00B0764A" w:rsidP="007635E5"/>
    <w:p w14:paraId="1753733A" w14:textId="77783D73" w:rsidR="00B0764A" w:rsidRDefault="00B0764A" w:rsidP="007635E5"/>
    <w:p w14:paraId="5ADA6C9F" w14:textId="0885F5BE" w:rsidR="00B0764A" w:rsidRDefault="00B0764A">
      <w:pPr>
        <w:suppressAutoHyphens w:val="0"/>
        <w:spacing w:after="0"/>
      </w:pPr>
      <w:r>
        <w:br w:type="page"/>
      </w:r>
    </w:p>
    <w:p w14:paraId="40FC48E0" w14:textId="77777777" w:rsidR="00B0764A" w:rsidRDefault="00B0764A" w:rsidP="00B0764A">
      <w:r>
        <w:lastRenderedPageBreak/>
        <w:t xml:space="preserve">For input matrix </w:t>
      </w:r>
      <w:r w:rsidRPr="00757BC5">
        <w:rPr>
          <w:i/>
        </w:rPr>
        <w:t>X</w:t>
      </w:r>
      <w:r>
        <w:t>, applying 2D FFT to it yields,</w:t>
      </w:r>
    </w:p>
    <w:p w14:paraId="298489C6" w14:textId="77777777" w:rsidR="00B0764A" w:rsidRDefault="00B0764A" w:rsidP="00B0764A">
      <m:oMathPara>
        <m:oMath>
          <m:r>
            <w:rPr>
              <w:rFonts w:ascii="Cambria Math" w:hAnsi="Cambria Math"/>
            </w:rPr>
            <m:t>Y=FFT(X)</m:t>
          </m:r>
        </m:oMath>
      </m:oMathPara>
    </w:p>
    <w:p w14:paraId="5CA646F2" w14:textId="77777777" w:rsidR="00B0764A" w:rsidRDefault="00B0764A" w:rsidP="00B0764A">
      <w:r>
        <w:t xml:space="preserve">Then, apply fftshift to </w:t>
      </w:r>
      <w:r w:rsidRPr="00B0764A">
        <w:rPr>
          <w:i/>
        </w:rPr>
        <w:t>Y</w:t>
      </w:r>
      <w:r>
        <w:t xml:space="preserve"> so as to shift 0-frequency components to centre of spectrum, which help us to design band pass filter.</w:t>
      </w:r>
    </w:p>
    <w:p w14:paraId="71FC9FD5" w14:textId="77777777" w:rsidR="00B0764A" w:rsidRDefault="00B0764A" w:rsidP="00B0764A">
      <w:r>
        <w:t>On frequency domain, the different band pass filters are determined by setting the range of (u,v) coordinates, which should cover the whole frequency domain.</w:t>
      </w:r>
    </w:p>
    <w:p w14:paraId="038C9A21" w14:textId="77777777" w:rsidR="00B0764A" w:rsidRDefault="00DA74EA" w:rsidP="00B0764A">
      <m:oMathPara>
        <m:oMath>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i</m:t>
              </m:r>
            </m:sub>
          </m:sSub>
          <m:r>
            <w:rPr>
              <w:rFonts w:ascii="Cambria Math" w:hAnsi="Cambria Math"/>
            </w:rPr>
            <m:t>=BandPass</m:t>
          </m:r>
          <m:sSub>
            <m:sSubPr>
              <m:ctrlPr>
                <w:rPr>
                  <w:rFonts w:ascii="Cambria Math" w:eastAsiaTheme="minorEastAsia" w:hAnsi="Cambria Math" w:cstheme="minorBidi"/>
                  <w:i/>
                </w:rPr>
              </m:ctrlPr>
            </m:sSubPr>
            <m:e>
              <m:r>
                <w:rPr>
                  <w:rFonts w:ascii="Cambria Math" w:hAnsi="Cambria Math"/>
                </w:rPr>
                <m:t>Filter</m:t>
              </m:r>
            </m:e>
            <m:sub>
              <m:r>
                <w:rPr>
                  <w:rFonts w:ascii="Cambria Math" w:hAnsi="Cambria Math"/>
                </w:rPr>
                <m:t>i</m:t>
              </m:r>
            </m:sub>
          </m:sSub>
          <m:d>
            <m:dPr>
              <m:ctrlPr>
                <w:rPr>
                  <w:rFonts w:ascii="Cambria Math" w:hAnsi="Cambria Math"/>
                  <w:i/>
                </w:rPr>
              </m:ctrlPr>
            </m:dPr>
            <m:e>
              <m:r>
                <w:rPr>
                  <w:rFonts w:ascii="Cambria Math" w:hAnsi="Cambria Math"/>
                </w:rPr>
                <m:t>Y</m:t>
              </m:r>
            </m:e>
          </m:d>
          <m:r>
            <w:rPr>
              <w:rFonts w:ascii="Cambria Math" w:hAnsi="Cambria Math"/>
            </w:rPr>
            <m:t>=</m:t>
          </m:r>
          <m:d>
            <m:dPr>
              <m:begChr m:val="{"/>
              <m:endChr m:val=""/>
              <m:ctrlPr>
                <w:rPr>
                  <w:rFonts w:ascii="Cambria Math" w:eastAsiaTheme="minorEastAsia" w:hAnsi="Cambria Math" w:cstheme="minorBidi"/>
                  <w:i/>
                </w:rPr>
              </m:ctrlPr>
            </m:dPr>
            <m:e>
              <m:m>
                <m:mPr>
                  <m:mcs>
                    <m:mc>
                      <m:mcPr>
                        <m:count m:val="1"/>
                        <m:mcJc m:val="center"/>
                      </m:mcPr>
                    </m:mc>
                  </m:mcs>
                  <m:ctrlPr>
                    <w:rPr>
                      <w:rFonts w:ascii="Cambria Math" w:eastAsiaTheme="minorEastAsia" w:hAnsi="Cambria Math" w:cstheme="minorBidi"/>
                      <w:i/>
                    </w:rPr>
                  </m:ctrlPr>
                </m:mPr>
                <m:mr>
                  <m:e>
                    <m:r>
                      <w:rPr>
                        <w:rFonts w:ascii="Cambria Math" w:hAnsi="Cambria Math"/>
                      </w:rPr>
                      <m:t>Y</m:t>
                    </m:r>
                    <m:d>
                      <m:dPr>
                        <m:ctrlPr>
                          <w:rPr>
                            <w:rFonts w:ascii="Cambria Math" w:hAnsi="Cambria Math"/>
                            <w:i/>
                          </w:rPr>
                        </m:ctrlPr>
                      </m:dPr>
                      <m:e>
                        <m:r>
                          <w:rPr>
                            <w:rFonts w:ascii="Cambria Math" w:hAnsi="Cambria Math"/>
                          </w:rPr>
                          <m:t>u,v</m:t>
                        </m:r>
                      </m:e>
                    </m:d>
                    <m:r>
                      <w:rPr>
                        <w:rFonts w:ascii="Cambria Math" w:hAnsi="Cambria Math"/>
                      </w:rPr>
                      <m:t xml:space="preserve">,  </m:t>
                    </m:r>
                    <m:sSub>
                      <m:sSubPr>
                        <m:ctrlPr>
                          <w:rPr>
                            <w:rFonts w:ascii="Cambria Math" w:eastAsiaTheme="minorEastAsia" w:hAnsi="Cambria Math" w:cstheme="minorBidi"/>
                            <w:i/>
                          </w:rPr>
                        </m:ctrlPr>
                      </m:sSubPr>
                      <m:e>
                        <m:r>
                          <w:rPr>
                            <w:rFonts w:ascii="Cambria Math" w:hAnsi="Cambria Math"/>
                          </w:rPr>
                          <m:t>u</m:t>
                        </m:r>
                      </m:e>
                      <m:sub>
                        <m:r>
                          <w:rPr>
                            <w:rFonts w:ascii="Cambria Math" w:hAnsi="Cambria Math"/>
                          </w:rPr>
                          <m:t>0</m:t>
                        </m:r>
                      </m:sub>
                    </m:sSub>
                    <m:r>
                      <w:rPr>
                        <w:rFonts w:ascii="Cambria Math" w:hAnsi="Cambria Math"/>
                      </w:rPr>
                      <m:t>&lt;u&lt;</m:t>
                    </m:r>
                    <m:sSub>
                      <m:sSubPr>
                        <m:ctrlPr>
                          <w:rPr>
                            <w:rFonts w:ascii="Cambria Math" w:eastAsiaTheme="minorEastAsia" w:hAnsi="Cambria Math" w:cstheme="minorBidi"/>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eastAsiaTheme="minorEastAsia" w:hAnsi="Cambria Math" w:cstheme="minorBidi"/>
                            <w:i/>
                          </w:rPr>
                        </m:ctrlPr>
                      </m:sSubPr>
                      <m:e>
                        <m:r>
                          <w:rPr>
                            <w:rFonts w:ascii="Cambria Math" w:hAnsi="Cambria Math"/>
                          </w:rPr>
                          <m:t>v</m:t>
                        </m:r>
                      </m:e>
                      <m:sub>
                        <m:r>
                          <w:rPr>
                            <w:rFonts w:ascii="Cambria Math" w:hAnsi="Cambria Math"/>
                          </w:rPr>
                          <m:t>0</m:t>
                        </m:r>
                      </m:sub>
                    </m:sSub>
                    <m:r>
                      <w:rPr>
                        <w:rFonts w:ascii="Cambria Math" w:hAnsi="Cambria Math"/>
                      </w:rPr>
                      <m:t>&lt;v&lt;</m:t>
                    </m:r>
                    <m:sSub>
                      <m:sSubPr>
                        <m:ctrlPr>
                          <w:rPr>
                            <w:rFonts w:ascii="Cambria Math" w:eastAsiaTheme="minorEastAsia" w:hAnsi="Cambria Math" w:cstheme="minorBidi"/>
                            <w:i/>
                          </w:rPr>
                        </m:ctrlPr>
                      </m:sSubPr>
                      <m:e>
                        <m:r>
                          <w:rPr>
                            <w:rFonts w:ascii="Cambria Math" w:hAnsi="Cambria Math"/>
                          </w:rPr>
                          <m:t>v</m:t>
                        </m:r>
                      </m:e>
                      <m:sub>
                        <m:r>
                          <w:rPr>
                            <w:rFonts w:ascii="Cambria Math" w:hAnsi="Cambria Math"/>
                          </w:rPr>
                          <m:t>1</m:t>
                        </m:r>
                      </m:sub>
                    </m:sSub>
                  </m:e>
                </m:mr>
                <m:mr>
                  <m:e>
                    <m:r>
                      <w:rPr>
                        <w:rFonts w:ascii="Cambria Math" w:hAnsi="Cambria Math"/>
                      </w:rPr>
                      <m:t>0,                                      others</m:t>
                    </m:r>
                  </m:e>
                </m:mr>
              </m:m>
            </m:e>
          </m:d>
        </m:oMath>
      </m:oMathPara>
    </w:p>
    <w:p w14:paraId="44019F42" w14:textId="77777777" w:rsidR="00B0764A" w:rsidRDefault="00B0764A" w:rsidP="00B0764A">
      <w:r>
        <w:t xml:space="preserve">Apply ifftshift to </w:t>
      </w:r>
      <m:oMath>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i</m:t>
            </m:r>
          </m:sub>
        </m:sSub>
      </m:oMath>
      <w:r>
        <w:t xml:space="preserve"> separately so as to recover the order to the original.</w:t>
      </w:r>
    </w:p>
    <w:p w14:paraId="0D477475" w14:textId="77777777" w:rsidR="00B0764A" w:rsidRDefault="00B0764A" w:rsidP="00B0764A">
      <w:r>
        <w:t xml:space="preserve">After that, apply inverse FFT to </w:t>
      </w:r>
      <m:oMath>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i</m:t>
            </m:r>
          </m:sub>
        </m:sSub>
      </m:oMath>
      <w:r>
        <w:t xml:space="preserve"> respectively so as to yields,</w:t>
      </w:r>
    </w:p>
    <w:p w14:paraId="094B58F1" w14:textId="77777777" w:rsidR="00B0764A" w:rsidRPr="00096B1E" w:rsidRDefault="00DA74EA" w:rsidP="00B0764A">
      <m:oMathPara>
        <m:oMath>
          <m:sSub>
            <m:sSubPr>
              <m:ctrlPr>
                <w:rPr>
                  <w:rFonts w:ascii="Cambria Math" w:eastAsiaTheme="minorEastAsia" w:hAnsi="Cambria Math" w:cstheme="minorBidi"/>
                  <w:i/>
                </w:rPr>
              </m:ctrlPr>
            </m:sSubPr>
            <m:e>
              <m:r>
                <w:rPr>
                  <w:rFonts w:ascii="Cambria Math" w:hAnsi="Cambria Math"/>
                </w:rPr>
                <m:t>X</m:t>
              </m:r>
            </m:e>
            <m:sub>
              <m:r>
                <w:rPr>
                  <w:rFonts w:ascii="Cambria Math" w:hAnsi="Cambria Math"/>
                </w:rPr>
                <m:t>i</m:t>
              </m:r>
            </m:sub>
          </m:sSub>
          <m:r>
            <w:rPr>
              <w:rFonts w:ascii="Cambria Math" w:hAnsi="Cambria Math"/>
            </w:rPr>
            <m:t>=IFFT(</m:t>
          </m:r>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i</m:t>
              </m:r>
            </m:sub>
          </m:sSub>
          <m:r>
            <w:rPr>
              <w:rFonts w:ascii="Cambria Math" w:hAnsi="Cambria Math"/>
            </w:rPr>
            <m:t>)</m:t>
          </m:r>
        </m:oMath>
      </m:oMathPara>
    </w:p>
    <w:p w14:paraId="2A9FBE04" w14:textId="77777777" w:rsidR="00B0764A" w:rsidRDefault="00B0764A" w:rsidP="00B0764A">
      <w:r>
        <w:t>Which is namely feature map.</w:t>
      </w:r>
    </w:p>
    <w:p w14:paraId="6E7B14C5" w14:textId="77777777" w:rsidR="00664312" w:rsidRDefault="00664312" w:rsidP="00B0764A"/>
    <w:p w14:paraId="512EC2D5" w14:textId="77777777" w:rsidR="00664312" w:rsidRDefault="00664312" w:rsidP="00664312">
      <w:r>
        <w:t>Currently, the best filter set I get  F=[0,0.04,0.09,0.15,0.4,0.7,1], each  F[i] represents the a ratio of image size, as showed in the following picture.</w:t>
      </w:r>
    </w:p>
    <w:p w14:paraId="09F55122" w14:textId="77777777" w:rsidR="00664312" w:rsidRDefault="00664312" w:rsidP="00664312">
      <w:pPr>
        <w:jc w:val="center"/>
      </w:pPr>
      <w:r>
        <w:rPr>
          <w:noProof/>
          <w:lang w:eastAsia="en-GB"/>
        </w:rPr>
        <w:drawing>
          <wp:inline distT="0" distB="0" distL="0" distR="8890" wp14:anchorId="07D6BC83" wp14:editId="540A9A79">
            <wp:extent cx="2543810" cy="2655570"/>
            <wp:effectExtent l="0" t="0" r="0" b="0"/>
            <wp:docPr id="16" name="Picture 16" descr="D:\ff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fft\filter.png"/>
                    <pic:cNvPicPr>
                      <a:picLocks noChangeAspect="1" noChangeArrowheads="1"/>
                    </pic:cNvPicPr>
                  </pic:nvPicPr>
                  <pic:blipFill>
                    <a:blip r:embed="rId24"/>
                    <a:stretch>
                      <a:fillRect/>
                    </a:stretch>
                  </pic:blipFill>
                  <pic:spPr>
                    <a:xfrm>
                      <a:off x="0" y="0"/>
                      <a:ext cx="2543810" cy="2655570"/>
                    </a:xfrm>
                    <a:prstGeom prst="rect">
                      <a:avLst/>
                    </a:prstGeom>
                  </pic:spPr>
                </pic:pic>
              </a:graphicData>
            </a:graphic>
          </wp:inline>
        </w:drawing>
      </w:r>
    </w:p>
    <w:p w14:paraId="2336311D" w14:textId="77777777" w:rsidR="00664312" w:rsidRDefault="00664312" w:rsidP="00664312">
      <w:r>
        <w:t>The convolution used in the original LeNet model, as showed below.</w:t>
      </w:r>
      <w:r>
        <w:rPr>
          <w:noProof/>
          <w:lang w:eastAsia="en-GB"/>
        </w:rPr>
        <w:drawing>
          <wp:inline distT="0" distB="6350" distL="0" distR="7620" wp14:anchorId="35D4E63B" wp14:editId="439129D8">
            <wp:extent cx="5040630" cy="1231900"/>
            <wp:effectExtent l="0" t="0" r="0" b="0"/>
            <wp:docPr id="17" name="Picture 19" descr="_images/myl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_images/mylenet.png"/>
                    <pic:cNvPicPr>
                      <a:picLocks noChangeAspect="1" noChangeArrowheads="1"/>
                    </pic:cNvPicPr>
                  </pic:nvPicPr>
                  <pic:blipFill>
                    <a:blip r:embed="rId25"/>
                    <a:stretch>
                      <a:fillRect/>
                    </a:stretch>
                  </pic:blipFill>
                  <pic:spPr>
                    <a:xfrm>
                      <a:off x="0" y="0"/>
                      <a:ext cx="5040630" cy="1231900"/>
                    </a:xfrm>
                    <a:prstGeom prst="rect">
                      <a:avLst/>
                    </a:prstGeom>
                  </pic:spPr>
                </pic:pic>
              </a:graphicData>
            </a:graphic>
          </wp:inline>
        </w:drawing>
      </w:r>
    </w:p>
    <w:p w14:paraId="7106DC01" w14:textId="77777777" w:rsidR="00664312" w:rsidRDefault="00664312" w:rsidP="00664312"/>
    <w:p w14:paraId="2F331497" w14:textId="77777777" w:rsidR="00664312" w:rsidRDefault="00664312" w:rsidP="00664312"/>
    <w:p w14:paraId="55A9B2DB" w14:textId="77777777" w:rsidR="00664312" w:rsidRDefault="00664312" w:rsidP="00664312">
      <w:r>
        <w:t xml:space="preserve">We select classifying MNIST Dataset to train the 4 layers.  From the dataset we get [train_X, train_Y],    train_X  =  [Image_batch_size, image_hight,image_width] . </w:t>
      </w:r>
    </w:p>
    <w:p w14:paraId="6A3F58C4" w14:textId="77777777" w:rsidR="00664312" w:rsidRDefault="00664312" w:rsidP="00664312">
      <w:r>
        <w:t>Since the test is so time consuming , right now we select 50 batches.</w:t>
      </w:r>
    </w:p>
    <w:p w14:paraId="1B3D55E9" w14:textId="77777777" w:rsidR="00664312" w:rsidRDefault="00664312" w:rsidP="00664312">
      <w:r>
        <w:t xml:space="preserve">From  train_X we can get Layer0 FFT outputs( bandpass from low to high ), and in this selected batch,  train_Y should equal to 1:  </w:t>
      </w:r>
    </w:p>
    <w:p w14:paraId="1B15850B" w14:textId="77777777" w:rsidR="00664312" w:rsidRDefault="00664312" w:rsidP="00664312">
      <w:r>
        <w:rPr>
          <w:noProof/>
          <w:lang w:eastAsia="en-GB"/>
        </w:rPr>
        <w:drawing>
          <wp:inline distT="0" distB="5715" distL="0" distR="1270" wp14:anchorId="32FF1717" wp14:editId="7F259C1A">
            <wp:extent cx="1160780" cy="870585"/>
            <wp:effectExtent l="0" t="0" r="0" b="0"/>
            <wp:docPr id="18" name="Picture 22" descr="D:\fft\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descr="D:\fft\l0.png"/>
                    <pic:cNvPicPr>
                      <a:picLocks noChangeAspect="1" noChangeArrowheads="1"/>
                    </pic:cNvPicPr>
                  </pic:nvPicPr>
                  <pic:blipFill>
                    <a:blip r:embed="rId26"/>
                    <a:stretch>
                      <a:fillRect/>
                    </a:stretch>
                  </pic:blipFill>
                  <pic:spPr>
                    <a:xfrm>
                      <a:off x="0" y="0"/>
                      <a:ext cx="1160780" cy="870585"/>
                    </a:xfrm>
                    <a:prstGeom prst="rect">
                      <a:avLst/>
                    </a:prstGeom>
                  </pic:spPr>
                </pic:pic>
              </a:graphicData>
            </a:graphic>
          </wp:inline>
        </w:drawing>
      </w:r>
      <w:r>
        <w:t xml:space="preserve"> </w:t>
      </w:r>
      <w:r>
        <w:rPr>
          <w:noProof/>
          <w:lang w:eastAsia="en-GB"/>
        </w:rPr>
        <w:drawing>
          <wp:inline distT="0" distB="3810" distL="0" distR="0" wp14:anchorId="60E28DF9" wp14:editId="6E6D8550">
            <wp:extent cx="1163320" cy="872490"/>
            <wp:effectExtent l="0" t="0" r="0" b="0"/>
            <wp:docPr id="19" name="Picture 23" descr="D:\fft\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descr="D:\fft\l1.png"/>
                    <pic:cNvPicPr>
                      <a:picLocks noChangeAspect="1" noChangeArrowheads="1"/>
                    </pic:cNvPicPr>
                  </pic:nvPicPr>
                  <pic:blipFill>
                    <a:blip r:embed="rId27"/>
                    <a:stretch>
                      <a:fillRect/>
                    </a:stretch>
                  </pic:blipFill>
                  <pic:spPr>
                    <a:xfrm>
                      <a:off x="0" y="0"/>
                      <a:ext cx="1163320" cy="872490"/>
                    </a:xfrm>
                    <a:prstGeom prst="rect">
                      <a:avLst/>
                    </a:prstGeom>
                  </pic:spPr>
                </pic:pic>
              </a:graphicData>
            </a:graphic>
          </wp:inline>
        </w:drawing>
      </w:r>
      <w:r>
        <w:rPr>
          <w:noProof/>
          <w:lang w:eastAsia="en-GB"/>
        </w:rPr>
        <w:drawing>
          <wp:inline distT="0" distB="5715" distL="0" distR="1270" wp14:anchorId="7AA03190" wp14:editId="6E9A69E7">
            <wp:extent cx="1160780" cy="870585"/>
            <wp:effectExtent l="0" t="0" r="0" b="0"/>
            <wp:docPr id="20" name="Picture 20" descr="D:\fft\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fft\l3.png"/>
                    <pic:cNvPicPr>
                      <a:picLocks noChangeAspect="1" noChangeArrowheads="1"/>
                    </pic:cNvPicPr>
                  </pic:nvPicPr>
                  <pic:blipFill>
                    <a:blip r:embed="rId28"/>
                    <a:stretch>
                      <a:fillRect/>
                    </a:stretch>
                  </pic:blipFill>
                  <pic:spPr>
                    <a:xfrm>
                      <a:off x="0" y="0"/>
                      <a:ext cx="1160780" cy="870585"/>
                    </a:xfrm>
                    <a:prstGeom prst="rect">
                      <a:avLst/>
                    </a:prstGeom>
                  </pic:spPr>
                </pic:pic>
              </a:graphicData>
            </a:graphic>
          </wp:inline>
        </w:drawing>
      </w:r>
      <w:r>
        <w:t xml:space="preserve">  </w:t>
      </w:r>
      <w:r>
        <w:rPr>
          <w:noProof/>
          <w:lang w:eastAsia="en-GB"/>
        </w:rPr>
        <w:drawing>
          <wp:inline distT="0" distB="0" distL="0" distR="0" wp14:anchorId="34DDC837" wp14:editId="3B56C537">
            <wp:extent cx="1168400" cy="876300"/>
            <wp:effectExtent l="0" t="0" r="0" b="0"/>
            <wp:docPr id="21" name="Picture 24" descr="D:\fft\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descr="D:\fft\f2.png"/>
                    <pic:cNvPicPr>
                      <a:picLocks noChangeAspect="1" noChangeArrowheads="1"/>
                    </pic:cNvPicPr>
                  </pic:nvPicPr>
                  <pic:blipFill>
                    <a:blip r:embed="rId29"/>
                    <a:stretch>
                      <a:fillRect/>
                    </a:stretch>
                  </pic:blipFill>
                  <pic:spPr>
                    <a:xfrm>
                      <a:off x="0" y="0"/>
                      <a:ext cx="1168400" cy="876300"/>
                    </a:xfrm>
                    <a:prstGeom prst="rect">
                      <a:avLst/>
                    </a:prstGeom>
                  </pic:spPr>
                </pic:pic>
              </a:graphicData>
            </a:graphic>
          </wp:inline>
        </w:drawing>
      </w:r>
    </w:p>
    <w:p w14:paraId="239DAFB8" w14:textId="77777777" w:rsidR="00664312" w:rsidRDefault="00664312" w:rsidP="00664312">
      <w:r>
        <w:t xml:space="preserve">The output of layer0 would be processed by maxpooling function, then transported to the input of layer1 .  The following pictures is showing the input of layer1 in same bandpass but different batch.  As we can see the scale of the images is down sample to [14,14] while the origin size is [28,28]. </w:t>
      </w:r>
    </w:p>
    <w:p w14:paraId="736AEC93" w14:textId="77777777" w:rsidR="00664312" w:rsidRDefault="00664312" w:rsidP="00664312">
      <w:r>
        <w:t xml:space="preserve"> </w:t>
      </w:r>
      <w:r>
        <w:rPr>
          <w:noProof/>
          <w:lang w:eastAsia="en-GB"/>
        </w:rPr>
        <w:drawing>
          <wp:inline distT="0" distB="0" distL="0" distR="6985" wp14:anchorId="0AD8A3A7" wp14:editId="340AFAE3">
            <wp:extent cx="1174115" cy="880110"/>
            <wp:effectExtent l="0" t="0" r="0" b="0"/>
            <wp:docPr id="22" name="Picture 29" descr="D:\fft\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 descr="D:\fft\l13.png"/>
                    <pic:cNvPicPr>
                      <a:picLocks noChangeAspect="1" noChangeArrowheads="1"/>
                    </pic:cNvPicPr>
                  </pic:nvPicPr>
                  <pic:blipFill>
                    <a:blip r:embed="rId30"/>
                    <a:stretch>
                      <a:fillRect/>
                    </a:stretch>
                  </pic:blipFill>
                  <pic:spPr>
                    <a:xfrm>
                      <a:off x="0" y="0"/>
                      <a:ext cx="1174115" cy="880110"/>
                    </a:xfrm>
                    <a:prstGeom prst="rect">
                      <a:avLst/>
                    </a:prstGeom>
                  </pic:spPr>
                </pic:pic>
              </a:graphicData>
            </a:graphic>
          </wp:inline>
        </w:drawing>
      </w:r>
      <w:r>
        <w:rPr>
          <w:noProof/>
          <w:lang w:eastAsia="en-GB"/>
        </w:rPr>
        <w:drawing>
          <wp:inline distT="0" distB="1905" distL="0" distR="0" wp14:anchorId="2447994E" wp14:editId="69D0F9B5">
            <wp:extent cx="1165860" cy="874395"/>
            <wp:effectExtent l="0" t="0" r="0" b="0"/>
            <wp:docPr id="23" name="Picture 28" descr="D:\fft\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descr="D:\fft\l12.png"/>
                    <pic:cNvPicPr>
                      <a:picLocks noChangeAspect="1" noChangeArrowheads="1"/>
                    </pic:cNvPicPr>
                  </pic:nvPicPr>
                  <pic:blipFill>
                    <a:blip r:embed="rId31"/>
                    <a:stretch>
                      <a:fillRect/>
                    </a:stretch>
                  </pic:blipFill>
                  <pic:spPr>
                    <a:xfrm>
                      <a:off x="0" y="0"/>
                      <a:ext cx="1165860" cy="874395"/>
                    </a:xfrm>
                    <a:prstGeom prst="rect">
                      <a:avLst/>
                    </a:prstGeom>
                  </pic:spPr>
                </pic:pic>
              </a:graphicData>
            </a:graphic>
          </wp:inline>
        </w:drawing>
      </w:r>
      <w:r>
        <w:rPr>
          <w:noProof/>
          <w:lang w:eastAsia="en-GB"/>
        </w:rPr>
        <w:drawing>
          <wp:inline distT="0" distB="1905" distL="0" distR="0" wp14:anchorId="110893B0" wp14:editId="11166EE1">
            <wp:extent cx="1165860" cy="874395"/>
            <wp:effectExtent l="0" t="0" r="0" b="0"/>
            <wp:docPr id="24" name="Picture 27" descr="D:\fft\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D:\fft\l11.png"/>
                    <pic:cNvPicPr>
                      <a:picLocks noChangeAspect="1" noChangeArrowheads="1"/>
                    </pic:cNvPicPr>
                  </pic:nvPicPr>
                  <pic:blipFill>
                    <a:blip r:embed="rId32"/>
                    <a:stretch>
                      <a:fillRect/>
                    </a:stretch>
                  </pic:blipFill>
                  <pic:spPr>
                    <a:xfrm>
                      <a:off x="0" y="0"/>
                      <a:ext cx="1165860" cy="874395"/>
                    </a:xfrm>
                    <a:prstGeom prst="rect">
                      <a:avLst/>
                    </a:prstGeom>
                  </pic:spPr>
                </pic:pic>
              </a:graphicData>
            </a:graphic>
          </wp:inline>
        </w:drawing>
      </w:r>
      <w:r>
        <w:rPr>
          <w:noProof/>
          <w:lang w:eastAsia="en-GB"/>
        </w:rPr>
        <w:drawing>
          <wp:inline distT="0" distB="1905" distL="0" distR="0" wp14:anchorId="24A85A19" wp14:editId="699538F0">
            <wp:extent cx="1165860" cy="874395"/>
            <wp:effectExtent l="0" t="0" r="0" b="0"/>
            <wp:docPr id="25" name="Picture 26" descr="D:\fft\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D:\fft\l10.png"/>
                    <pic:cNvPicPr>
                      <a:picLocks noChangeAspect="1" noChangeArrowheads="1"/>
                    </pic:cNvPicPr>
                  </pic:nvPicPr>
                  <pic:blipFill>
                    <a:blip r:embed="rId33"/>
                    <a:stretch>
                      <a:fillRect/>
                    </a:stretch>
                  </pic:blipFill>
                  <pic:spPr>
                    <a:xfrm>
                      <a:off x="0" y="0"/>
                      <a:ext cx="1165860" cy="874395"/>
                    </a:xfrm>
                    <a:prstGeom prst="rect">
                      <a:avLst/>
                    </a:prstGeom>
                  </pic:spPr>
                </pic:pic>
              </a:graphicData>
            </a:graphic>
          </wp:inline>
        </w:drawing>
      </w:r>
      <w:r>
        <w:t xml:space="preserve">  </w:t>
      </w:r>
    </w:p>
    <w:p w14:paraId="6802AF39" w14:textId="77777777" w:rsidR="00664312" w:rsidRDefault="00664312" w:rsidP="00664312">
      <w:r>
        <w:t xml:space="preserve">The current result we get from different band pass filters is showed on the left side. The x axis represents the iteration number and the y axis represents the error rate of the trained model.   On the left side is what we got from our program. On the other side, is the cnn_mlp result.  The red line represent the result of training dataset , and the blue line is based on test dataset .  </w:t>
      </w:r>
    </w:p>
    <w:p w14:paraId="4A09063B" w14:textId="77777777" w:rsidR="00664312" w:rsidRDefault="00664312" w:rsidP="00664312">
      <w:r>
        <w:t>Currently , the minimum error rate in FFT in 1000 iteration is  24.421% and CNN is 3.151%.</w:t>
      </w:r>
    </w:p>
    <w:p w14:paraId="5740EE2F" w14:textId="77777777" w:rsidR="00664312" w:rsidRDefault="00664312" w:rsidP="00664312">
      <w:r>
        <w:rPr>
          <w:noProof/>
          <w:lang w:eastAsia="en-GB"/>
        </w:rPr>
        <w:drawing>
          <wp:inline distT="0" distB="16510" distL="0" distR="4445" wp14:anchorId="1CB63072" wp14:editId="146D566A">
            <wp:extent cx="2357755" cy="1964690"/>
            <wp:effectExtent l="0" t="0" r="0" b="0"/>
            <wp:docPr id="26" name="Picture 17" descr="D:\fft\f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descr="D:\fft\fft.png"/>
                    <pic:cNvPicPr>
                      <a:picLocks noChangeAspect="1" noChangeArrowheads="1"/>
                    </pic:cNvPicPr>
                  </pic:nvPicPr>
                  <pic:blipFill>
                    <a:blip r:embed="rId34"/>
                    <a:stretch>
                      <a:fillRect/>
                    </a:stretch>
                  </pic:blipFill>
                  <pic:spPr>
                    <a:xfrm>
                      <a:off x="0" y="0"/>
                      <a:ext cx="2357755" cy="1964690"/>
                    </a:xfrm>
                    <a:prstGeom prst="rect">
                      <a:avLst/>
                    </a:prstGeom>
                  </pic:spPr>
                </pic:pic>
              </a:graphicData>
            </a:graphic>
          </wp:inline>
        </w:drawing>
      </w:r>
      <w:r>
        <w:rPr>
          <w:noProof/>
          <w:lang w:eastAsia="en-GB"/>
        </w:rPr>
        <w:drawing>
          <wp:inline distT="0" distB="4445" distL="0" distR="6350" wp14:anchorId="4198E18C" wp14:editId="211184D0">
            <wp:extent cx="2489200" cy="1938655"/>
            <wp:effectExtent l="0" t="0" r="0" b="0"/>
            <wp:docPr id="27" name="Picture 18"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descr="figure_1"/>
                    <pic:cNvPicPr>
                      <a:picLocks noChangeAspect="1" noChangeArrowheads="1"/>
                    </pic:cNvPicPr>
                  </pic:nvPicPr>
                  <pic:blipFill>
                    <a:blip r:embed="rId35"/>
                    <a:stretch>
                      <a:fillRect/>
                    </a:stretch>
                  </pic:blipFill>
                  <pic:spPr>
                    <a:xfrm>
                      <a:off x="0" y="0"/>
                      <a:ext cx="2489200" cy="1938655"/>
                    </a:xfrm>
                    <a:prstGeom prst="rect">
                      <a:avLst/>
                    </a:prstGeom>
                  </pic:spPr>
                </pic:pic>
              </a:graphicData>
            </a:graphic>
          </wp:inline>
        </w:drawing>
      </w:r>
    </w:p>
    <w:p w14:paraId="70FE585D" w14:textId="77777777" w:rsidR="00664312" w:rsidRDefault="00664312" w:rsidP="00664312"/>
    <w:p w14:paraId="6890D913" w14:textId="77777777" w:rsidR="00664312" w:rsidRDefault="00664312" w:rsidP="00664312"/>
    <w:p w14:paraId="17E4A052" w14:textId="77777777" w:rsidR="00664312" w:rsidRDefault="00664312" w:rsidP="00664312">
      <w:r>
        <w:lastRenderedPageBreak/>
        <w:t xml:space="preserve">The following  result is based on full fft filter, In the first layer,  the  image size is 28*28,  so we select 27 filters, and for the second layer we select 13 filters.  </w:t>
      </w:r>
    </w:p>
    <w:p w14:paraId="14E3DA21" w14:textId="500EFF12" w:rsidR="00A06F12" w:rsidRDefault="00A06F12" w:rsidP="00A06F12">
      <w:r>
        <w:t>The red line represent the result of training dataset , and the blue line is based on test dataset .  The minimum error rate in FFT in 1000 iteration is  4.231%</w:t>
      </w:r>
    </w:p>
    <w:p w14:paraId="2D8CFD72" w14:textId="77777777" w:rsidR="00A06F12" w:rsidRDefault="00A06F12" w:rsidP="00664312"/>
    <w:p w14:paraId="38E72B47" w14:textId="77777777" w:rsidR="00664312" w:rsidRDefault="00664312" w:rsidP="00664312">
      <w:r>
        <w:rPr>
          <w:noProof/>
          <w:lang w:eastAsia="en-GB"/>
        </w:rPr>
        <w:drawing>
          <wp:anchor distT="0" distB="0" distL="0" distR="0" simplePos="0" relativeHeight="251659264" behindDoc="0" locked="0" layoutInCell="1" allowOverlap="1" wp14:anchorId="3820E7F2" wp14:editId="616EF439">
            <wp:simplePos x="0" y="0"/>
            <wp:positionH relativeFrom="column">
              <wp:align>center</wp:align>
            </wp:positionH>
            <wp:positionV relativeFrom="paragraph">
              <wp:posOffset>635</wp:posOffset>
            </wp:positionV>
            <wp:extent cx="3246120" cy="2434590"/>
            <wp:effectExtent l="0" t="0" r="0" b="0"/>
            <wp:wrapSquare wrapText="largest"/>
            <wp:docPr id="2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pic:cNvPicPr>
                      <a:picLocks noChangeAspect="1" noChangeArrowheads="1"/>
                    </pic:cNvPicPr>
                  </pic:nvPicPr>
                  <pic:blipFill>
                    <a:blip r:embed="rId36"/>
                    <a:stretch>
                      <a:fillRect/>
                    </a:stretch>
                  </pic:blipFill>
                  <pic:spPr>
                    <a:xfrm>
                      <a:off x="0" y="0"/>
                      <a:ext cx="3246120" cy="2434590"/>
                    </a:xfrm>
                    <a:prstGeom prst="rect">
                      <a:avLst/>
                    </a:prstGeom>
                  </pic:spPr>
                </pic:pic>
              </a:graphicData>
            </a:graphic>
          </wp:anchor>
        </w:drawing>
      </w:r>
    </w:p>
    <w:p w14:paraId="17741332" w14:textId="77777777" w:rsidR="00664312" w:rsidRDefault="00664312" w:rsidP="00664312"/>
    <w:p w14:paraId="5B1114D1" w14:textId="77777777" w:rsidR="00664312" w:rsidRDefault="00664312" w:rsidP="00664312"/>
    <w:p w14:paraId="395883D9" w14:textId="77777777" w:rsidR="00664312" w:rsidRDefault="00664312" w:rsidP="00664312"/>
    <w:p w14:paraId="13C6E138" w14:textId="77777777" w:rsidR="00664312" w:rsidRDefault="00664312" w:rsidP="00664312"/>
    <w:p w14:paraId="4FBADC76" w14:textId="77777777" w:rsidR="00664312" w:rsidRDefault="00664312" w:rsidP="00664312"/>
    <w:p w14:paraId="4EA880C5" w14:textId="77777777" w:rsidR="00664312" w:rsidRDefault="00664312" w:rsidP="00664312"/>
    <w:p w14:paraId="3160E09B" w14:textId="77777777" w:rsidR="00664312" w:rsidRDefault="00664312" w:rsidP="00664312"/>
    <w:p w14:paraId="6C956862" w14:textId="77777777" w:rsidR="00664312" w:rsidRDefault="00664312" w:rsidP="00664312"/>
    <w:p w14:paraId="3AD25BC8" w14:textId="77777777" w:rsidR="00664312" w:rsidRDefault="00664312" w:rsidP="00664312">
      <w:r>
        <w:t xml:space="preserve">Following with the visualization of the CNN network : </w:t>
      </w:r>
    </w:p>
    <w:p w14:paraId="3317DBF4" w14:textId="77777777" w:rsidR="00664312" w:rsidRDefault="00664312" w:rsidP="00664312">
      <w:r>
        <w:rPr>
          <w:noProof/>
          <w:lang w:eastAsia="en-GB"/>
        </w:rPr>
        <w:drawing>
          <wp:inline distT="0" distB="0" distL="0" distR="0" wp14:anchorId="789C0938" wp14:editId="151A935F">
            <wp:extent cx="5239909" cy="3172571"/>
            <wp:effectExtent l="0" t="0" r="0" b="8890"/>
            <wp:docPr id="32" name="Picture 32" descr="\\bournemouth.ac.uk\data\staff\home\yfu\Downloads\co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ournemouth.ac.uk\data\staff\home\yfu\Downloads\conv.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0688" cy="3173043"/>
                    </a:xfrm>
                    <a:prstGeom prst="rect">
                      <a:avLst/>
                    </a:prstGeom>
                    <a:noFill/>
                    <a:ln>
                      <a:noFill/>
                    </a:ln>
                  </pic:spPr>
                </pic:pic>
              </a:graphicData>
            </a:graphic>
          </wp:inline>
        </w:drawing>
      </w:r>
    </w:p>
    <w:p w14:paraId="355DE061" w14:textId="77777777" w:rsidR="00664312" w:rsidRDefault="00664312" w:rsidP="00664312">
      <w:pPr>
        <w:pStyle w:val="ListParagraph"/>
        <w:numPr>
          <w:ilvl w:val="0"/>
          <w:numId w:val="5"/>
        </w:numPr>
      </w:pPr>
      <w:r>
        <w:t>The bottom pic is the input</w:t>
      </w:r>
    </w:p>
    <w:p w14:paraId="6D75C0AD" w14:textId="77777777" w:rsidR="00664312" w:rsidRDefault="00664312" w:rsidP="00664312">
      <w:pPr>
        <w:pStyle w:val="ListParagraph"/>
        <w:numPr>
          <w:ilvl w:val="0"/>
          <w:numId w:val="5"/>
        </w:numPr>
      </w:pPr>
      <w:r>
        <w:t xml:space="preserve">Above the input is the  first CNN layer </w:t>
      </w:r>
    </w:p>
    <w:p w14:paraId="596DAC13" w14:textId="77777777" w:rsidR="00664312" w:rsidRDefault="00664312" w:rsidP="00664312">
      <w:pPr>
        <w:pStyle w:val="ListParagraph"/>
        <w:numPr>
          <w:ilvl w:val="0"/>
          <w:numId w:val="5"/>
        </w:numPr>
      </w:pPr>
      <w:r>
        <w:t xml:space="preserve">Above the CNN layer is the maxpooling outcome of first CNN layer. </w:t>
      </w:r>
    </w:p>
    <w:p w14:paraId="5F6F3F13" w14:textId="77777777" w:rsidR="00664312" w:rsidRDefault="00664312" w:rsidP="00664312">
      <w:pPr>
        <w:pStyle w:val="ListParagraph"/>
        <w:numPr>
          <w:ilvl w:val="0"/>
          <w:numId w:val="5"/>
        </w:numPr>
      </w:pPr>
      <w:r>
        <w:t xml:space="preserve">Above the maxpooling  is the second CNN layer and second maxpooling layer </w:t>
      </w:r>
    </w:p>
    <w:p w14:paraId="49D3A481" w14:textId="77777777" w:rsidR="00664312" w:rsidRDefault="00664312" w:rsidP="00664312">
      <w:pPr>
        <w:pStyle w:val="ListParagraph"/>
        <w:numPr>
          <w:ilvl w:val="0"/>
          <w:numId w:val="5"/>
        </w:numPr>
      </w:pPr>
      <w:r>
        <w:lastRenderedPageBreak/>
        <w:t xml:space="preserve">The outcome of the maxpooling layer would be flattened into 1 dimension  as showed in the pic . </w:t>
      </w:r>
    </w:p>
    <w:p w14:paraId="4539710B" w14:textId="77777777" w:rsidR="00664312" w:rsidRDefault="00664312" w:rsidP="00664312">
      <w:pPr>
        <w:pStyle w:val="ListParagraph"/>
        <w:numPr>
          <w:ilvl w:val="0"/>
          <w:numId w:val="5"/>
        </w:numPr>
      </w:pPr>
      <w:r>
        <w:t>The flattened 1d array is the input of mlp , which is fully connected.</w:t>
      </w:r>
    </w:p>
    <w:p w14:paraId="575AB238" w14:textId="6D86F437" w:rsidR="00664312" w:rsidRDefault="00664312" w:rsidP="00664312">
      <w:pPr>
        <w:pStyle w:val="ListParagraph"/>
        <w:numPr>
          <w:ilvl w:val="0"/>
          <w:numId w:val="5"/>
        </w:numPr>
      </w:pPr>
      <w:r>
        <w:t xml:space="preserve">The last layer is the softmax layer.  </w:t>
      </w:r>
    </w:p>
    <w:p w14:paraId="0F409B77" w14:textId="77777777" w:rsidR="004048E7" w:rsidRDefault="004048E7" w:rsidP="004048E7"/>
    <w:p w14:paraId="4DAEC213" w14:textId="77777777" w:rsidR="004048E7" w:rsidRDefault="004048E7" w:rsidP="004048E7"/>
    <w:p w14:paraId="4D73E183" w14:textId="77777777" w:rsidR="00664312" w:rsidRDefault="00664312" w:rsidP="00664312">
      <w:r>
        <w:rPr>
          <w:noProof/>
          <w:lang w:eastAsia="en-GB"/>
        </w:rPr>
        <w:drawing>
          <wp:inline distT="0" distB="0" distL="0" distR="0" wp14:anchorId="379457E3" wp14:editId="50FC7808">
            <wp:extent cx="2854325" cy="1407160"/>
            <wp:effectExtent l="0" t="0" r="3175" b="2540"/>
            <wp:docPr id="33" name="Picture 33" descr="卷积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卷积神经网络"/>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4325" cy="1407160"/>
                    </a:xfrm>
                    <a:prstGeom prst="rect">
                      <a:avLst/>
                    </a:prstGeom>
                    <a:noFill/>
                    <a:ln>
                      <a:noFill/>
                    </a:ln>
                  </pic:spPr>
                </pic:pic>
              </a:graphicData>
            </a:graphic>
          </wp:inline>
        </w:drawing>
      </w:r>
    </w:p>
    <w:p w14:paraId="59CB2848" w14:textId="72E725FD" w:rsidR="00664312" w:rsidRPr="00664312" w:rsidRDefault="00664312" w:rsidP="00664312">
      <w:r>
        <w:t xml:space="preserve">For the function of </w:t>
      </w:r>
      <w:r w:rsidR="000474BF">
        <w:t>hidden layer</w:t>
      </w:r>
      <w:r>
        <w:t xml:space="preserve"> is :   </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h</m:t>
              </m:r>
            </m:e>
            <m:sub>
              <m:r>
                <w:rPr>
                  <w:rFonts w:ascii="Cambria Math" w:hAnsi="Cambria Math"/>
                </w:rPr>
                <m:t>W,b</m:t>
              </m:r>
            </m:sub>
          </m:sSub>
          <m:r>
            <w:rPr>
              <w:rFonts w:ascii="Cambria Math" w:hAnsi="Cambria Math"/>
            </w:rPr>
            <m:t>(x)=F(</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m:oMathPara>
    </w:p>
    <w:p w14:paraId="2FE54284" w14:textId="6325EAAF" w:rsidR="00664312" w:rsidRPr="00664312" w:rsidRDefault="00664312" w:rsidP="00664312">
      <w:r>
        <w:t>F is th</w:t>
      </w:r>
      <w:r w:rsidR="000474BF">
        <w:t>e activate function</w:t>
      </w:r>
      <w:r>
        <w:t xml:space="preserve">. It could be  sigmoid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r>
          <w:rPr>
            <w:rFonts w:ascii="Cambria Math" w:hAnsi="Cambria Math"/>
          </w:rPr>
          <m:t xml:space="preserve"> </m:t>
        </m:r>
      </m:oMath>
      <w:r>
        <w:t xml:space="preserve">or tanh </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num>
          <m:den>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den>
        </m:f>
      </m:oMath>
      <w:r w:rsidR="000474BF">
        <w:t xml:space="preserve">   .</w:t>
      </w:r>
      <w:r>
        <w:t xml:space="preserve">  </w:t>
      </w:r>
    </w:p>
    <w:p w14:paraId="2CA17A20" w14:textId="77777777" w:rsidR="00664312" w:rsidRDefault="00664312" w:rsidP="00664312"/>
    <w:p w14:paraId="49D6DBBE" w14:textId="45488F8B" w:rsidR="00664312" w:rsidRDefault="00664312" w:rsidP="00664312">
      <w:r>
        <w:rPr>
          <w:noProof/>
          <w:lang w:eastAsia="en-GB"/>
        </w:rPr>
        <w:drawing>
          <wp:inline distT="0" distB="0" distL="0" distR="0" wp14:anchorId="7B0EAF82" wp14:editId="73C41AE4">
            <wp:extent cx="3808730" cy="2687320"/>
            <wp:effectExtent l="0" t="0" r="1270" b="0"/>
            <wp:docPr id="29" name="Picture 29" descr="卷积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卷积神经网络"/>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8730" cy="2687320"/>
                    </a:xfrm>
                    <a:prstGeom prst="rect">
                      <a:avLst/>
                    </a:prstGeom>
                    <a:noFill/>
                    <a:ln>
                      <a:noFill/>
                    </a:ln>
                  </pic:spPr>
                </pic:pic>
              </a:graphicData>
            </a:graphic>
          </wp:inline>
        </w:drawing>
      </w:r>
    </w:p>
    <w:p w14:paraId="719F5041" w14:textId="4370ABB1" w:rsidR="00664312" w:rsidRDefault="000474BF" w:rsidP="00664312">
      <w:r>
        <w:t xml:space="preserve">In our case , There are 2 CNN layer  and  the output would be : </w:t>
      </w:r>
    </w:p>
    <w:p w14:paraId="02D8C5F4" w14:textId="0E7519BE" w:rsidR="00664312" w:rsidRPr="000474BF" w:rsidRDefault="00DA74EA" w:rsidP="00B0764A">
      <m:oMathPara>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11</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12</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13</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14</m:t>
              </m:r>
            </m:sub>
            <m:sup>
              <m:r>
                <w:rPr>
                  <w:rFonts w:ascii="Cambria Math" w:hAnsi="Cambria Math"/>
                </w:rPr>
                <m:t>(1)</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(1)</m:t>
              </m:r>
            </m:sup>
          </m:sSubSup>
          <m:r>
            <w:rPr>
              <w:rFonts w:ascii="Cambria Math" w:hAnsi="Cambria Math"/>
            </w:rPr>
            <m:t>)</m:t>
          </m:r>
        </m:oMath>
      </m:oMathPara>
    </w:p>
    <w:p w14:paraId="071C85A5" w14:textId="5767D473" w:rsidR="000474BF" w:rsidRDefault="00DA74EA" w:rsidP="000474BF">
      <m:oMathPara>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21</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22</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23</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24</m:t>
              </m:r>
            </m:sub>
            <m:sup>
              <m:r>
                <w:rPr>
                  <w:rFonts w:ascii="Cambria Math" w:hAnsi="Cambria Math"/>
                </w:rPr>
                <m:t>(1)</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(1)</m:t>
              </m:r>
            </m:sup>
          </m:sSubSup>
          <m:r>
            <w:rPr>
              <w:rFonts w:ascii="Cambria Math" w:hAnsi="Cambria Math"/>
            </w:rPr>
            <m:t>)</m:t>
          </m:r>
        </m:oMath>
      </m:oMathPara>
    </w:p>
    <w:p w14:paraId="6C3FC77C" w14:textId="5FDAB856" w:rsidR="000474BF" w:rsidRPr="000474BF" w:rsidRDefault="00DA74EA" w:rsidP="000474BF">
      <m:oMathPara>
        <m:oMath>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31</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32</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33</m:t>
              </m:r>
            </m:sub>
            <m:sup>
              <m:d>
                <m:dPr>
                  <m:ctrlPr>
                    <w:rPr>
                      <w:rFonts w:ascii="Cambria Math" w:hAnsi="Cambria Math"/>
                      <w:i/>
                    </w:rPr>
                  </m:ctrlPr>
                </m:dPr>
                <m:e>
                  <m:r>
                    <w:rPr>
                      <w:rFonts w:ascii="Cambria Math" w:hAnsi="Cambria Math"/>
                    </w:rPr>
                    <m:t>1</m:t>
                  </m:r>
                </m:e>
              </m:d>
            </m:sup>
          </m:sSubSup>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34</m:t>
              </m:r>
            </m:sub>
            <m:sup>
              <m:r>
                <w:rPr>
                  <w:rFonts w:ascii="Cambria Math" w:hAnsi="Cambria Math"/>
                </w:rPr>
                <m:t>(1)</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3</m:t>
              </m:r>
            </m:sub>
            <m:sup>
              <m:r>
                <w:rPr>
                  <w:rFonts w:ascii="Cambria Math" w:hAnsi="Cambria Math"/>
                </w:rPr>
                <m:t>(1)</m:t>
              </m:r>
            </m:sup>
          </m:sSubSup>
          <m:r>
            <w:rPr>
              <w:rFonts w:ascii="Cambria Math" w:hAnsi="Cambria Math"/>
            </w:rPr>
            <m:t>)</m:t>
          </m:r>
        </m:oMath>
      </m:oMathPara>
    </w:p>
    <w:p w14:paraId="285F64CB" w14:textId="44582B65" w:rsidR="000474BF" w:rsidRDefault="00DA74EA" w:rsidP="00B0764A">
      <m:oMathPara>
        <m:oMath>
          <m:sSub>
            <m:sSubPr>
              <m:ctrlPr>
                <w:rPr>
                  <w:rFonts w:ascii="Cambria Math" w:hAnsi="Cambria Math"/>
                  <w:i/>
                </w:rPr>
              </m:ctrlPr>
            </m:sSubPr>
            <m:e>
              <m:r>
                <w:rPr>
                  <w:rFonts w:ascii="Cambria Math" w:hAnsi="Cambria Math"/>
                </w:rPr>
                <m:t>h</m:t>
              </m:r>
            </m:e>
            <m:sub>
              <m:r>
                <w:rPr>
                  <w:rFonts w:ascii="Cambria Math" w:hAnsi="Cambria Math"/>
                </w:rPr>
                <m:t>W,b</m:t>
              </m:r>
            </m:sub>
          </m:sSub>
          <m:r>
            <w:rPr>
              <w:rFonts w:ascii="Cambria Math" w:hAnsi="Cambria Math"/>
            </w:rPr>
            <m:t>(x)=F(</m:t>
          </m:r>
          <m:sSubSup>
            <m:sSubSupPr>
              <m:ctrlPr>
                <w:rPr>
                  <w:rFonts w:ascii="Cambria Math" w:hAnsi="Cambria Math"/>
                  <w:i/>
                </w:rPr>
              </m:ctrlPr>
            </m:sSubSupPr>
            <m:e>
              <m:r>
                <w:rPr>
                  <w:rFonts w:ascii="Cambria Math" w:hAnsi="Cambria Math"/>
                </w:rPr>
                <m:t>W</m:t>
              </m:r>
            </m:e>
            <m:sub>
              <m:r>
                <w:rPr>
                  <w:rFonts w:ascii="Cambria Math" w:hAnsi="Cambria Math"/>
                </w:rPr>
                <m:t>11</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13</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(2)</m:t>
              </m:r>
            </m:sup>
          </m:sSubSup>
          <m:r>
            <w:rPr>
              <w:rFonts w:ascii="Cambria Math" w:hAnsi="Cambria Math"/>
            </w:rPr>
            <m:t>)</m:t>
          </m:r>
        </m:oMath>
      </m:oMathPara>
    </w:p>
    <w:p w14:paraId="163135AB" w14:textId="66AC8005" w:rsidR="00B0764A" w:rsidRDefault="006206AB" w:rsidP="007635E5">
      <w:pPr>
        <w:rPr>
          <w:b/>
        </w:rPr>
      </w:pPr>
      <w:r w:rsidRPr="006206AB">
        <w:rPr>
          <w:b/>
        </w:rPr>
        <w:lastRenderedPageBreak/>
        <w:t xml:space="preserve">Rosemailing : </w:t>
      </w:r>
    </w:p>
    <w:p w14:paraId="1B828037" w14:textId="04870ADE" w:rsidR="006206AB" w:rsidRDefault="006206AB" w:rsidP="007635E5">
      <w:r>
        <w:t xml:space="preserve">Current result : </w:t>
      </w:r>
      <w:r>
        <w:rPr>
          <w:noProof/>
          <w:lang w:eastAsia="en-GB"/>
        </w:rPr>
        <w:drawing>
          <wp:inline distT="0" distB="0" distL="0" distR="0" wp14:anchorId="56E0AAA5" wp14:editId="0A37E49D">
            <wp:extent cx="5025224" cy="5081961"/>
            <wp:effectExtent l="0" t="0" r="4445" b="4445"/>
            <wp:docPr id="34" name="Picture 34" descr="D:\GitProjs\rosemailing\main\SFS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Projs\rosemailing\main\SFSdow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3844" cy="5080566"/>
                    </a:xfrm>
                    <a:prstGeom prst="rect">
                      <a:avLst/>
                    </a:prstGeom>
                    <a:noFill/>
                    <a:ln>
                      <a:noFill/>
                    </a:ln>
                  </pic:spPr>
                </pic:pic>
              </a:graphicData>
            </a:graphic>
          </wp:inline>
        </w:drawing>
      </w:r>
    </w:p>
    <w:p w14:paraId="1D4A22E5" w14:textId="0F3E2AFE" w:rsidR="006206AB" w:rsidRDefault="006206AB" w:rsidP="007635E5">
      <w:r>
        <w:t xml:space="preserve">Shape from shading algorithm : </w:t>
      </w:r>
    </w:p>
    <w:p w14:paraId="0BC7189E" w14:textId="284A7FE5" w:rsidR="006206AB" w:rsidRDefault="006206AB" w:rsidP="007635E5">
      <w:r>
        <w:t xml:space="preserve">This equation arises from the following </w:t>
      </w:r>
      <m:oMath>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)=R(n(</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00780C">
        <w:t xml:space="preserve">  </w:t>
      </w:r>
      <w:r>
        <w:t xml:space="preserve">are the coordinates of a point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in the image.</w:t>
      </w:r>
      <w:r w:rsidRPr="006206AB">
        <w:t xml:space="preserve"> </w:t>
      </w:r>
    </w:p>
    <w:p w14:paraId="40296616" w14:textId="7008113B" w:rsidR="006206AB" w:rsidRDefault="006206AB" w:rsidP="007635E5">
      <w:r>
        <w:t>The brightness equation connects the reflectance map (R) to the brightness image (I).</w:t>
      </w:r>
    </w:p>
    <w:p w14:paraId="0C0BF28B" w14:textId="0C4B6A97" w:rsidR="0000780C" w:rsidRDefault="006206AB" w:rsidP="007635E5">
      <w:r>
        <w:t xml:space="preserve">Currently in our case,  we assume that the scene is Lambertian. the reflectance map is the cosine of the angle between the light vector L(x) and the normal vector n(x) to the surface: </w:t>
      </w:r>
    </w:p>
    <w:p w14:paraId="17DF1408" w14:textId="5FEE349A" w:rsidR="0000780C" w:rsidRDefault="0000780C" w:rsidP="0000780C">
      <w:pPr>
        <w:jc w:val="center"/>
      </w:pPr>
      <m:oMathPara>
        <m:oMath>
          <m:r>
            <w:rPr>
              <w:rFonts w:ascii="Cambria Math" w:hAnsi="Cambria Math"/>
            </w:rPr>
            <m:t>R=</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L,n</m:t>
                  </m:r>
                </m:e>
              </m:d>
            </m:e>
          </m:func>
          <m:r>
            <w:rPr>
              <w:rFonts w:ascii="Cambria Math" w:hAnsi="Cambria Math"/>
            </w:rPr>
            <m:t>=</m:t>
          </m:r>
          <m:f>
            <m:fPr>
              <m:ctrlPr>
                <w:rPr>
                  <w:rFonts w:ascii="Cambria Math" w:hAnsi="Cambria Math"/>
                  <w:i/>
                </w:rPr>
              </m:ctrlPr>
            </m:fPr>
            <m:num>
              <m:r>
                <w:rPr>
                  <w:rFonts w:ascii="Cambria Math" w:hAnsi="Cambria Math"/>
                </w:rPr>
                <m:t>L</m:t>
              </m:r>
            </m:num>
            <m:den>
              <m:d>
                <m:dPr>
                  <m:begChr m:val="|"/>
                  <m:endChr m:val="|"/>
                  <m:ctrlPr>
                    <w:rPr>
                      <w:rFonts w:ascii="Cambria Math" w:hAnsi="Cambria Math"/>
                      <w:i/>
                    </w:rPr>
                  </m:ctrlPr>
                </m:dPr>
                <m:e>
                  <m:r>
                    <w:rPr>
                      <w:rFonts w:ascii="Cambria Math" w:hAnsi="Cambria Math"/>
                    </w:rPr>
                    <m:t>L</m:t>
                  </m:r>
                </m:e>
              </m:d>
            </m:den>
          </m:f>
          <m:r>
            <w:rPr>
              <w:rFonts w:ascii="Cambria Math" w:hAnsi="Cambria Math"/>
            </w:rPr>
            <m:t>*</m:t>
          </m:r>
          <m:f>
            <m:fPr>
              <m:ctrlPr>
                <w:rPr>
                  <w:rFonts w:ascii="Cambria Math" w:hAnsi="Cambria Math"/>
                  <w:i/>
                </w:rPr>
              </m:ctrlPr>
            </m:fPr>
            <m:num>
              <m:r>
                <w:rPr>
                  <w:rFonts w:ascii="Cambria Math" w:hAnsi="Cambria Math"/>
                </w:rPr>
                <m:t>n</m:t>
              </m:r>
            </m:num>
            <m:den>
              <m:d>
                <m:dPr>
                  <m:begChr m:val="|"/>
                  <m:endChr m:val="|"/>
                  <m:ctrlPr>
                    <w:rPr>
                      <w:rFonts w:ascii="Cambria Math" w:hAnsi="Cambria Math"/>
                      <w:i/>
                    </w:rPr>
                  </m:ctrlPr>
                </m:dPr>
                <m:e>
                  <m:r>
                    <w:rPr>
                      <w:rFonts w:ascii="Cambria Math" w:hAnsi="Cambria Math"/>
                    </w:rPr>
                    <m:t>n</m:t>
                  </m:r>
                </m:e>
              </m:d>
            </m:den>
          </m:f>
        </m:oMath>
      </m:oMathPara>
    </w:p>
    <w:p w14:paraId="09FCC34C" w14:textId="6410413C" w:rsidR="006206AB" w:rsidRDefault="006206AB" w:rsidP="0000780C">
      <w:pPr>
        <w:jc w:val="center"/>
      </w:pPr>
      <w:r>
        <w:t xml:space="preserve">where R, L and n depend on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00780C">
        <w:t>.</w:t>
      </w:r>
    </w:p>
    <w:p w14:paraId="5064D8D4" w14:textId="29AB7A22" w:rsidR="0000780C" w:rsidRDefault="0000780C" w:rsidP="007635E5">
      <w:r>
        <w:t>More  specificly,  we assume the rosemailing picture is  “Orthographic SFS” with a far light source. Here, we assume in particular that the camera performs an orthographic projection of the scene.</w:t>
      </w:r>
    </w:p>
    <w:p w14:paraId="32792DB7" w14:textId="4318B294" w:rsidR="0000780C" w:rsidRDefault="0000780C" w:rsidP="007635E5">
      <w:r>
        <w:lastRenderedPageBreak/>
        <w:t xml:space="preserve">For such a modeling, it is natural to denote by u the distance of the points in the scene to the camera. </w:t>
      </w:r>
    </w:p>
    <w:p w14:paraId="2587BF05" w14:textId="6A394059" w:rsidR="0000780C" w:rsidRPr="0000780C" w:rsidRDefault="001872F4" w:rsidP="007635E5">
      <w:r>
        <w:t>For such a parameterization, a normal vector</w:t>
      </w:r>
      <m:oMath>
        <m:r>
          <w:rPr>
            <w:rFonts w:ascii="Cambria Math" w:hAnsi="Cambria Math"/>
          </w:rPr>
          <m:t xml:space="preserve"> n</m:t>
        </m:r>
        <m:d>
          <m:dPr>
            <m:ctrlPr>
              <w:rPr>
                <w:rFonts w:ascii="Cambria Math" w:hAnsi="Cambria Math"/>
                <w:i/>
              </w:rPr>
            </m:ctrlPr>
          </m:dPr>
          <m:e>
            <m:r>
              <w:rPr>
                <w:rFonts w:ascii="Cambria Math" w:hAnsi="Cambria Math"/>
              </w:rPr>
              <m:t>x</m:t>
            </m:r>
          </m:e>
        </m:d>
      </m:oMath>
      <w:r>
        <w:t xml:space="preserve"> at the surface point </w:t>
      </w:r>
      <m:oMath>
        <m:r>
          <w:rPr>
            <w:rFonts w:ascii="Cambria Math" w:hAnsi="Cambria Math"/>
          </w:rPr>
          <m:t>S</m:t>
        </m:r>
        <m:d>
          <m:dPr>
            <m:ctrlPr>
              <w:rPr>
                <w:rFonts w:ascii="Cambria Math" w:hAnsi="Cambria Math"/>
                <w:i/>
              </w:rPr>
            </m:ctrlPr>
          </m:dPr>
          <m:e>
            <m:r>
              <w:rPr>
                <w:rFonts w:ascii="Cambria Math" w:hAnsi="Cambria Math"/>
              </w:rPr>
              <m:t>x</m:t>
            </m:r>
          </m:e>
        </m:d>
      </m:oMath>
      <w:r>
        <w:t xml:space="preserve">is given </w:t>
      </w:r>
      <m:oMath>
        <m:r>
          <w:rPr>
            <w:rFonts w:ascii="Cambria Math" w:hAnsi="Cambria Math"/>
          </w:rPr>
          <m:t>n</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t>
        </m:r>
        <m:r>
          <m:rPr>
            <m:sty m:val="p"/>
          </m:rPr>
          <w:rPr>
            <w:rFonts w:ascii="Cambria Math" w:hAnsi="Cambria Math" w:cs="Cambria Math"/>
          </w:rPr>
          <m:t>∇</m:t>
        </m:r>
        <m:r>
          <m:rPr>
            <m:sty m:val="p"/>
          </m:rPr>
          <w:rPr>
            <w:rFonts w:ascii="Cambria Math" w:hAnsi="Cambria Math"/>
          </w:rPr>
          <m:t>u</m:t>
        </m:r>
        <m:r>
          <m:rPr>
            <m:sty m:val="p"/>
          </m:rPr>
          <w:rPr>
            <w:rFonts w:ascii="Cambria Math"/>
          </w:rPr>
          <m:t>,1</m:t>
        </m:r>
        <m:r>
          <w:rPr>
            <w:rFonts w:ascii="Cambria Math" w:hAnsi="Cambria Math"/>
          </w:rPr>
          <m:t>)</m:t>
        </m:r>
      </m:oMath>
      <w:r>
        <w:t xml:space="preserve">.  The SFS problem is then, given I and L, to find a function satisfying the brightness equation: </w:t>
      </w:r>
    </w:p>
    <w:p w14:paraId="13F221A1" w14:textId="5859547E" w:rsidR="006206AB" w:rsidRDefault="001872F4" w:rsidP="001872F4">
      <w:pPr>
        <w:jc w:val="center"/>
      </w:pP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m:rPr>
                    <m:sty m:val="p"/>
                  </m:rPr>
                  <w:rPr>
                    <w:rFonts w:ascii="Cambria Math" w:hAnsi="Cambria Math"/>
                  </w:rPr>
                  <m:t>-</m:t>
                </m:r>
                <m:r>
                  <m:rPr>
                    <m:sty m:val="p"/>
                  </m:rPr>
                  <w:rPr>
                    <w:rFonts w:ascii="Cambria Math" w:hAnsi="Cambria Math" w:cs="Cambria Math"/>
                  </w:rPr>
                  <m:t>∇</m:t>
                </m:r>
                <m:r>
                  <m:rPr>
                    <m:sty m:val="p"/>
                  </m:rPr>
                  <w:rPr>
                    <w:rFonts w:ascii="Cambria Math" w:hAnsi="Cambria Math"/>
                  </w:rPr>
                  <m:t>u</m:t>
                </m:r>
                <m:r>
                  <m:rPr>
                    <m:sty m:val="p"/>
                  </m:rPr>
                  <w:rPr>
                    <w:rFonts w:ascii="Cambria Math"/>
                  </w:rPr>
                  <m:t>,1</m:t>
                </m:r>
              </m:e>
            </m:d>
            <m:r>
              <w:rPr>
                <w:rFonts w:ascii="Cambria Math" w:hAnsi="Cambria Math"/>
              </w:rPr>
              <m:t>*L</m:t>
            </m:r>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r>
                          <m:rPr>
                            <m:sty m:val="p"/>
                          </m:rPr>
                          <w:rPr>
                            <w:rFonts w:ascii="Cambria Math" w:hAnsi="Cambria Math" w:cs="Cambria Math"/>
                          </w:rPr>
                          <m:t>∇</m:t>
                        </m:r>
                        <m:r>
                          <m:rPr>
                            <m:sty m:val="p"/>
                          </m:rPr>
                          <w:rPr>
                            <w:rFonts w:ascii="Cambria Math" w:hAnsi="Cambria Math"/>
                          </w:rPr>
                          <m:t>u</m:t>
                        </m:r>
                        <m:r>
                          <m:rPr>
                            <m:sty m:val="p"/>
                          </m:rPr>
                          <w:rPr>
                            <w:rFonts w:ascii="Cambria Math"/>
                          </w:rPr>
                          <m:t>,1</m:t>
                        </m:r>
                      </m:e>
                    </m:d>
                  </m:e>
                  <m:sup>
                    <m:r>
                      <w:rPr>
                        <w:rFonts w:ascii="Cambria Math" w:hAnsi="Cambria Math"/>
                      </w:rPr>
                      <m:t>2</m:t>
                    </m:r>
                  </m:sup>
                </m:sSup>
              </m:e>
            </m:rad>
          </m:den>
        </m:f>
      </m:oMath>
      <w:r>
        <w:t xml:space="preserve"> when </w:t>
      </w:r>
      <m:oMath>
        <m:r>
          <w:rPr>
            <w:rFonts w:ascii="Cambria Math" w:hAnsi="Cambria Math"/>
          </w:rPr>
          <m:t>L=[0,0,1]</m:t>
        </m:r>
      </m:oMath>
      <w:r>
        <w:t xml:space="preserve">  </w:t>
      </w:r>
    </w:p>
    <w:p w14:paraId="742440FA" w14:textId="41E7B7C1" w:rsidR="001872F4" w:rsidRPr="00E5530D" w:rsidRDefault="001872F4" w:rsidP="001872F4">
      <w:pPr>
        <w:jc w:val="center"/>
      </w:pPr>
      <m:oMathPara>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cs="Cambria Math"/>
                            </w:rPr>
                            <m:t>∇</m:t>
                          </m:r>
                          <m:r>
                            <m:rPr>
                              <m:sty m:val="p"/>
                            </m:rPr>
                            <w:rPr>
                              <w:rFonts w:ascii="Cambria Math" w:hAnsi="Cambria Math"/>
                            </w:rPr>
                            <m:t>u</m:t>
                          </m:r>
                        </m:e>
                      </m:d>
                    </m:e>
                    <m:sup>
                      <m:r>
                        <w:rPr>
                          <w:rFonts w:ascii="Cambria Math" w:hAnsi="Cambria Math"/>
                        </w:rPr>
                        <m:t>2</m:t>
                      </m:r>
                    </m:sup>
                  </m:sSup>
                </m:e>
              </m:rad>
            </m:den>
          </m:f>
        </m:oMath>
      </m:oMathPara>
    </w:p>
    <w:p w14:paraId="0649A674" w14:textId="64FEF7AF" w:rsidR="00E5530D" w:rsidRDefault="00E5530D" w:rsidP="001872F4">
      <w:pPr>
        <w:jc w:val="center"/>
      </w:pPr>
      <w:r>
        <w:t xml:space="preserve">Eikonal equation:  </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cs="Cambria Math"/>
                  </w:rPr>
                  <m:t>∇</m:t>
                </m:r>
                <m:r>
                  <m:rPr>
                    <m:sty m:val="p"/>
                  </m:rPr>
                  <w:rPr>
                    <w:rFonts w:ascii="Cambria Math" w:hAnsi="Cambria Math"/>
                  </w:rPr>
                  <m:t>u</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sSup>
                  <m:sSupPr>
                    <m:ctrlPr>
                      <w:rPr>
                        <w:rFonts w:ascii="Cambria Math" w:hAnsi="Cambria Math"/>
                      </w:rPr>
                    </m:ctrlPr>
                  </m:sSupPr>
                  <m:e>
                    <m:r>
                      <m:rPr>
                        <m:sty m:val="p"/>
                      </m:rPr>
                      <w:rPr>
                        <w:rFonts w:ascii="Cambria Math" w:hAnsi="Cambria Math"/>
                      </w:rPr>
                      <m:t>I</m:t>
                    </m:r>
                  </m:e>
                  <m:sup>
                    <m:r>
                      <w:rPr>
                        <w:rFonts w:ascii="Cambria Math" w:hAnsi="Cambria Math"/>
                      </w:rPr>
                      <m:t>2</m:t>
                    </m:r>
                  </m:sup>
                </m:sSup>
              </m:e>
            </m:rad>
          </m:den>
        </m:f>
      </m:oMath>
    </w:p>
    <w:p w14:paraId="329790D3" w14:textId="77777777" w:rsidR="00D97952" w:rsidRDefault="00D97952" w:rsidP="00DE3F18"/>
    <w:p w14:paraId="53E54A25" w14:textId="752BF65F" w:rsidR="00542C84" w:rsidRDefault="00542C84" w:rsidP="00DE3F18">
      <w:r>
        <w:t>Skeleton  for rosemailing ,  current test</w:t>
      </w:r>
      <w:r w:rsidR="00D97952">
        <w:t xml:space="preserve"> ,to be continued</w:t>
      </w:r>
      <w:r>
        <w:t xml:space="preserve"> . </w:t>
      </w:r>
    </w:p>
    <w:p w14:paraId="40D11E34" w14:textId="120E690E" w:rsidR="00DE3F18" w:rsidRDefault="00D97952" w:rsidP="00DE3F18">
      <w:r>
        <w:rPr>
          <w:noProof/>
          <w:lang w:eastAsia="en-GB"/>
        </w:rPr>
        <w:drawing>
          <wp:inline distT="0" distB="0" distL="0" distR="0" wp14:anchorId="406CDADF" wp14:editId="24EB54C1">
            <wp:extent cx="3005593" cy="3568946"/>
            <wp:effectExtent l="0" t="0" r="4445" b="0"/>
            <wp:docPr id="40" name="Picture 40" descr="D:\GitProjs\rosemailing\skeleton\Point Cloud Procesing 1.0\executable files\point_cloud 64 bit Release\snapshot\2016-12-14T10-4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itProjs\rosemailing\skeleton\Point Cloud Procesing 1.0\executable files\point_cloud 64 bit Release\snapshot\2016-12-14T10-46-4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08102" cy="3571925"/>
                    </a:xfrm>
                    <a:prstGeom prst="rect">
                      <a:avLst/>
                    </a:prstGeom>
                    <a:noFill/>
                    <a:ln>
                      <a:noFill/>
                    </a:ln>
                  </pic:spPr>
                </pic:pic>
              </a:graphicData>
            </a:graphic>
          </wp:inline>
        </w:drawing>
      </w:r>
    </w:p>
    <w:p w14:paraId="2FD3EEB8" w14:textId="3AB6050F" w:rsidR="006206AB" w:rsidRDefault="00D97952" w:rsidP="007635E5">
      <w:r>
        <w:rPr>
          <w:noProof/>
          <w:lang w:eastAsia="en-GB"/>
        </w:rPr>
        <w:lastRenderedPageBreak/>
        <w:drawing>
          <wp:inline distT="0" distB="0" distL="0" distR="0" wp14:anchorId="2C1B3AE5" wp14:editId="720CEEA4">
            <wp:extent cx="3591025" cy="3760967"/>
            <wp:effectExtent l="0" t="0" r="0" b="0"/>
            <wp:docPr id="41" name="Picture 41" descr="D:\GitProjs\rosemailing\skeleton\Point Cloud Procesing 1.0\executable files\point_cloud 64 bit Release\snapshot\2016-12-14T11-4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itProjs\rosemailing\skeleton\Point Cloud Procesing 1.0\executable files\point_cloud 64 bit Release\snapshot\2016-12-14T11-48-2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89567" cy="3759440"/>
                    </a:xfrm>
                    <a:prstGeom prst="rect">
                      <a:avLst/>
                    </a:prstGeom>
                    <a:noFill/>
                    <a:ln>
                      <a:noFill/>
                    </a:ln>
                  </pic:spPr>
                </pic:pic>
              </a:graphicData>
            </a:graphic>
          </wp:inline>
        </w:drawing>
      </w:r>
    </w:p>
    <w:p w14:paraId="6CECDBBB" w14:textId="77777777" w:rsidR="000D77D8" w:rsidRDefault="000D77D8" w:rsidP="007635E5"/>
    <w:p w14:paraId="74695396"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r>
        <w:rPr>
          <w:rFonts w:ascii="NewCenturySchlbk-Roman" w:hAnsi="NewCenturySchlbk-Roman" w:cs="NewCenturySchlbk-Roman"/>
          <w:sz w:val="20"/>
          <w:szCs w:val="20"/>
        </w:rPr>
        <w:t>‘</w:t>
      </w:r>
      <w:r w:rsidRPr="00640F55">
        <w:rPr>
          <w:rFonts w:ascii="NewCenturySchlbk-Roman" w:hAnsi="NewCenturySchlbk-Roman" w:cs="NewCenturySchlbk-Roman"/>
          <w:sz w:val="20"/>
          <w:szCs w:val="20"/>
        </w:rPr>
        <w:t>Vector Field Design on Surfaces</w:t>
      </w:r>
      <w:r>
        <w:rPr>
          <w:rFonts w:ascii="NewCenturySchlbk-Roman" w:hAnsi="NewCenturySchlbk-Roman" w:cs="NewCenturySchlbk-Roman"/>
          <w:sz w:val="20"/>
          <w:szCs w:val="20"/>
        </w:rPr>
        <w:t xml:space="preserve">’ </w:t>
      </w:r>
    </w:p>
    <w:p w14:paraId="07B892B6"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p>
    <w:p w14:paraId="4EE11547" w14:textId="77777777" w:rsidR="000D77D8" w:rsidRPr="00740DAE" w:rsidRDefault="000D77D8" w:rsidP="000D77D8">
      <w:pPr>
        <w:suppressAutoHyphens w:val="0"/>
        <w:autoSpaceDE w:val="0"/>
        <w:autoSpaceDN w:val="0"/>
        <w:adjustRightInd w:val="0"/>
        <w:spacing w:after="0" w:line="240" w:lineRule="auto"/>
        <w:rPr>
          <w:rFonts w:ascii="NewCenturySchlbk-Roman" w:hAnsi="NewCenturySchlbk-Roman" w:cs="NewCenturySchlbk-Roman"/>
          <w:b/>
          <w:sz w:val="20"/>
          <w:szCs w:val="20"/>
        </w:rPr>
      </w:pPr>
      <w:r w:rsidRPr="00740DAE">
        <w:rPr>
          <w:rFonts w:ascii="NewCenturySchlbk-Roman" w:hAnsi="NewCenturySchlbk-Roman" w:cs="NewCenturySchlbk-Roman"/>
          <w:b/>
          <w:sz w:val="20"/>
          <w:szCs w:val="20"/>
        </w:rPr>
        <w:t xml:space="preserve">Backgrounds: </w:t>
      </w:r>
    </w:p>
    <w:p w14:paraId="2BFA115F"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r>
        <w:rPr>
          <w:rFonts w:ascii="NewCenturySchlbk-Roman" w:hAnsi="NewCenturySchlbk-Roman" w:cs="NewCenturySchlbk-Roman"/>
          <w:sz w:val="20"/>
          <w:szCs w:val="20"/>
        </w:rPr>
        <w:t xml:space="preserve">Vector field design refers to creating a continuous vector field on a 3D surface based on user specifications or application-dependent requirements. </w:t>
      </w:r>
      <w:r>
        <w:rPr>
          <w:rFonts w:ascii="NewCenturySchlbk-Roman" w:hAnsi="NewCenturySchlbk-Roman" w:cs="NewCenturySchlbk-Roman"/>
          <w:sz w:val="20"/>
          <w:szCs w:val="20"/>
        </w:rPr>
        <w:tab/>
      </w:r>
    </w:p>
    <w:p w14:paraId="3379356A"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p>
    <w:p w14:paraId="4C02FD6C"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r>
        <w:rPr>
          <w:rFonts w:ascii="NewCenturySchlbk-Roman" w:hAnsi="NewCenturySchlbk-Roman" w:cs="NewCenturySchlbk-Roman"/>
          <w:sz w:val="20"/>
          <w:szCs w:val="20"/>
        </w:rPr>
        <w:t xml:space="preserve">For many of our calculations, we will want to use a singularity classification based on the </w:t>
      </w:r>
      <w:r>
        <w:rPr>
          <w:rFonts w:ascii="NewCenturySchlbk-Italic" w:hAnsi="NewCenturySchlbk-Italic" w:cs="NewCenturySchlbk-Italic"/>
          <w:i/>
          <w:iCs/>
          <w:sz w:val="20"/>
          <w:szCs w:val="20"/>
        </w:rPr>
        <w:t xml:space="preserve">local linearization </w:t>
      </w:r>
      <w:r>
        <w:rPr>
          <w:rFonts w:ascii="NewCenturySchlbk-Roman" w:hAnsi="NewCenturySchlbk-Roman" w:cs="NewCenturySchlbk-Roman"/>
          <w:sz w:val="20"/>
          <w:szCs w:val="20"/>
        </w:rPr>
        <w:t>of the vector field.</w:t>
      </w:r>
    </w:p>
    <w:p w14:paraId="29C0F0E0"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p>
    <w:p w14:paraId="69E596A4"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m:oMath>
        <m:r>
          <w:rPr>
            <w:rFonts w:ascii="Cambria Math" w:hAnsi="Cambria Math" w:cs="NewCenturySchlbk-Roman"/>
            <w:sz w:val="20"/>
            <w:szCs w:val="20"/>
          </w:rPr>
          <m:t>V</m:t>
        </m:r>
        <m:d>
          <m:dPr>
            <m:ctrlPr>
              <w:rPr>
                <w:rFonts w:ascii="Cambria Math" w:hAnsi="Cambria Math" w:cs="NewCenturySchlbk-Roman"/>
                <w:i/>
                <w:sz w:val="20"/>
                <w:szCs w:val="20"/>
              </w:rPr>
            </m:ctrlPr>
          </m:dPr>
          <m:e>
            <m:r>
              <w:rPr>
                <w:rFonts w:ascii="Cambria Math" w:hAnsi="Cambria Math" w:cs="NewCenturySchlbk-Roman"/>
                <w:sz w:val="20"/>
                <w:szCs w:val="20"/>
              </w:rPr>
              <m:t>x,y</m:t>
            </m:r>
          </m:e>
        </m:d>
        <m:r>
          <w:rPr>
            <w:rFonts w:ascii="Cambria Math" w:hAnsi="Cambria Math" w:cs="NewCenturySchlbk-Roman"/>
            <w:sz w:val="20"/>
            <w:szCs w:val="20"/>
          </w:rPr>
          <m:t>=(F</m:t>
        </m:r>
        <m:d>
          <m:dPr>
            <m:ctrlPr>
              <w:rPr>
                <w:rFonts w:ascii="Cambria Math" w:hAnsi="Cambria Math" w:cs="NewCenturySchlbk-Roman"/>
                <w:i/>
                <w:sz w:val="20"/>
                <w:szCs w:val="20"/>
              </w:rPr>
            </m:ctrlPr>
          </m:dPr>
          <m:e>
            <m:r>
              <w:rPr>
                <w:rFonts w:ascii="Cambria Math" w:hAnsi="Cambria Math" w:cs="NewCenturySchlbk-Roman"/>
                <w:sz w:val="20"/>
                <w:szCs w:val="20"/>
              </w:rPr>
              <m:t>x,y</m:t>
            </m:r>
          </m:e>
        </m:d>
        <m:r>
          <w:rPr>
            <w:rFonts w:ascii="Cambria Math" w:hAnsi="Cambria Math" w:cs="NewCenturySchlbk-Roman"/>
            <w:sz w:val="20"/>
            <w:szCs w:val="20"/>
          </w:rPr>
          <m:t xml:space="preserve"> G(x,y))</m:t>
        </m:r>
      </m:oMath>
      <w:r>
        <w:rPr>
          <w:rFonts w:ascii="NewCenturySchlbk-Roman" w:hAnsi="NewCenturySchlbk-Roman" w:cs="NewCenturySchlbk-Roman"/>
          <w:sz w:val="20"/>
          <w:szCs w:val="20"/>
        </w:rPr>
        <w:t xml:space="preserve">. The local linearization at a point </w:t>
      </w:r>
      <m:oMath>
        <m:sSub>
          <m:sSubPr>
            <m:ctrlPr>
              <w:rPr>
                <w:rFonts w:ascii="Cambria Math" w:hAnsi="Cambria Math" w:cs="NewCenturySchlbk-Roman"/>
                <w:i/>
                <w:sz w:val="20"/>
                <w:szCs w:val="20"/>
              </w:rPr>
            </m:ctrlPr>
          </m:sSubPr>
          <m:e>
            <m:r>
              <w:rPr>
                <w:rFonts w:ascii="Cambria Math" w:hAnsi="Cambria Math" w:cs="NewCenturySchlbk-Roman"/>
                <w:sz w:val="20"/>
                <w:szCs w:val="20"/>
              </w:rPr>
              <m:t>p</m:t>
            </m:r>
          </m:e>
          <m:sub>
            <m:r>
              <w:rPr>
                <w:rFonts w:ascii="Cambria Math" w:hAnsi="Cambria Math" w:cs="NewCenturySchlbk-Roman"/>
                <w:sz w:val="20"/>
                <w:szCs w:val="20"/>
              </w:rPr>
              <m:t>0</m:t>
            </m:r>
          </m:sub>
        </m:sSub>
      </m:oMath>
      <w:r>
        <w:rPr>
          <w:rFonts w:ascii="NewCenturySchlbk-Roman" w:hAnsi="NewCenturySchlbk-Roman" w:cs="NewCenturySchlbk-Roman"/>
          <w:sz w:val="14"/>
          <w:szCs w:val="14"/>
        </w:rPr>
        <w:t xml:space="preserve"> </w:t>
      </w:r>
      <w:r>
        <w:rPr>
          <w:rFonts w:ascii="NewCenturySchlbk-Roman" w:hAnsi="NewCenturySchlbk-Roman" w:cs="NewCenturySchlbk-Roman"/>
          <w:sz w:val="20"/>
          <w:szCs w:val="20"/>
        </w:rPr>
        <w:t>is:</w:t>
      </w:r>
      <m:oMath>
        <m:r>
          <w:rPr>
            <w:rFonts w:ascii="Cambria Math" w:hAnsi="Cambria Math" w:cs="NewCenturySchlbk-Roman"/>
            <w:sz w:val="20"/>
            <w:szCs w:val="20"/>
          </w:rPr>
          <m:t xml:space="preserve"> </m:t>
        </m:r>
        <m:sSup>
          <m:sSupPr>
            <m:ctrlPr>
              <w:rPr>
                <w:rFonts w:ascii="Cambria Math" w:hAnsi="Cambria Math" w:cs="NewCenturySchlbk-Roman"/>
                <w:i/>
                <w:sz w:val="20"/>
                <w:szCs w:val="20"/>
              </w:rPr>
            </m:ctrlPr>
          </m:sSupPr>
          <m:e>
            <m:r>
              <w:rPr>
                <w:rFonts w:ascii="Cambria Math" w:hAnsi="Cambria Math" w:cs="NewCenturySchlbk-Roman"/>
                <w:sz w:val="20"/>
                <w:szCs w:val="20"/>
              </w:rPr>
              <m:t>V</m:t>
            </m:r>
          </m:e>
          <m:sup>
            <m:r>
              <w:rPr>
                <w:rFonts w:ascii="Cambria Math" w:hAnsi="Cambria Math" w:cs="NewCenturySchlbk-Roman"/>
                <w:sz w:val="20"/>
                <w:szCs w:val="20"/>
              </w:rPr>
              <m:t>*</m:t>
            </m:r>
          </m:sup>
        </m:sSup>
        <m:d>
          <m:dPr>
            <m:ctrlPr>
              <w:rPr>
                <w:rFonts w:ascii="Cambria Math" w:hAnsi="Cambria Math" w:cs="NewCenturySchlbk-Roman"/>
                <w:i/>
                <w:sz w:val="20"/>
                <w:szCs w:val="20"/>
              </w:rPr>
            </m:ctrlPr>
          </m:dPr>
          <m:e>
            <m:r>
              <w:rPr>
                <w:rFonts w:ascii="Cambria Math" w:hAnsi="Cambria Math" w:cs="NewCenturySchlbk-Roman"/>
                <w:sz w:val="20"/>
                <w:szCs w:val="20"/>
              </w:rPr>
              <m:t>p</m:t>
            </m:r>
          </m:e>
        </m:d>
        <m:r>
          <w:rPr>
            <w:rFonts w:ascii="Cambria Math" w:hAnsi="Cambria Math" w:cs="NewCenturySchlbk-Roman"/>
            <w:sz w:val="20"/>
            <w:szCs w:val="20"/>
          </w:rPr>
          <m:t>= V</m:t>
        </m:r>
        <m:d>
          <m:dPr>
            <m:ctrlPr>
              <w:rPr>
                <w:rFonts w:ascii="Cambria Math" w:hAnsi="Cambria Math" w:cs="NewCenturySchlbk-Roman"/>
                <w:i/>
                <w:sz w:val="20"/>
                <w:szCs w:val="20"/>
              </w:rPr>
            </m:ctrlPr>
          </m:dPr>
          <m:e>
            <m:sSub>
              <m:sSubPr>
                <m:ctrlPr>
                  <w:rPr>
                    <w:rFonts w:ascii="Cambria Math" w:hAnsi="Cambria Math" w:cs="NewCenturySchlbk-Roman"/>
                    <w:i/>
                    <w:sz w:val="20"/>
                    <w:szCs w:val="20"/>
                  </w:rPr>
                </m:ctrlPr>
              </m:sSubPr>
              <m:e>
                <m:r>
                  <w:rPr>
                    <w:rFonts w:ascii="Cambria Math" w:hAnsi="Cambria Math" w:cs="NewCenturySchlbk-Roman"/>
                    <w:sz w:val="20"/>
                    <w:szCs w:val="20"/>
                  </w:rPr>
                  <m:t>p</m:t>
                </m:r>
              </m:e>
              <m:sub>
                <m:r>
                  <w:rPr>
                    <w:rFonts w:ascii="Cambria Math" w:hAnsi="Cambria Math" w:cs="NewCenturySchlbk-Roman"/>
                    <w:sz w:val="20"/>
                    <w:szCs w:val="20"/>
                  </w:rPr>
                  <m:t>0</m:t>
                </m:r>
              </m:sub>
            </m:sSub>
          </m:e>
        </m:d>
        <m:r>
          <w:rPr>
            <w:rFonts w:ascii="Cambria Math" w:hAnsi="Cambria Math" w:cs="NewCenturySchlbk-Roman"/>
            <w:sz w:val="20"/>
            <w:szCs w:val="20"/>
          </w:rPr>
          <m:t>+DV(</m:t>
        </m:r>
        <m:sSub>
          <m:sSubPr>
            <m:ctrlPr>
              <w:rPr>
                <w:rFonts w:ascii="Cambria Math" w:hAnsi="Cambria Math" w:cs="NewCenturySchlbk-Roman"/>
                <w:i/>
                <w:sz w:val="20"/>
                <w:szCs w:val="20"/>
              </w:rPr>
            </m:ctrlPr>
          </m:sSubPr>
          <m:e>
            <m:r>
              <w:rPr>
                <w:rFonts w:ascii="Cambria Math" w:hAnsi="Cambria Math" w:cs="NewCenturySchlbk-Roman"/>
                <w:sz w:val="20"/>
                <w:szCs w:val="20"/>
              </w:rPr>
              <m:t>p</m:t>
            </m:r>
          </m:e>
          <m:sub>
            <m:r>
              <w:rPr>
                <w:rFonts w:ascii="Cambria Math" w:hAnsi="Cambria Math" w:cs="NewCenturySchlbk-Roman"/>
                <w:sz w:val="20"/>
                <w:szCs w:val="20"/>
              </w:rPr>
              <m:t>0</m:t>
            </m:r>
          </m:sub>
        </m:sSub>
        <m:r>
          <w:rPr>
            <w:rFonts w:ascii="Cambria Math" w:hAnsi="Cambria Math" w:cs="NewCenturySchlbk-Roman"/>
            <w:sz w:val="20"/>
            <w:szCs w:val="20"/>
          </w:rPr>
          <m:t>)(p-</m:t>
        </m:r>
        <m:sSub>
          <m:sSubPr>
            <m:ctrlPr>
              <w:rPr>
                <w:rFonts w:ascii="Cambria Math" w:hAnsi="Cambria Math" w:cs="NewCenturySchlbk-Roman"/>
                <w:i/>
                <w:sz w:val="20"/>
                <w:szCs w:val="20"/>
              </w:rPr>
            </m:ctrlPr>
          </m:sSubPr>
          <m:e>
            <m:r>
              <w:rPr>
                <w:rFonts w:ascii="Cambria Math" w:hAnsi="Cambria Math" w:cs="NewCenturySchlbk-Roman"/>
                <w:sz w:val="20"/>
                <w:szCs w:val="20"/>
              </w:rPr>
              <m:t>p</m:t>
            </m:r>
          </m:e>
          <m:sub>
            <m:r>
              <w:rPr>
                <w:rFonts w:ascii="Cambria Math" w:hAnsi="Cambria Math" w:cs="NewCenturySchlbk-Roman"/>
                <w:sz w:val="20"/>
                <w:szCs w:val="20"/>
              </w:rPr>
              <m:t>0</m:t>
            </m:r>
          </m:sub>
        </m:sSub>
        <m:r>
          <w:rPr>
            <w:rFonts w:ascii="Cambria Math" w:hAnsi="Cambria Math" w:cs="NewCenturySchlbk-Roman"/>
            <w:sz w:val="20"/>
            <w:szCs w:val="20"/>
          </w:rPr>
          <m:t>)</m:t>
        </m:r>
      </m:oMath>
      <w:r>
        <w:rPr>
          <w:rFonts w:ascii="NewCenturySchlbk-Roman" w:hAnsi="NewCenturySchlbk-Roman" w:cs="NewCenturySchlbk-Roman"/>
          <w:sz w:val="20"/>
          <w:szCs w:val="20"/>
        </w:rPr>
        <w:t xml:space="preserve">, where </w:t>
      </w:r>
      <m:oMath>
        <m:r>
          <w:rPr>
            <w:rFonts w:ascii="Cambria Math" w:eastAsia="MTSY" w:hAnsi="Cambria Math" w:cs="MTSY"/>
            <w:sz w:val="20"/>
            <w:szCs w:val="20"/>
          </w:rPr>
          <m:t>DV=(</m:t>
        </m:r>
        <m:m>
          <m:mPr>
            <m:mcs>
              <m:mc>
                <m:mcPr>
                  <m:count m:val="1"/>
                  <m:mcJc m:val="center"/>
                </m:mcPr>
              </m:mc>
            </m:mcs>
            <m:ctrlPr>
              <w:rPr>
                <w:rFonts w:ascii="Cambria Math" w:eastAsia="MTSY" w:hAnsi="Cambria Math" w:cs="MTSY"/>
                <w:i/>
                <w:sz w:val="20"/>
                <w:szCs w:val="20"/>
              </w:rPr>
            </m:ctrlPr>
          </m:mPr>
          <m:mr>
            <m:e>
              <m:f>
                <m:fPr>
                  <m:ctrlPr>
                    <w:rPr>
                      <w:rFonts w:ascii="Cambria Math" w:eastAsia="MTSY" w:hAnsi="Cambria Math" w:cs="MTSY"/>
                      <w:i/>
                      <w:sz w:val="20"/>
                      <w:szCs w:val="20"/>
                    </w:rPr>
                  </m:ctrlPr>
                </m:fPr>
                <m:num>
                  <m:r>
                    <w:rPr>
                      <w:rFonts w:ascii="Cambria Math" w:eastAsia="MTSY" w:hAnsi="Cambria Math" w:cs="MTSY"/>
                      <w:sz w:val="20"/>
                      <w:szCs w:val="20"/>
                    </w:rPr>
                    <m:t>∂F</m:t>
                  </m:r>
                </m:num>
                <m:den>
                  <m:r>
                    <w:rPr>
                      <w:rFonts w:ascii="Cambria Math" w:eastAsia="MTSY" w:hAnsi="Cambria Math" w:cs="MTSY"/>
                      <w:sz w:val="20"/>
                      <w:szCs w:val="20"/>
                    </w:rPr>
                    <m:t>∂x</m:t>
                  </m:r>
                </m:den>
              </m:f>
              <m:r>
                <w:rPr>
                  <w:rFonts w:ascii="Cambria Math" w:eastAsia="MTSY" w:hAnsi="Cambria Math" w:cs="MTSY"/>
                  <w:sz w:val="20"/>
                  <w:szCs w:val="20"/>
                </w:rPr>
                <m:t xml:space="preserve"> </m:t>
              </m:r>
              <m:f>
                <m:fPr>
                  <m:ctrlPr>
                    <w:rPr>
                      <w:rFonts w:ascii="Cambria Math" w:eastAsia="MTSY" w:hAnsi="Cambria Math" w:cs="MTSY"/>
                      <w:i/>
                      <w:sz w:val="20"/>
                      <w:szCs w:val="20"/>
                    </w:rPr>
                  </m:ctrlPr>
                </m:fPr>
                <m:num>
                  <m:r>
                    <w:rPr>
                      <w:rFonts w:ascii="Cambria Math" w:eastAsia="MTSY" w:hAnsi="Cambria Math" w:cs="MTSY"/>
                      <w:sz w:val="20"/>
                      <w:szCs w:val="20"/>
                    </w:rPr>
                    <m:t>∂F</m:t>
                  </m:r>
                </m:num>
                <m:den>
                  <m:r>
                    <w:rPr>
                      <w:rFonts w:ascii="Cambria Math" w:eastAsia="MTSY" w:hAnsi="Cambria Math" w:cs="MTSY"/>
                      <w:sz w:val="20"/>
                      <w:szCs w:val="20"/>
                    </w:rPr>
                    <m:t>∂y</m:t>
                  </m:r>
                </m:den>
              </m:f>
            </m:e>
          </m:mr>
          <m:mr>
            <m:e>
              <m:f>
                <m:fPr>
                  <m:ctrlPr>
                    <w:rPr>
                      <w:rFonts w:ascii="Cambria Math" w:eastAsia="MTSY" w:hAnsi="Cambria Math" w:cs="MTSY"/>
                      <w:i/>
                      <w:sz w:val="20"/>
                      <w:szCs w:val="20"/>
                    </w:rPr>
                  </m:ctrlPr>
                </m:fPr>
                <m:num>
                  <m:r>
                    <w:rPr>
                      <w:rFonts w:ascii="Cambria Math" w:eastAsia="MTSY" w:hAnsi="Cambria Math" w:cs="MTSY"/>
                      <w:sz w:val="20"/>
                      <w:szCs w:val="20"/>
                    </w:rPr>
                    <m:t>∂G</m:t>
                  </m:r>
                </m:num>
                <m:den>
                  <m:r>
                    <w:rPr>
                      <w:rFonts w:ascii="Cambria Math" w:eastAsia="MTSY" w:hAnsi="Cambria Math" w:cs="MTSY"/>
                      <w:sz w:val="20"/>
                      <w:szCs w:val="20"/>
                    </w:rPr>
                    <m:t>∂x</m:t>
                  </m:r>
                </m:den>
              </m:f>
              <m:r>
                <w:rPr>
                  <w:rFonts w:ascii="Cambria Math" w:eastAsia="MTSY" w:hAnsi="Cambria Math" w:cs="MTSY"/>
                  <w:sz w:val="20"/>
                  <w:szCs w:val="20"/>
                </w:rPr>
                <m:t xml:space="preserve"> </m:t>
              </m:r>
              <m:f>
                <m:fPr>
                  <m:ctrlPr>
                    <w:rPr>
                      <w:rFonts w:ascii="Cambria Math" w:eastAsia="MTSY" w:hAnsi="Cambria Math" w:cs="MTSY"/>
                      <w:i/>
                      <w:sz w:val="20"/>
                      <w:szCs w:val="20"/>
                    </w:rPr>
                  </m:ctrlPr>
                </m:fPr>
                <m:num>
                  <m:r>
                    <w:rPr>
                      <w:rFonts w:ascii="Cambria Math" w:eastAsia="MTSY" w:hAnsi="Cambria Math" w:cs="MTSY"/>
                      <w:sz w:val="20"/>
                      <w:szCs w:val="20"/>
                    </w:rPr>
                    <m:t>∂G</m:t>
                  </m:r>
                </m:num>
                <m:den>
                  <m:r>
                    <w:rPr>
                      <w:rFonts w:ascii="Cambria Math" w:eastAsia="MTSY" w:hAnsi="Cambria Math" w:cs="MTSY"/>
                      <w:sz w:val="20"/>
                      <w:szCs w:val="20"/>
                    </w:rPr>
                    <m:t>∂y</m:t>
                  </m:r>
                </m:den>
              </m:f>
            </m:e>
          </m:mr>
        </m:m>
        <m:r>
          <w:rPr>
            <w:rFonts w:ascii="Cambria Math" w:eastAsia="MTSY" w:hAnsi="Cambria Math" w:cs="MTSY"/>
            <w:sz w:val="20"/>
            <w:szCs w:val="20"/>
          </w:rPr>
          <m:t>)</m:t>
        </m:r>
      </m:oMath>
      <w:r>
        <w:rPr>
          <w:rFonts w:ascii="NewCenturySchlbk-Roman" w:hAnsi="NewCenturySchlbk-Roman" w:cs="NewCenturySchlbk-Roman"/>
          <w:sz w:val="20"/>
          <w:szCs w:val="20"/>
        </w:rPr>
        <w:t xml:space="preserve">is the </w:t>
      </w:r>
      <w:r>
        <w:rPr>
          <w:rFonts w:ascii="NewCenturySchlbk-Italic" w:hAnsi="NewCenturySchlbk-Italic" w:cs="NewCenturySchlbk-Italic"/>
          <w:i/>
          <w:iCs/>
          <w:sz w:val="20"/>
          <w:szCs w:val="20"/>
        </w:rPr>
        <w:t>Jacobian</w:t>
      </w:r>
      <w:r>
        <w:rPr>
          <w:rFonts w:ascii="NewCenturySchlbk-Roman" w:hAnsi="NewCenturySchlbk-Roman" w:cs="NewCenturySchlbk-Roman"/>
          <w:sz w:val="20"/>
          <w:szCs w:val="20"/>
        </w:rPr>
        <w:t xml:space="preserve"> of </w:t>
      </w:r>
      <m:oMath>
        <m:r>
          <w:rPr>
            <w:rFonts w:ascii="Cambria Math" w:eastAsia="MTSY" w:hAnsi="Cambria Math" w:cs="MTSY"/>
            <w:sz w:val="20"/>
            <w:szCs w:val="20"/>
          </w:rPr>
          <m:t>V</m:t>
        </m:r>
      </m:oMath>
      <w:r>
        <w:rPr>
          <w:rFonts w:ascii="NewCenturySchlbk-Roman" w:hAnsi="NewCenturySchlbk-Roman" w:cs="NewCenturySchlbk-Roman"/>
          <w:sz w:val="20"/>
          <w:szCs w:val="20"/>
        </w:rPr>
        <w:t xml:space="preserve">. A singularity </w:t>
      </w:r>
      <m:oMath>
        <m:sSub>
          <m:sSubPr>
            <m:ctrlPr>
              <w:rPr>
                <w:rFonts w:ascii="Cambria Math" w:hAnsi="Cambria Math" w:cs="NewCenturySchlbk-Roman"/>
                <w:i/>
                <w:sz w:val="20"/>
                <w:szCs w:val="20"/>
              </w:rPr>
            </m:ctrlPr>
          </m:sSubPr>
          <m:e>
            <m:r>
              <w:rPr>
                <w:rFonts w:ascii="Cambria Math" w:hAnsi="Cambria Math" w:cs="NewCenturySchlbk-Roman"/>
                <w:sz w:val="20"/>
                <w:szCs w:val="20"/>
              </w:rPr>
              <m:t>p</m:t>
            </m:r>
          </m:e>
          <m:sub>
            <m:r>
              <w:rPr>
                <w:rFonts w:ascii="Cambria Math" w:hAnsi="Cambria Math" w:cs="NewCenturySchlbk-Roman"/>
                <w:sz w:val="20"/>
                <w:szCs w:val="20"/>
              </w:rPr>
              <m:t>0</m:t>
            </m:r>
          </m:sub>
        </m:sSub>
      </m:oMath>
      <w:r>
        <w:rPr>
          <w:rFonts w:ascii="NewCenturySchlbk-Roman" w:hAnsi="NewCenturySchlbk-Roman" w:cs="NewCenturySchlbk-Roman"/>
          <w:sz w:val="14"/>
          <w:szCs w:val="14"/>
        </w:rPr>
        <w:t xml:space="preserve"> </w:t>
      </w:r>
      <w:r>
        <w:rPr>
          <w:rFonts w:ascii="NewCenturySchlbk-Roman" w:hAnsi="NewCenturySchlbk-Roman" w:cs="NewCenturySchlbk-Roman"/>
          <w:sz w:val="20"/>
          <w:szCs w:val="20"/>
        </w:rPr>
        <w:t xml:space="preserve">is linear if </w:t>
      </w:r>
      <m:oMath>
        <m:r>
          <w:rPr>
            <w:rFonts w:ascii="Cambria Math" w:hAnsi="Cambria Math" w:cs="NewCenturySchlbk-Roman"/>
            <w:sz w:val="20"/>
            <w:szCs w:val="20"/>
          </w:rPr>
          <m:t>DV(</m:t>
        </m:r>
        <m:sSub>
          <m:sSubPr>
            <m:ctrlPr>
              <w:rPr>
                <w:rFonts w:ascii="Cambria Math" w:hAnsi="Cambria Math" w:cs="NewCenturySchlbk-Roman"/>
                <w:i/>
                <w:sz w:val="20"/>
                <w:szCs w:val="20"/>
              </w:rPr>
            </m:ctrlPr>
          </m:sSubPr>
          <m:e>
            <m:r>
              <w:rPr>
                <w:rFonts w:ascii="Cambria Math" w:hAnsi="Cambria Math" w:cs="NewCenturySchlbk-Roman"/>
                <w:sz w:val="20"/>
                <w:szCs w:val="20"/>
              </w:rPr>
              <m:t>p</m:t>
            </m:r>
          </m:e>
          <m:sub>
            <m:r>
              <w:rPr>
                <w:rFonts w:ascii="Cambria Math" w:hAnsi="Cambria Math" w:cs="NewCenturySchlbk-Roman"/>
                <w:sz w:val="20"/>
                <w:szCs w:val="20"/>
              </w:rPr>
              <m:t>0</m:t>
            </m:r>
          </m:sub>
        </m:sSub>
        <m:r>
          <w:rPr>
            <w:rFonts w:ascii="Cambria Math" w:hAnsi="Cambria Math" w:cs="NewCenturySchlbk-Roman"/>
            <w:sz w:val="20"/>
            <w:szCs w:val="20"/>
          </w:rPr>
          <m:t>)</m:t>
        </m:r>
      </m:oMath>
      <w:r>
        <w:rPr>
          <w:rFonts w:ascii="NewCenturySchlbk-Roman" w:hAnsi="NewCenturySchlbk-Roman" w:cs="NewCenturySchlbk-Roman"/>
          <w:sz w:val="20"/>
          <w:szCs w:val="20"/>
        </w:rPr>
        <w:t xml:space="preserve"> has a full rank.</w:t>
      </w:r>
    </w:p>
    <w:p w14:paraId="27D1068B"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p>
    <w:p w14:paraId="18F4CABB"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r>
        <w:rPr>
          <w:rFonts w:ascii="NewCenturySchlbk-Roman" w:hAnsi="NewCenturySchlbk-Roman" w:cs="NewCenturySchlbk-Roman"/>
          <w:sz w:val="20"/>
          <w:szCs w:val="20"/>
        </w:rPr>
        <w:t xml:space="preserve">Results from linear algebra state that the two eigenvalues of </w:t>
      </w:r>
      <m:oMath>
        <m:r>
          <w:rPr>
            <w:rFonts w:ascii="Cambria Math" w:hAnsi="Cambria Math" w:cs="NewCenturySchlbk-Roman"/>
            <w:sz w:val="20"/>
            <w:szCs w:val="20"/>
          </w:rPr>
          <m:t>DV(</m:t>
        </m:r>
        <m:sSub>
          <m:sSubPr>
            <m:ctrlPr>
              <w:rPr>
                <w:rFonts w:ascii="Cambria Math" w:hAnsi="Cambria Math" w:cs="NewCenturySchlbk-Roman"/>
                <w:i/>
                <w:sz w:val="20"/>
                <w:szCs w:val="20"/>
              </w:rPr>
            </m:ctrlPr>
          </m:sSubPr>
          <m:e>
            <m:r>
              <w:rPr>
                <w:rFonts w:ascii="Cambria Math" w:hAnsi="Cambria Math" w:cs="NewCenturySchlbk-Roman"/>
                <w:sz w:val="20"/>
                <w:szCs w:val="20"/>
              </w:rPr>
              <m:t>p</m:t>
            </m:r>
          </m:e>
          <m:sub>
            <m:r>
              <w:rPr>
                <w:rFonts w:ascii="Cambria Math" w:hAnsi="Cambria Math" w:cs="NewCenturySchlbk-Roman"/>
                <w:sz w:val="20"/>
                <w:szCs w:val="20"/>
              </w:rPr>
              <m:t>0</m:t>
            </m:r>
          </m:sub>
        </m:sSub>
        <m:r>
          <w:rPr>
            <w:rFonts w:ascii="Cambria Math" w:hAnsi="Cambria Math" w:cs="NewCenturySchlbk-Roman"/>
            <w:sz w:val="20"/>
            <w:szCs w:val="20"/>
          </w:rPr>
          <m:t>)</m:t>
        </m:r>
      </m:oMath>
      <w:r>
        <w:rPr>
          <w:rFonts w:ascii="NewCenturySchlbk-Roman" w:hAnsi="NewCenturySchlbk-Roman" w:cs="NewCenturySchlbk-Roman"/>
          <w:sz w:val="20"/>
          <w:szCs w:val="20"/>
        </w:rPr>
        <w:t xml:space="preserve">  are either both real numbers or a pair of conjugate complex numbers. In the first case, </w:t>
      </w:r>
      <m:oMath>
        <m:r>
          <w:rPr>
            <w:rFonts w:ascii="Cambria Math" w:hAnsi="Cambria Math" w:cs="NewCenturySchlbk-Roman"/>
            <w:sz w:val="20"/>
            <w:szCs w:val="20"/>
          </w:rPr>
          <m:t xml:space="preserve">  </m:t>
        </m:r>
        <m:sSub>
          <m:sSubPr>
            <m:ctrlPr>
              <w:rPr>
                <w:rFonts w:ascii="Cambria Math" w:hAnsi="Cambria Math" w:cs="NewCenturySchlbk-Roman"/>
                <w:i/>
                <w:sz w:val="20"/>
                <w:szCs w:val="20"/>
              </w:rPr>
            </m:ctrlPr>
          </m:sSubPr>
          <m:e>
            <m:r>
              <w:rPr>
                <w:rFonts w:ascii="Cambria Math" w:hAnsi="Cambria Math" w:cs="NewCenturySchlbk-Roman"/>
                <w:sz w:val="20"/>
                <w:szCs w:val="20"/>
              </w:rPr>
              <m:t>p</m:t>
            </m:r>
          </m:e>
          <m:sub>
            <m:r>
              <w:rPr>
                <w:rFonts w:ascii="Cambria Math" w:hAnsi="Cambria Math" w:cs="NewCenturySchlbk-Roman"/>
                <w:sz w:val="20"/>
                <w:szCs w:val="20"/>
              </w:rPr>
              <m:t>0</m:t>
            </m:r>
          </m:sub>
        </m:sSub>
      </m:oMath>
      <w:r>
        <w:rPr>
          <w:rFonts w:ascii="NewCenturySchlbk-Roman" w:hAnsi="NewCenturySchlbk-Roman" w:cs="NewCenturySchlbk-Roman"/>
          <w:sz w:val="20"/>
          <w:szCs w:val="20"/>
        </w:rPr>
        <w:t xml:space="preserve">is a </w:t>
      </w:r>
      <w:r>
        <w:rPr>
          <w:rFonts w:ascii="NewCenturySchlbk-Italic" w:hAnsi="NewCenturySchlbk-Italic" w:cs="NewCenturySchlbk-Italic"/>
          <w:i/>
          <w:iCs/>
          <w:sz w:val="20"/>
          <w:szCs w:val="20"/>
        </w:rPr>
        <w:t xml:space="preserve">source </w:t>
      </w:r>
      <w:r>
        <w:rPr>
          <w:rFonts w:ascii="NewCenturySchlbk-Roman" w:hAnsi="NewCenturySchlbk-Roman" w:cs="NewCenturySchlbk-Roman"/>
          <w:sz w:val="20"/>
          <w:szCs w:val="20"/>
        </w:rPr>
        <w:t xml:space="preserve">if both eigenvalues are positive, a </w:t>
      </w:r>
      <w:r>
        <w:rPr>
          <w:rFonts w:ascii="NewCenturySchlbk-Italic" w:hAnsi="NewCenturySchlbk-Italic" w:cs="NewCenturySchlbk-Italic"/>
          <w:i/>
          <w:iCs/>
          <w:sz w:val="20"/>
          <w:szCs w:val="20"/>
        </w:rPr>
        <w:t xml:space="preserve">sink </w:t>
      </w:r>
      <w:r>
        <w:rPr>
          <w:rFonts w:ascii="NewCenturySchlbk-Roman" w:hAnsi="NewCenturySchlbk-Roman" w:cs="NewCenturySchlbk-Roman"/>
          <w:sz w:val="20"/>
          <w:szCs w:val="20"/>
        </w:rPr>
        <w:t xml:space="preserve">if both are negative, or a </w:t>
      </w:r>
      <w:r>
        <w:rPr>
          <w:rFonts w:ascii="NewCenturySchlbk-Italic" w:hAnsi="NewCenturySchlbk-Italic" w:cs="NewCenturySchlbk-Italic"/>
          <w:i/>
          <w:iCs/>
          <w:sz w:val="20"/>
          <w:szCs w:val="20"/>
        </w:rPr>
        <w:t xml:space="preserve">saddle </w:t>
      </w:r>
      <w:r>
        <w:rPr>
          <w:rFonts w:ascii="NewCenturySchlbk-Roman" w:hAnsi="NewCenturySchlbk-Roman" w:cs="NewCenturySchlbk-Roman"/>
          <w:sz w:val="20"/>
          <w:szCs w:val="20"/>
        </w:rPr>
        <w:t xml:space="preserve">if one is positive and the other is negative. In the second case, </w:t>
      </w:r>
      <w:r>
        <w:rPr>
          <w:rFonts w:ascii="NewCenturySchlbk-Bold" w:hAnsi="NewCenturySchlbk-Bold" w:cs="NewCenturySchlbk-Bold"/>
          <w:b/>
          <w:bCs/>
          <w:sz w:val="20"/>
          <w:szCs w:val="20"/>
        </w:rPr>
        <w:t>p</w:t>
      </w:r>
      <w:r>
        <w:rPr>
          <w:rFonts w:ascii="NewCenturySchlbk-Roman" w:hAnsi="NewCenturySchlbk-Roman" w:cs="NewCenturySchlbk-Roman"/>
          <w:sz w:val="14"/>
          <w:szCs w:val="14"/>
        </w:rPr>
        <w:t xml:space="preserve">0 </w:t>
      </w:r>
      <w:r>
        <w:rPr>
          <w:rFonts w:ascii="NewCenturySchlbk-Roman" w:hAnsi="NewCenturySchlbk-Roman" w:cs="NewCenturySchlbk-Roman"/>
          <w:sz w:val="20"/>
          <w:szCs w:val="20"/>
        </w:rPr>
        <w:t xml:space="preserve">is either a </w:t>
      </w:r>
      <w:r>
        <w:rPr>
          <w:rFonts w:ascii="NewCenturySchlbk-Italic" w:hAnsi="NewCenturySchlbk-Italic" w:cs="NewCenturySchlbk-Italic"/>
          <w:i/>
          <w:iCs/>
          <w:sz w:val="20"/>
          <w:szCs w:val="20"/>
        </w:rPr>
        <w:t xml:space="preserve">center </w:t>
      </w:r>
      <w:r>
        <w:rPr>
          <w:rFonts w:ascii="NewCenturySchlbk-Roman" w:hAnsi="NewCenturySchlbk-Roman" w:cs="NewCenturySchlbk-Roman"/>
          <w:sz w:val="20"/>
          <w:szCs w:val="20"/>
        </w:rPr>
        <w:t xml:space="preserve">if the real part of both eigenvalues is zero, or a </w:t>
      </w:r>
      <w:r>
        <w:rPr>
          <w:rFonts w:ascii="NewCenturySchlbk-Italic" w:hAnsi="NewCenturySchlbk-Italic" w:cs="NewCenturySchlbk-Italic"/>
          <w:i/>
          <w:iCs/>
          <w:sz w:val="20"/>
          <w:szCs w:val="20"/>
        </w:rPr>
        <w:t xml:space="preserve">focus </w:t>
      </w:r>
      <w:r>
        <w:rPr>
          <w:rFonts w:ascii="NewCenturySchlbk-Roman" w:hAnsi="NewCenturySchlbk-Roman" w:cs="NewCenturySchlbk-Roman"/>
          <w:sz w:val="20"/>
          <w:szCs w:val="20"/>
        </w:rPr>
        <w:t>otherwise.</w:t>
      </w:r>
    </w:p>
    <w:p w14:paraId="02121F4F"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p>
    <w:p w14:paraId="0C47D618"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r w:rsidRPr="00FD10CD">
        <w:rPr>
          <w:rFonts w:ascii="NewCenturySchlbk-Roman" w:hAnsi="NewCenturySchlbk-Roman" w:cs="NewCenturySchlbk-Roman"/>
          <w:sz w:val="20"/>
          <w:szCs w:val="20"/>
        </w:rPr>
        <w:t xml:space="preserve">Two useful analytic characterizations of a vector field are its curl and </w:t>
      </w:r>
      <w:r>
        <w:rPr>
          <w:rFonts w:ascii="NewCenturySchlbk-Roman" w:hAnsi="NewCenturySchlbk-Roman" w:cs="NewCenturySchlbk-Roman"/>
          <w:sz w:val="20"/>
          <w:szCs w:val="20"/>
        </w:rPr>
        <w:t xml:space="preserve">divergence. Divergence measures </w:t>
      </w:r>
      <w:r w:rsidRPr="00FD10CD">
        <w:rPr>
          <w:rFonts w:ascii="NewCenturySchlbk-Roman" w:hAnsi="NewCenturySchlbk-Roman" w:cs="NewCenturySchlbk-Roman"/>
          <w:sz w:val="20"/>
          <w:szCs w:val="20"/>
        </w:rPr>
        <w:t>the difference between the amount of fl</w:t>
      </w:r>
      <w:r>
        <w:rPr>
          <w:rFonts w:ascii="NewCenturySchlbk-Roman" w:hAnsi="NewCenturySchlbk-Roman" w:cs="NewCenturySchlbk-Roman"/>
          <w:sz w:val="20"/>
          <w:szCs w:val="20"/>
        </w:rPr>
        <w:t xml:space="preserve">ow leaving and approaching the </w:t>
      </w:r>
      <w:r w:rsidRPr="00FD10CD">
        <w:rPr>
          <w:rFonts w:ascii="NewCenturySchlbk-Roman" w:hAnsi="NewCenturySchlbk-Roman" w:cs="NewCenturySchlbk-Roman"/>
          <w:sz w:val="20"/>
          <w:szCs w:val="20"/>
        </w:rPr>
        <w:t>m</w:t>
      </w:r>
      <w:r>
        <w:rPr>
          <w:rFonts w:ascii="NewCenturySchlbk-Roman" w:hAnsi="NewCenturySchlbk-Roman" w:cs="NewCenturySchlbk-Roman"/>
          <w:sz w:val="20"/>
          <w:szCs w:val="20"/>
        </w:rPr>
        <w:t xml:space="preserve">easurement point. For </w:t>
      </w:r>
      <w:r w:rsidRPr="00FD10CD">
        <w:rPr>
          <w:rFonts w:ascii="NewCenturySchlbk-Roman" w:hAnsi="NewCenturySchlbk-Roman" w:cs="NewCenturySchlbk-Roman"/>
          <w:sz w:val="20"/>
          <w:szCs w:val="20"/>
        </w:rPr>
        <w:t>instance, the divergence is positive for a source and negative for a</w:t>
      </w:r>
      <w:r>
        <w:rPr>
          <w:rFonts w:ascii="NewCenturySchlbk-Roman" w:hAnsi="NewCenturySchlbk-Roman" w:cs="NewCenturySchlbk-Roman"/>
          <w:sz w:val="20"/>
          <w:szCs w:val="20"/>
        </w:rPr>
        <w:t xml:space="preserve"> sink. Curl measures the amount </w:t>
      </w:r>
      <w:r w:rsidRPr="00FD10CD">
        <w:rPr>
          <w:rFonts w:ascii="NewCenturySchlbk-Roman" w:hAnsi="NewCenturySchlbk-Roman" w:cs="NewCenturySchlbk-Roman"/>
          <w:sz w:val="20"/>
          <w:szCs w:val="20"/>
        </w:rPr>
        <w:t>of flow that circles around the measurement point.</w:t>
      </w:r>
    </w:p>
    <w:p w14:paraId="3AED19A2"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p>
    <w:p w14:paraId="34FD2E30" w14:textId="77777777" w:rsidR="000D77D8" w:rsidRPr="00FD10CD"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r>
        <w:rPr>
          <w:rFonts w:ascii="NewCenturySchlbk-Roman" w:hAnsi="NewCenturySchlbk-Roman" w:cs="NewCenturySchlbk-Roman"/>
          <w:sz w:val="20"/>
          <w:szCs w:val="20"/>
        </w:rPr>
        <w:t>The</w:t>
      </w:r>
      <w:r w:rsidRPr="00FD10CD">
        <w:rPr>
          <w:rFonts w:ascii="NewCenturySchlbk-Roman" w:hAnsi="NewCenturySchlbk-Roman" w:cs="NewCenturySchlbk-Roman"/>
          <w:sz w:val="20"/>
          <w:szCs w:val="20"/>
        </w:rPr>
        <w:t xml:space="preserve"> typical singularities are sources, sinks, and saddles.</w:t>
      </w:r>
    </w:p>
    <w:p w14:paraId="6FE1C9E4"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r w:rsidRPr="00FD10CD">
        <w:rPr>
          <w:rFonts w:ascii="NewCenturySchlbk-Roman" w:hAnsi="NewCenturySchlbk-Roman" w:cs="NewCenturySchlbk-Roman"/>
          <w:sz w:val="20"/>
          <w:szCs w:val="20"/>
        </w:rPr>
        <w:t>Furthermore, the separatrices divide the domain into a number of comb</w:t>
      </w:r>
      <w:r>
        <w:rPr>
          <w:rFonts w:ascii="NewCenturySchlbk-Roman" w:hAnsi="NewCenturySchlbk-Roman" w:cs="NewCenturySchlbk-Roman"/>
          <w:sz w:val="20"/>
          <w:szCs w:val="20"/>
        </w:rPr>
        <w:t xml:space="preserve">inatorial quadrilaterals called </w:t>
      </w:r>
      <w:r w:rsidRPr="00FD10CD">
        <w:rPr>
          <w:rFonts w:ascii="NewCenturySchlbk-Roman" w:hAnsi="NewCenturySchlbk-Roman" w:cs="NewCenturySchlbk-Roman"/>
          <w:sz w:val="20"/>
          <w:szCs w:val="20"/>
        </w:rPr>
        <w:t>basins.</w:t>
      </w:r>
    </w:p>
    <w:p w14:paraId="440B2398" w14:textId="77777777" w:rsidR="000D77D8" w:rsidRPr="00023048" w:rsidRDefault="000D77D8" w:rsidP="000D77D8">
      <w:pPr>
        <w:suppressAutoHyphens w:val="0"/>
        <w:autoSpaceDE w:val="0"/>
        <w:autoSpaceDN w:val="0"/>
        <w:adjustRightInd w:val="0"/>
        <w:spacing w:after="0" w:line="240" w:lineRule="auto"/>
        <w:rPr>
          <w:rFonts w:ascii="Helvetica" w:hAnsi="Helvetica" w:cs="Helvetica"/>
          <w:b/>
          <w:sz w:val="20"/>
          <w:szCs w:val="20"/>
        </w:rPr>
      </w:pPr>
    </w:p>
    <w:p w14:paraId="7A614A1E" w14:textId="77777777" w:rsidR="000D77D8" w:rsidRPr="006B02A2"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r>
        <w:rPr>
          <w:rFonts w:ascii="NewCenturySchlbk-Roman" w:hAnsi="NewCenturySchlbk-Roman" w:cs="NewCenturySchlbk-Roman"/>
          <w:sz w:val="20"/>
          <w:szCs w:val="20"/>
        </w:rPr>
        <w:lastRenderedPageBreak/>
        <w:t xml:space="preserve">The Poincar´e index is </w:t>
      </w:r>
      <w:r>
        <w:rPr>
          <w:rFonts w:ascii="MTSY" w:eastAsia="MTSY" w:hAnsi="NewCenturySchlbk-Roman" w:cs="MTSY"/>
          <w:sz w:val="20"/>
          <w:szCs w:val="20"/>
        </w:rPr>
        <w:t>+</w:t>
      </w:r>
      <w:r>
        <w:rPr>
          <w:rFonts w:ascii="NewCenturySchlbk-Roman" w:hAnsi="NewCenturySchlbk-Roman" w:cs="NewCenturySchlbk-Roman"/>
          <w:sz w:val="20"/>
          <w:szCs w:val="20"/>
        </w:rPr>
        <w:t xml:space="preserve">1 for sources, sinks, centers, and foci. It is </w:t>
      </w:r>
      <w:r>
        <w:rPr>
          <w:rFonts w:ascii="MTSY" w:eastAsia="MTSY" w:hAnsi="NewCenturySchlbk-Roman" w:cs="MTSY" w:hint="eastAsia"/>
          <w:sz w:val="20"/>
          <w:szCs w:val="20"/>
        </w:rPr>
        <w:t>−</w:t>
      </w:r>
      <w:r>
        <w:rPr>
          <w:rFonts w:ascii="NewCenturySchlbk-Roman" w:hAnsi="NewCenturySchlbk-Roman" w:cs="NewCenturySchlbk-Roman"/>
          <w:sz w:val="20"/>
          <w:szCs w:val="20"/>
        </w:rPr>
        <w:t>1 for saddles, and 0 for regular points.</w:t>
      </w:r>
    </w:p>
    <w:p w14:paraId="0165612E" w14:textId="77777777" w:rsidR="000D77D8" w:rsidRDefault="000D77D8" w:rsidP="000D77D8">
      <w:pPr>
        <w:suppressAutoHyphens w:val="0"/>
        <w:autoSpaceDE w:val="0"/>
        <w:autoSpaceDN w:val="0"/>
        <w:adjustRightInd w:val="0"/>
        <w:spacing w:after="0" w:line="240" w:lineRule="auto"/>
        <w:rPr>
          <w:rFonts w:ascii="Helvetica" w:hAnsi="Helvetica" w:cs="Helvetica"/>
          <w:sz w:val="20"/>
          <w:szCs w:val="20"/>
        </w:rPr>
      </w:pPr>
    </w:p>
    <w:p w14:paraId="294DD3FD" w14:textId="77777777" w:rsidR="000D77D8" w:rsidRPr="00740DAE" w:rsidRDefault="000D77D8" w:rsidP="000D77D8">
      <w:pPr>
        <w:suppressAutoHyphens w:val="0"/>
        <w:autoSpaceDE w:val="0"/>
        <w:autoSpaceDN w:val="0"/>
        <w:adjustRightInd w:val="0"/>
        <w:spacing w:after="0" w:line="240" w:lineRule="auto"/>
        <w:rPr>
          <w:rFonts w:ascii="Helvetica" w:hAnsi="Helvetica" w:cs="Helvetica"/>
          <w:b/>
          <w:sz w:val="20"/>
          <w:szCs w:val="20"/>
        </w:rPr>
      </w:pPr>
      <w:r w:rsidRPr="00740DAE">
        <w:rPr>
          <w:rFonts w:ascii="Helvetica" w:hAnsi="Helvetica" w:cs="Helvetica"/>
          <w:b/>
          <w:sz w:val="20"/>
          <w:szCs w:val="20"/>
        </w:rPr>
        <w:t>Implement:</w:t>
      </w:r>
    </w:p>
    <w:p w14:paraId="29CA662E" w14:textId="77777777" w:rsidR="000D77D8" w:rsidRPr="003A6450" w:rsidRDefault="000D77D8" w:rsidP="000D77D8">
      <w:pPr>
        <w:suppressAutoHyphens w:val="0"/>
        <w:autoSpaceDE w:val="0"/>
        <w:autoSpaceDN w:val="0"/>
        <w:adjustRightInd w:val="0"/>
        <w:spacing w:after="0" w:line="240" w:lineRule="auto"/>
        <w:rPr>
          <w:rFonts w:ascii="Helvetica" w:hAnsi="Helvetica" w:cs="Helvetica"/>
          <w:sz w:val="20"/>
          <w:szCs w:val="20"/>
        </w:rPr>
      </w:pPr>
      <w:r w:rsidRPr="003A6450">
        <w:rPr>
          <w:rFonts w:ascii="Helvetica" w:hAnsi="Helvetica" w:cs="Helvetica"/>
          <w:sz w:val="20"/>
          <w:szCs w:val="20"/>
        </w:rPr>
        <w:t>Our planar vector field design system consists of three stages: initialization, analysis, and editing.</w:t>
      </w:r>
    </w:p>
    <w:p w14:paraId="54BECCD0" w14:textId="77777777" w:rsidR="000D77D8" w:rsidRDefault="000D77D8" w:rsidP="000D77D8">
      <w:pPr>
        <w:suppressAutoHyphens w:val="0"/>
        <w:autoSpaceDE w:val="0"/>
        <w:autoSpaceDN w:val="0"/>
        <w:adjustRightInd w:val="0"/>
        <w:spacing w:after="0" w:line="240" w:lineRule="auto"/>
        <w:rPr>
          <w:rFonts w:ascii="Helvetica" w:hAnsi="Helvetica" w:cs="Helvetica"/>
          <w:sz w:val="20"/>
          <w:szCs w:val="20"/>
        </w:rPr>
      </w:pPr>
    </w:p>
    <w:p w14:paraId="36C41E71" w14:textId="77777777" w:rsidR="000D77D8" w:rsidRDefault="000D77D8" w:rsidP="000D77D8">
      <w:pPr>
        <w:suppressAutoHyphens w:val="0"/>
        <w:autoSpaceDE w:val="0"/>
        <w:autoSpaceDN w:val="0"/>
        <w:adjustRightInd w:val="0"/>
        <w:spacing w:after="0" w:line="240" w:lineRule="auto"/>
        <w:rPr>
          <w:rFonts w:ascii="Helvetica" w:hAnsi="Helvetica" w:cs="Helvetica"/>
          <w:sz w:val="20"/>
          <w:szCs w:val="20"/>
        </w:rPr>
      </w:pPr>
      <w:r>
        <w:rPr>
          <w:rFonts w:ascii="Helvetica" w:hAnsi="Helvetica" w:cs="Helvetica"/>
          <w:sz w:val="20"/>
          <w:szCs w:val="20"/>
        </w:rPr>
        <w:t xml:space="preserve">1.Initialize </w:t>
      </w:r>
    </w:p>
    <w:p w14:paraId="1CD0B32A" w14:textId="77777777" w:rsidR="000D77D8" w:rsidRDefault="000D77D8" w:rsidP="000D77D8">
      <w:pPr>
        <w:suppressAutoHyphens w:val="0"/>
        <w:autoSpaceDE w:val="0"/>
        <w:autoSpaceDN w:val="0"/>
        <w:adjustRightInd w:val="0"/>
        <w:spacing w:after="0" w:line="240" w:lineRule="auto"/>
        <w:rPr>
          <w:rFonts w:ascii="Helvetica" w:hAnsi="Helvetica" w:cs="Helvetica"/>
          <w:sz w:val="20"/>
          <w:szCs w:val="20"/>
        </w:rPr>
      </w:pPr>
      <w:r w:rsidRPr="003A6450">
        <w:rPr>
          <w:rFonts w:ascii="Helvetica" w:hAnsi="Helvetica" w:cs="Helvetica"/>
          <w:sz w:val="20"/>
          <w:szCs w:val="20"/>
        </w:rPr>
        <w:t>During the initialization stage, the user quickly creates a vector field with a set of specifications.</w:t>
      </w:r>
    </w:p>
    <w:p w14:paraId="0D760B22"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p>
    <w:p w14:paraId="0495C5A9"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p>
    <w:p w14:paraId="00CCA19D"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r>
        <w:rPr>
          <w:rFonts w:ascii="NewCenturySchlbk-Roman" w:hAnsi="NewCenturySchlbk-Roman" w:cs="NewCenturySchlbk-Roman"/>
          <w:sz w:val="20"/>
          <w:szCs w:val="20"/>
        </w:rPr>
        <w:t>A singular element corresponds to a vector field that has a singularity of certain type at a desired location.</w:t>
      </w:r>
    </w:p>
    <w:p w14:paraId="4560C6DF"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r>
        <w:rPr>
          <w:rFonts w:ascii="NewCenturySchlbk-Roman" w:hAnsi="NewCenturySchlbk-Roman" w:cs="NewCenturySchlbk-Roman"/>
          <w:sz w:val="20"/>
          <w:szCs w:val="20"/>
        </w:rPr>
        <w:tab/>
      </w:r>
      <m:oMath>
        <m:r>
          <w:rPr>
            <w:rFonts w:ascii="Cambria Math" w:hAnsi="Cambria Math" w:cs="NewCenturySchlbk-Roman"/>
            <w:sz w:val="20"/>
            <w:szCs w:val="20"/>
          </w:rPr>
          <m:t>V</m:t>
        </m:r>
        <m:d>
          <m:dPr>
            <m:ctrlPr>
              <w:rPr>
                <w:rFonts w:ascii="Cambria Math" w:hAnsi="Cambria Math" w:cs="NewCenturySchlbk-Roman"/>
                <w:i/>
                <w:sz w:val="20"/>
                <w:szCs w:val="20"/>
              </w:rPr>
            </m:ctrlPr>
          </m:dPr>
          <m:e>
            <m:r>
              <w:rPr>
                <w:rFonts w:ascii="Cambria Math" w:hAnsi="Cambria Math" w:cs="NewCenturySchlbk-Roman"/>
                <w:sz w:val="20"/>
                <w:szCs w:val="20"/>
              </w:rPr>
              <m:t>p</m:t>
            </m:r>
          </m:e>
        </m:d>
        <m:r>
          <w:rPr>
            <w:rFonts w:ascii="Cambria Math" w:hAnsi="Cambria Math" w:cs="NewCenturySchlbk-Roman"/>
            <w:sz w:val="20"/>
            <w:szCs w:val="20"/>
          </w:rPr>
          <m:t>=</m:t>
        </m:r>
        <m:sSup>
          <m:sSupPr>
            <m:ctrlPr>
              <w:rPr>
                <w:rFonts w:ascii="Cambria Math" w:hAnsi="Cambria Math" w:cs="NewCenturySchlbk-Roman"/>
                <w:i/>
                <w:sz w:val="20"/>
                <w:szCs w:val="20"/>
              </w:rPr>
            </m:ctrlPr>
          </m:sSupPr>
          <m:e>
            <m:r>
              <w:rPr>
                <w:rFonts w:ascii="Cambria Math" w:hAnsi="Cambria Math" w:cs="NewCenturySchlbk-Roman"/>
                <w:sz w:val="20"/>
                <w:szCs w:val="20"/>
              </w:rPr>
              <m:t>e</m:t>
            </m:r>
          </m:e>
          <m:sup>
            <m:r>
              <w:rPr>
                <w:rFonts w:ascii="Cambria Math" w:hAnsi="Cambria Math" w:cs="NewCenturySchlbk-Roman"/>
                <w:sz w:val="20"/>
                <w:szCs w:val="20"/>
              </w:rPr>
              <m:t>-d</m:t>
            </m:r>
            <m:sSup>
              <m:sSupPr>
                <m:ctrlPr>
                  <w:rPr>
                    <w:rFonts w:ascii="Cambria Math" w:hAnsi="Cambria Math" w:cs="NewCenturySchlbk-Roman"/>
                    <w:i/>
                    <w:sz w:val="20"/>
                    <w:szCs w:val="20"/>
                  </w:rPr>
                </m:ctrlPr>
              </m:sSupPr>
              <m:e>
                <m:d>
                  <m:dPr>
                    <m:begChr m:val="|"/>
                    <m:endChr m:val="|"/>
                    <m:ctrlPr>
                      <w:rPr>
                        <w:rFonts w:ascii="Cambria Math" w:hAnsi="Cambria Math" w:cs="NewCenturySchlbk-Roman"/>
                        <w:i/>
                        <w:sz w:val="20"/>
                        <w:szCs w:val="20"/>
                      </w:rPr>
                    </m:ctrlPr>
                  </m:dPr>
                  <m:e>
                    <m:d>
                      <m:dPr>
                        <m:begChr m:val="|"/>
                        <m:endChr m:val="|"/>
                        <m:ctrlPr>
                          <w:rPr>
                            <w:rFonts w:ascii="Cambria Math" w:hAnsi="Cambria Math" w:cs="NewCenturySchlbk-Roman"/>
                            <w:i/>
                            <w:sz w:val="20"/>
                            <w:szCs w:val="20"/>
                          </w:rPr>
                        </m:ctrlPr>
                      </m:dPr>
                      <m:e>
                        <m:r>
                          <w:rPr>
                            <w:rFonts w:ascii="Cambria Math" w:hAnsi="Cambria Math" w:cs="NewCenturySchlbk-Roman"/>
                            <w:sz w:val="20"/>
                            <w:szCs w:val="20"/>
                          </w:rPr>
                          <m:t>p-</m:t>
                        </m:r>
                        <m:sSub>
                          <m:sSubPr>
                            <m:ctrlPr>
                              <w:rPr>
                                <w:rFonts w:ascii="Cambria Math" w:hAnsi="Cambria Math" w:cs="NewCenturySchlbk-Roman"/>
                                <w:i/>
                                <w:sz w:val="20"/>
                                <w:szCs w:val="20"/>
                              </w:rPr>
                            </m:ctrlPr>
                          </m:sSubPr>
                          <m:e>
                            <m:r>
                              <w:rPr>
                                <w:rFonts w:ascii="Cambria Math" w:hAnsi="Cambria Math" w:cs="NewCenturySchlbk-Roman"/>
                                <w:sz w:val="20"/>
                                <w:szCs w:val="20"/>
                              </w:rPr>
                              <m:t>p</m:t>
                            </m:r>
                          </m:e>
                          <m:sub>
                            <m:r>
                              <w:rPr>
                                <w:rFonts w:ascii="Cambria Math" w:hAnsi="Cambria Math" w:cs="NewCenturySchlbk-Roman"/>
                                <w:sz w:val="20"/>
                                <w:szCs w:val="20"/>
                              </w:rPr>
                              <m:t>0</m:t>
                            </m:r>
                          </m:sub>
                        </m:sSub>
                      </m:e>
                    </m:d>
                  </m:e>
                </m:d>
              </m:e>
              <m:sup>
                <m:r>
                  <w:rPr>
                    <w:rFonts w:ascii="Cambria Math" w:hAnsi="Cambria Math" w:cs="NewCenturySchlbk-Roman"/>
                    <w:sz w:val="20"/>
                    <w:szCs w:val="20"/>
                  </w:rPr>
                  <m:t>2</m:t>
                </m:r>
              </m:sup>
            </m:sSup>
          </m:sup>
        </m:sSup>
        <m:r>
          <w:rPr>
            <w:rFonts w:ascii="Cambria Math" w:hAnsi="Cambria Math" w:cs="NewCenturySchlbk-Roman"/>
            <w:sz w:val="20"/>
            <w:szCs w:val="20"/>
          </w:rPr>
          <m:t>(</m:t>
        </m:r>
        <m:m>
          <m:mPr>
            <m:mcs>
              <m:mc>
                <m:mcPr>
                  <m:count m:val="2"/>
                  <m:mcJc m:val="center"/>
                </m:mcPr>
              </m:mc>
            </m:mcs>
            <m:ctrlPr>
              <w:rPr>
                <w:rFonts w:ascii="Cambria Math" w:hAnsi="Cambria Math" w:cs="NewCenturySchlbk-Roman"/>
                <w:i/>
                <w:sz w:val="20"/>
                <w:szCs w:val="20"/>
              </w:rPr>
            </m:ctrlPr>
          </m:mPr>
          <m:mr>
            <m:e>
              <m:r>
                <w:rPr>
                  <w:rFonts w:ascii="Cambria Math" w:hAnsi="Cambria Math" w:cs="NewCenturySchlbk-Roman"/>
                  <w:sz w:val="20"/>
                  <w:szCs w:val="20"/>
                </w:rPr>
                <m:t xml:space="preserve">k </m:t>
              </m:r>
            </m:e>
            <m:e>
              <m:r>
                <w:rPr>
                  <w:rFonts w:ascii="Cambria Math" w:hAnsi="Cambria Math" w:cs="NewCenturySchlbk-Roman"/>
                  <w:sz w:val="20"/>
                  <w:szCs w:val="20"/>
                </w:rPr>
                <m:t>0</m:t>
              </m:r>
            </m:e>
          </m:mr>
          <m:mr>
            <m:e>
              <m:r>
                <w:rPr>
                  <w:rFonts w:ascii="Cambria Math" w:hAnsi="Cambria Math" w:cs="NewCenturySchlbk-Roman"/>
                  <w:sz w:val="20"/>
                  <w:szCs w:val="20"/>
                </w:rPr>
                <m:t>0</m:t>
              </m:r>
            </m:e>
            <m:e>
              <m:r>
                <w:rPr>
                  <w:rFonts w:ascii="Cambria Math" w:hAnsi="Cambria Math" w:cs="NewCenturySchlbk-Roman"/>
                  <w:sz w:val="20"/>
                  <w:szCs w:val="20"/>
                </w:rPr>
                <m:t>k</m:t>
              </m:r>
            </m:e>
          </m:mr>
        </m:m>
        <m:r>
          <w:rPr>
            <w:rFonts w:ascii="Cambria Math" w:hAnsi="Cambria Math" w:cs="NewCenturySchlbk-Roman"/>
            <w:sz w:val="20"/>
            <w:szCs w:val="20"/>
          </w:rPr>
          <m:t>)(</m:t>
        </m:r>
        <m:m>
          <m:mPr>
            <m:mcs>
              <m:mc>
                <m:mcPr>
                  <m:count m:val="1"/>
                  <m:mcJc m:val="center"/>
                </m:mcPr>
              </m:mc>
            </m:mcs>
            <m:ctrlPr>
              <w:rPr>
                <w:rFonts w:ascii="Cambria Math" w:hAnsi="Cambria Math" w:cs="NewCenturySchlbk-Roman"/>
                <w:i/>
                <w:sz w:val="20"/>
                <w:szCs w:val="20"/>
              </w:rPr>
            </m:ctrlPr>
          </m:mPr>
          <m:mr>
            <m:e>
              <m:r>
                <w:rPr>
                  <w:rFonts w:ascii="Cambria Math" w:hAnsi="Cambria Math" w:cs="NewCenturySchlbk-Roman"/>
                  <w:sz w:val="20"/>
                  <w:szCs w:val="20"/>
                </w:rPr>
                <m:t>x-</m:t>
              </m:r>
              <m:sSub>
                <m:sSubPr>
                  <m:ctrlPr>
                    <w:rPr>
                      <w:rFonts w:ascii="Cambria Math" w:hAnsi="Cambria Math" w:cs="NewCenturySchlbk-Roman"/>
                      <w:i/>
                      <w:sz w:val="20"/>
                      <w:szCs w:val="20"/>
                    </w:rPr>
                  </m:ctrlPr>
                </m:sSubPr>
                <m:e>
                  <m:r>
                    <w:rPr>
                      <w:rFonts w:ascii="Cambria Math" w:hAnsi="Cambria Math" w:cs="NewCenturySchlbk-Roman"/>
                      <w:sz w:val="20"/>
                      <w:szCs w:val="20"/>
                    </w:rPr>
                    <m:t>x</m:t>
                  </m:r>
                </m:e>
                <m:sub>
                  <m:r>
                    <w:rPr>
                      <w:rFonts w:ascii="Cambria Math" w:hAnsi="Cambria Math" w:cs="NewCenturySchlbk-Roman"/>
                      <w:sz w:val="20"/>
                      <w:szCs w:val="20"/>
                    </w:rPr>
                    <m:t>0</m:t>
                  </m:r>
                </m:sub>
              </m:sSub>
            </m:e>
          </m:mr>
          <m:mr>
            <m:e>
              <m:r>
                <w:rPr>
                  <w:rFonts w:ascii="Cambria Math" w:hAnsi="Cambria Math" w:cs="NewCenturySchlbk-Roman"/>
                  <w:sz w:val="20"/>
                  <w:szCs w:val="20"/>
                </w:rPr>
                <m:t>y-</m:t>
              </m:r>
              <m:sSub>
                <m:sSubPr>
                  <m:ctrlPr>
                    <w:rPr>
                      <w:rFonts w:ascii="Cambria Math" w:hAnsi="Cambria Math" w:cs="NewCenturySchlbk-Roman"/>
                      <w:i/>
                      <w:sz w:val="20"/>
                      <w:szCs w:val="20"/>
                    </w:rPr>
                  </m:ctrlPr>
                </m:sSubPr>
                <m:e>
                  <m:r>
                    <w:rPr>
                      <w:rFonts w:ascii="Cambria Math" w:hAnsi="Cambria Math" w:cs="NewCenturySchlbk-Roman"/>
                      <w:sz w:val="20"/>
                      <w:szCs w:val="20"/>
                    </w:rPr>
                    <m:t>y</m:t>
                  </m:r>
                </m:e>
                <m:sub>
                  <m:r>
                    <w:rPr>
                      <w:rFonts w:ascii="Cambria Math" w:hAnsi="Cambria Math" w:cs="NewCenturySchlbk-Roman"/>
                      <w:sz w:val="20"/>
                      <w:szCs w:val="20"/>
                    </w:rPr>
                    <m:t>0</m:t>
                  </m:r>
                </m:sub>
              </m:sSub>
            </m:e>
          </m:mr>
        </m:m>
        <m:r>
          <w:rPr>
            <w:rFonts w:ascii="Cambria Math" w:hAnsi="Cambria Math" w:cs="NewCenturySchlbk-Roman"/>
            <w:sz w:val="20"/>
            <w:szCs w:val="20"/>
          </w:rPr>
          <m:t>)</m:t>
        </m:r>
      </m:oMath>
    </w:p>
    <w:p w14:paraId="2CBA33C1"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r>
        <w:rPr>
          <w:rFonts w:ascii="NewCenturySchlbk-Roman" w:hAnsi="NewCenturySchlbk-Roman" w:cs="NewCenturySchlbk-Roman"/>
          <w:sz w:val="20"/>
          <w:szCs w:val="20"/>
        </w:rPr>
        <w:t xml:space="preserve">A regular element assigns a particular nonzero vector value </w:t>
      </w:r>
      <w:r>
        <w:rPr>
          <w:rFonts w:ascii="NewCenturySchlbk-Italic" w:hAnsi="NewCenturySchlbk-Italic" w:cs="NewCenturySchlbk-Italic"/>
          <w:i/>
          <w:iCs/>
          <w:sz w:val="20"/>
          <w:szCs w:val="20"/>
        </w:rPr>
        <w:t>V</w:t>
      </w:r>
      <w:r>
        <w:rPr>
          <w:rFonts w:ascii="NewCenturySchlbk-Roman" w:hAnsi="NewCenturySchlbk-Roman" w:cs="NewCenturySchlbk-Roman"/>
          <w:sz w:val="14"/>
          <w:szCs w:val="14"/>
        </w:rPr>
        <w:t xml:space="preserve">0 </w:t>
      </w:r>
      <w:r>
        <w:rPr>
          <w:rFonts w:ascii="NewCenturySchlbk-Roman" w:hAnsi="NewCenturySchlbk-Roman" w:cs="NewCenturySchlbk-Roman"/>
          <w:sz w:val="20"/>
          <w:szCs w:val="20"/>
        </w:rPr>
        <w:t xml:space="preserve">at a desired location </w:t>
      </w:r>
      <w:r>
        <w:rPr>
          <w:rFonts w:ascii="NewCenturySchlbk-Bold" w:hAnsi="NewCenturySchlbk-Bold" w:cs="NewCenturySchlbk-Bold"/>
          <w:b/>
          <w:bCs/>
          <w:sz w:val="20"/>
          <w:szCs w:val="20"/>
        </w:rPr>
        <w:t>p</w:t>
      </w:r>
      <w:r>
        <w:rPr>
          <w:rFonts w:ascii="NewCenturySchlbk-Roman" w:hAnsi="NewCenturySchlbk-Roman" w:cs="NewCenturySchlbk-Roman"/>
          <w:sz w:val="14"/>
          <w:szCs w:val="14"/>
        </w:rPr>
        <w:t>0</w:t>
      </w:r>
      <w:r>
        <w:rPr>
          <w:rFonts w:ascii="NewCenturySchlbk-Roman" w:hAnsi="NewCenturySchlbk-Roman" w:cs="NewCenturySchlbk-Roman"/>
          <w:sz w:val="20"/>
          <w:szCs w:val="20"/>
        </w:rPr>
        <w:t>. Again, the system creates a basis vector field as follows:</w:t>
      </w:r>
    </w:p>
    <w:p w14:paraId="7E6030C7" w14:textId="77777777" w:rsidR="000D77D8" w:rsidRPr="003A6450"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m:oMathPara>
        <m:oMath>
          <m:r>
            <w:rPr>
              <w:rFonts w:ascii="Cambria Math" w:hAnsi="Cambria Math" w:cs="NewCenturySchlbk-Roman"/>
              <w:sz w:val="20"/>
              <w:szCs w:val="20"/>
            </w:rPr>
            <m:t>V</m:t>
          </m:r>
          <m:d>
            <m:dPr>
              <m:ctrlPr>
                <w:rPr>
                  <w:rFonts w:ascii="Cambria Math" w:hAnsi="Cambria Math" w:cs="NewCenturySchlbk-Roman"/>
                  <w:i/>
                  <w:sz w:val="20"/>
                  <w:szCs w:val="20"/>
                </w:rPr>
              </m:ctrlPr>
            </m:dPr>
            <m:e>
              <m:r>
                <w:rPr>
                  <w:rFonts w:ascii="Cambria Math" w:hAnsi="Cambria Math" w:cs="NewCenturySchlbk-Roman"/>
                  <w:sz w:val="20"/>
                  <w:szCs w:val="20"/>
                </w:rPr>
                <m:t>p</m:t>
              </m:r>
            </m:e>
          </m:d>
          <m:r>
            <w:rPr>
              <w:rFonts w:ascii="Cambria Math" w:hAnsi="Cambria Math" w:cs="NewCenturySchlbk-Roman"/>
              <w:sz w:val="20"/>
              <w:szCs w:val="20"/>
            </w:rPr>
            <m:t>=</m:t>
          </m:r>
          <m:sSup>
            <m:sSupPr>
              <m:ctrlPr>
                <w:rPr>
                  <w:rFonts w:ascii="Cambria Math" w:hAnsi="Cambria Math" w:cs="NewCenturySchlbk-Roman"/>
                  <w:i/>
                  <w:sz w:val="20"/>
                  <w:szCs w:val="20"/>
                </w:rPr>
              </m:ctrlPr>
            </m:sSupPr>
            <m:e>
              <m:r>
                <w:rPr>
                  <w:rFonts w:ascii="Cambria Math" w:hAnsi="Cambria Math" w:cs="NewCenturySchlbk-Roman"/>
                  <w:sz w:val="20"/>
                  <w:szCs w:val="20"/>
                </w:rPr>
                <m:t>e</m:t>
              </m:r>
            </m:e>
            <m:sup>
              <m:r>
                <w:rPr>
                  <w:rFonts w:ascii="Cambria Math" w:hAnsi="Cambria Math" w:cs="NewCenturySchlbk-Roman"/>
                  <w:sz w:val="20"/>
                  <w:szCs w:val="20"/>
                </w:rPr>
                <m:t>-d</m:t>
              </m:r>
              <m:sSup>
                <m:sSupPr>
                  <m:ctrlPr>
                    <w:rPr>
                      <w:rFonts w:ascii="Cambria Math" w:hAnsi="Cambria Math" w:cs="NewCenturySchlbk-Roman"/>
                      <w:i/>
                      <w:sz w:val="20"/>
                      <w:szCs w:val="20"/>
                    </w:rPr>
                  </m:ctrlPr>
                </m:sSupPr>
                <m:e>
                  <m:d>
                    <m:dPr>
                      <m:begChr m:val="|"/>
                      <m:endChr m:val="|"/>
                      <m:ctrlPr>
                        <w:rPr>
                          <w:rFonts w:ascii="Cambria Math" w:hAnsi="Cambria Math" w:cs="NewCenturySchlbk-Roman"/>
                          <w:i/>
                          <w:sz w:val="20"/>
                          <w:szCs w:val="20"/>
                        </w:rPr>
                      </m:ctrlPr>
                    </m:dPr>
                    <m:e>
                      <m:d>
                        <m:dPr>
                          <m:begChr m:val="|"/>
                          <m:endChr m:val="|"/>
                          <m:ctrlPr>
                            <w:rPr>
                              <w:rFonts w:ascii="Cambria Math" w:hAnsi="Cambria Math" w:cs="NewCenturySchlbk-Roman"/>
                              <w:i/>
                              <w:sz w:val="20"/>
                              <w:szCs w:val="20"/>
                            </w:rPr>
                          </m:ctrlPr>
                        </m:dPr>
                        <m:e>
                          <m:r>
                            <w:rPr>
                              <w:rFonts w:ascii="Cambria Math" w:hAnsi="Cambria Math" w:cs="NewCenturySchlbk-Roman"/>
                              <w:sz w:val="20"/>
                              <w:szCs w:val="20"/>
                            </w:rPr>
                            <m:t>p-</m:t>
                          </m:r>
                          <m:sSub>
                            <m:sSubPr>
                              <m:ctrlPr>
                                <w:rPr>
                                  <w:rFonts w:ascii="Cambria Math" w:hAnsi="Cambria Math" w:cs="NewCenturySchlbk-Roman"/>
                                  <w:i/>
                                  <w:sz w:val="20"/>
                                  <w:szCs w:val="20"/>
                                </w:rPr>
                              </m:ctrlPr>
                            </m:sSubPr>
                            <m:e>
                              <m:r>
                                <w:rPr>
                                  <w:rFonts w:ascii="Cambria Math" w:hAnsi="Cambria Math" w:cs="NewCenturySchlbk-Roman"/>
                                  <w:sz w:val="20"/>
                                  <w:szCs w:val="20"/>
                                </w:rPr>
                                <m:t>p</m:t>
                              </m:r>
                            </m:e>
                            <m:sub>
                              <m:r>
                                <w:rPr>
                                  <w:rFonts w:ascii="Cambria Math" w:hAnsi="Cambria Math" w:cs="NewCenturySchlbk-Roman"/>
                                  <w:sz w:val="20"/>
                                  <w:szCs w:val="20"/>
                                </w:rPr>
                                <m:t>0</m:t>
                              </m:r>
                            </m:sub>
                          </m:sSub>
                        </m:e>
                      </m:d>
                    </m:e>
                  </m:d>
                </m:e>
                <m:sup>
                  <m:r>
                    <w:rPr>
                      <w:rFonts w:ascii="Cambria Math" w:hAnsi="Cambria Math" w:cs="NewCenturySchlbk-Roman"/>
                      <w:sz w:val="20"/>
                      <w:szCs w:val="20"/>
                    </w:rPr>
                    <m:t>2</m:t>
                  </m:r>
                </m:sup>
              </m:sSup>
            </m:sup>
          </m:sSup>
          <m:sSub>
            <m:sSubPr>
              <m:ctrlPr>
                <w:rPr>
                  <w:rFonts w:ascii="Cambria Math" w:hAnsi="Cambria Math" w:cs="NewCenturySchlbk-Roman"/>
                  <w:i/>
                  <w:sz w:val="20"/>
                  <w:szCs w:val="20"/>
                </w:rPr>
              </m:ctrlPr>
            </m:sSubPr>
            <m:e>
              <m:r>
                <w:rPr>
                  <w:rFonts w:ascii="Cambria Math" w:hAnsi="Cambria Math" w:cs="NewCenturySchlbk-Roman"/>
                  <w:sz w:val="20"/>
                  <w:szCs w:val="20"/>
                </w:rPr>
                <m:t>V</m:t>
              </m:r>
            </m:e>
            <m:sub>
              <m:r>
                <w:rPr>
                  <w:rFonts w:ascii="Cambria Math" w:hAnsi="Cambria Math" w:cs="NewCenturySchlbk-Roman"/>
                  <w:sz w:val="20"/>
                  <w:szCs w:val="20"/>
                </w:rPr>
                <m:t>0</m:t>
              </m:r>
            </m:sub>
          </m:sSub>
        </m:oMath>
      </m:oMathPara>
    </w:p>
    <w:p w14:paraId="4B3C2EF0"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p>
    <w:p w14:paraId="5EE195B6" w14:textId="77777777" w:rsidR="000D77D8" w:rsidRDefault="000D77D8" w:rsidP="000D77D8">
      <w:pPr>
        <w:suppressAutoHyphens w:val="0"/>
        <w:autoSpaceDE w:val="0"/>
        <w:autoSpaceDN w:val="0"/>
        <w:adjustRightInd w:val="0"/>
        <w:spacing w:after="0" w:line="240" w:lineRule="auto"/>
        <w:rPr>
          <w:rFonts w:ascii="Helvetica" w:hAnsi="Helvetica" w:cs="Helvetica"/>
          <w:sz w:val="20"/>
          <w:szCs w:val="20"/>
        </w:rPr>
      </w:pPr>
      <w:r>
        <w:rPr>
          <w:rFonts w:ascii="NewCenturySchlbk-Roman" w:hAnsi="NewCenturySchlbk-Roman" w:cs="NewCenturySchlbk-Roman"/>
          <w:sz w:val="20"/>
          <w:szCs w:val="20"/>
        </w:rPr>
        <w:t>2.</w:t>
      </w:r>
      <w:r w:rsidRPr="003A6450">
        <w:rPr>
          <w:rFonts w:ascii="Helvetica" w:hAnsi="Helvetica" w:cs="Helvetica"/>
          <w:sz w:val="20"/>
          <w:szCs w:val="20"/>
        </w:rPr>
        <w:t xml:space="preserve"> </w:t>
      </w:r>
      <w:r>
        <w:rPr>
          <w:rFonts w:ascii="Helvetica" w:hAnsi="Helvetica" w:cs="Helvetica"/>
          <w:sz w:val="20"/>
          <w:szCs w:val="20"/>
        </w:rPr>
        <w:t>A</w:t>
      </w:r>
      <w:r w:rsidRPr="003A6450">
        <w:rPr>
          <w:rFonts w:ascii="Helvetica" w:hAnsi="Helvetica" w:cs="Helvetica"/>
          <w:sz w:val="20"/>
          <w:szCs w:val="20"/>
        </w:rPr>
        <w:t>nalysis</w:t>
      </w:r>
      <w:r>
        <w:rPr>
          <w:rFonts w:ascii="Helvetica" w:hAnsi="Helvetica" w:cs="Helvetica"/>
          <w:sz w:val="20"/>
          <w:szCs w:val="20"/>
        </w:rPr>
        <w:t xml:space="preserve"> </w:t>
      </w:r>
    </w:p>
    <w:p w14:paraId="0F394FDF"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r>
        <w:rPr>
          <w:rFonts w:ascii="NewCenturySchlbk-Roman" w:hAnsi="NewCenturySchlbk-Roman" w:cs="NewCenturySchlbk-Roman"/>
          <w:sz w:val="20"/>
          <w:szCs w:val="20"/>
        </w:rPr>
        <w:t>Performing the following analysis on a given vector field: computing curl and divergence,</w:t>
      </w:r>
    </w:p>
    <w:p w14:paraId="24B9CEF1"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r>
        <w:rPr>
          <w:rFonts w:ascii="NewCenturySchlbk-Roman" w:hAnsi="NewCenturySchlbk-Roman" w:cs="NewCenturySchlbk-Roman"/>
          <w:sz w:val="20"/>
          <w:szCs w:val="20"/>
        </w:rPr>
        <w:t>locating singularities and determining their types, and tracing separatrices.</w:t>
      </w:r>
    </w:p>
    <w:p w14:paraId="0744BE7C"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p>
    <w:p w14:paraId="734C40BC"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r>
        <w:rPr>
          <w:rFonts w:ascii="NewCenturySchlbk-Roman" w:hAnsi="NewCenturySchlbk-Roman" w:cs="NewCenturySchlbk-Roman"/>
          <w:sz w:val="20"/>
          <w:szCs w:val="20"/>
        </w:rPr>
        <w:t xml:space="preserve">Given planar triangular mesh, our system represents a vector field </w:t>
      </w:r>
      <w:r>
        <w:rPr>
          <w:rFonts w:ascii="NewCenturySchlbk-Italic" w:hAnsi="NewCenturySchlbk-Italic" w:cs="NewCenturySchlbk-Italic"/>
          <w:i/>
          <w:iCs/>
          <w:sz w:val="20"/>
          <w:szCs w:val="20"/>
        </w:rPr>
        <w:t xml:space="preserve">V </w:t>
      </w:r>
      <w:r>
        <w:rPr>
          <w:rFonts w:ascii="NewCenturySchlbk-Roman" w:hAnsi="NewCenturySchlbk-Roman" w:cs="NewCenturySchlbk-Roman"/>
          <w:sz w:val="20"/>
          <w:szCs w:val="20"/>
        </w:rPr>
        <w:t xml:space="preserve">by assigning vector values </w:t>
      </w:r>
      <w:r>
        <w:rPr>
          <w:rFonts w:ascii="MTSY" w:eastAsia="MTSY" w:hAnsi="NewCenturySchlbk-Roman" w:cs="MTSY"/>
          <w:sz w:val="20"/>
          <w:szCs w:val="20"/>
        </w:rPr>
        <w:t>{</w:t>
      </w:r>
      <w:r>
        <w:rPr>
          <w:rFonts w:ascii="NewCenturySchlbk-Italic" w:hAnsi="NewCenturySchlbk-Italic" w:cs="NewCenturySchlbk-Italic"/>
          <w:i/>
          <w:iCs/>
          <w:sz w:val="20"/>
          <w:szCs w:val="20"/>
        </w:rPr>
        <w:t>W</w:t>
      </w:r>
      <w:r>
        <w:rPr>
          <w:rFonts w:ascii="NewCenturySchlbk-Roman" w:hAnsi="NewCenturySchlbk-Roman" w:cs="NewCenturySchlbk-Roman"/>
          <w:sz w:val="14"/>
          <w:szCs w:val="14"/>
        </w:rPr>
        <w:t>1</w:t>
      </w:r>
      <w:r>
        <w:rPr>
          <w:rFonts w:ascii="NewCenturySchlbk-Roman" w:hAnsi="NewCenturySchlbk-Roman" w:cs="NewCenturySchlbk-Roman"/>
          <w:sz w:val="20"/>
          <w:szCs w:val="20"/>
        </w:rPr>
        <w:t xml:space="preserve">, </w:t>
      </w:r>
      <w:r>
        <w:rPr>
          <w:rFonts w:ascii="NewCenturySchlbk-Italic" w:hAnsi="NewCenturySchlbk-Italic" w:cs="NewCenturySchlbk-Italic"/>
          <w:i/>
          <w:iCs/>
          <w:sz w:val="20"/>
          <w:szCs w:val="20"/>
        </w:rPr>
        <w:t>W</w:t>
      </w:r>
      <w:r>
        <w:rPr>
          <w:rFonts w:ascii="NewCenturySchlbk-Roman" w:hAnsi="NewCenturySchlbk-Roman" w:cs="NewCenturySchlbk-Roman"/>
          <w:sz w:val="14"/>
          <w:szCs w:val="14"/>
        </w:rPr>
        <w:t>2</w:t>
      </w:r>
      <w:r>
        <w:rPr>
          <w:rFonts w:ascii="NewCenturySchlbk-Roman" w:hAnsi="NewCenturySchlbk-Roman" w:cs="NewCenturySchlbk-Roman"/>
          <w:sz w:val="20"/>
          <w:szCs w:val="20"/>
        </w:rPr>
        <w:t xml:space="preserve">, </w:t>
      </w:r>
      <w:r>
        <w:rPr>
          <w:rFonts w:ascii="RMTMI" w:eastAsia="RMTMI" w:hAnsi="NewCenturySchlbk-Roman" w:cs="RMTMI"/>
          <w:i/>
          <w:iCs/>
          <w:sz w:val="20"/>
          <w:szCs w:val="20"/>
        </w:rPr>
        <w:t xml:space="preserve">. . . </w:t>
      </w:r>
      <w:r>
        <w:rPr>
          <w:rFonts w:ascii="NewCenturySchlbk-Roman" w:hAnsi="NewCenturySchlbk-Roman" w:cs="NewCenturySchlbk-Roman"/>
          <w:sz w:val="20"/>
          <w:szCs w:val="20"/>
        </w:rPr>
        <w:t xml:space="preserve">, </w:t>
      </w:r>
      <w:r>
        <w:rPr>
          <w:rFonts w:ascii="NewCenturySchlbk-Italic" w:hAnsi="NewCenturySchlbk-Italic" w:cs="NewCenturySchlbk-Italic"/>
          <w:i/>
          <w:iCs/>
          <w:sz w:val="20"/>
          <w:szCs w:val="20"/>
        </w:rPr>
        <w:t>W</w:t>
      </w:r>
      <w:r>
        <w:rPr>
          <w:rFonts w:ascii="NewCenturySchlbk-Italic" w:hAnsi="NewCenturySchlbk-Italic" w:cs="NewCenturySchlbk-Italic"/>
          <w:i/>
          <w:iCs/>
          <w:sz w:val="14"/>
          <w:szCs w:val="14"/>
        </w:rPr>
        <w:t>n</w:t>
      </w:r>
      <w:r>
        <w:rPr>
          <w:rFonts w:ascii="MTSY" w:eastAsia="MTSY" w:hAnsi="NewCenturySchlbk-Roman" w:cs="MTSY"/>
          <w:sz w:val="20"/>
          <w:szCs w:val="20"/>
        </w:rPr>
        <w:t xml:space="preserve">} </w:t>
      </w:r>
      <w:r>
        <w:rPr>
          <w:rFonts w:ascii="NewCenturySchlbk-Roman" w:hAnsi="NewCenturySchlbk-Roman" w:cs="NewCenturySchlbk-Roman"/>
          <w:sz w:val="20"/>
          <w:szCs w:val="20"/>
        </w:rPr>
        <w:t xml:space="preserve">at the mesh vertices </w:t>
      </w:r>
      <w:r>
        <w:rPr>
          <w:rFonts w:ascii="MTSY" w:eastAsia="MTSY" w:hAnsi="NewCenturySchlbk-Roman" w:cs="MTSY"/>
          <w:sz w:val="20"/>
          <w:szCs w:val="20"/>
        </w:rPr>
        <w:t>{</w:t>
      </w:r>
      <w:r>
        <w:rPr>
          <w:rFonts w:ascii="NewCenturySchlbk-Italic" w:hAnsi="NewCenturySchlbk-Italic" w:cs="NewCenturySchlbk-Italic"/>
          <w:i/>
          <w:iCs/>
          <w:sz w:val="20"/>
          <w:szCs w:val="20"/>
        </w:rPr>
        <w:t>v</w:t>
      </w:r>
      <w:r>
        <w:rPr>
          <w:rFonts w:ascii="NewCenturySchlbk-Roman" w:hAnsi="NewCenturySchlbk-Roman" w:cs="NewCenturySchlbk-Roman"/>
          <w:sz w:val="14"/>
          <w:szCs w:val="14"/>
        </w:rPr>
        <w:t>1</w:t>
      </w:r>
      <w:r>
        <w:rPr>
          <w:rFonts w:ascii="NewCenturySchlbk-Roman" w:hAnsi="NewCenturySchlbk-Roman" w:cs="NewCenturySchlbk-Roman"/>
          <w:sz w:val="20"/>
          <w:szCs w:val="20"/>
        </w:rPr>
        <w:t xml:space="preserve">, </w:t>
      </w:r>
      <w:r>
        <w:rPr>
          <w:rFonts w:ascii="NewCenturySchlbk-Italic" w:hAnsi="NewCenturySchlbk-Italic" w:cs="NewCenturySchlbk-Italic"/>
          <w:i/>
          <w:iCs/>
          <w:sz w:val="20"/>
          <w:szCs w:val="20"/>
        </w:rPr>
        <w:t>v</w:t>
      </w:r>
      <w:r>
        <w:rPr>
          <w:rFonts w:ascii="NewCenturySchlbk-Roman" w:hAnsi="NewCenturySchlbk-Roman" w:cs="NewCenturySchlbk-Roman"/>
          <w:sz w:val="14"/>
          <w:szCs w:val="14"/>
        </w:rPr>
        <w:t>2</w:t>
      </w:r>
      <w:r>
        <w:rPr>
          <w:rFonts w:ascii="NewCenturySchlbk-Roman" w:hAnsi="NewCenturySchlbk-Roman" w:cs="NewCenturySchlbk-Roman"/>
          <w:sz w:val="20"/>
          <w:szCs w:val="20"/>
        </w:rPr>
        <w:t xml:space="preserve">, </w:t>
      </w:r>
      <w:r>
        <w:rPr>
          <w:rFonts w:ascii="RMTMI" w:eastAsia="RMTMI" w:hAnsi="NewCenturySchlbk-Roman" w:cs="RMTMI"/>
          <w:i/>
          <w:iCs/>
          <w:sz w:val="20"/>
          <w:szCs w:val="20"/>
        </w:rPr>
        <w:t xml:space="preserve">. . . </w:t>
      </w:r>
      <w:r>
        <w:rPr>
          <w:rFonts w:ascii="NewCenturySchlbk-Roman" w:hAnsi="NewCenturySchlbk-Roman" w:cs="NewCenturySchlbk-Roman"/>
          <w:sz w:val="20"/>
          <w:szCs w:val="20"/>
        </w:rPr>
        <w:t xml:space="preserve">, </w:t>
      </w:r>
      <w:r>
        <w:rPr>
          <w:rFonts w:ascii="NewCenturySchlbk-Italic" w:hAnsi="NewCenturySchlbk-Italic" w:cs="NewCenturySchlbk-Italic"/>
          <w:i/>
          <w:iCs/>
          <w:sz w:val="20"/>
          <w:szCs w:val="20"/>
        </w:rPr>
        <w:t>v</w:t>
      </w:r>
      <w:r>
        <w:rPr>
          <w:rFonts w:ascii="NewCenturySchlbk-Italic" w:hAnsi="NewCenturySchlbk-Italic" w:cs="NewCenturySchlbk-Italic"/>
          <w:i/>
          <w:iCs/>
          <w:sz w:val="14"/>
          <w:szCs w:val="14"/>
        </w:rPr>
        <w:t>n</w:t>
      </w:r>
      <w:r>
        <w:rPr>
          <w:rFonts w:ascii="MTSY" w:eastAsia="MTSY" w:hAnsi="NewCenturySchlbk-Roman" w:cs="MTSY"/>
          <w:sz w:val="20"/>
          <w:szCs w:val="20"/>
        </w:rPr>
        <w:t>}</w:t>
      </w:r>
      <w:r>
        <w:rPr>
          <w:rFonts w:ascii="NewCenturySchlbk-Roman" w:hAnsi="NewCenturySchlbk-Roman" w:cs="NewCenturySchlbk-Roman"/>
          <w:sz w:val="20"/>
          <w:szCs w:val="20"/>
        </w:rPr>
        <w:t>. For a</w:t>
      </w:r>
    </w:p>
    <w:p w14:paraId="4F5C5426"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r>
        <w:rPr>
          <w:rFonts w:ascii="NewCenturySchlbk-Roman" w:hAnsi="NewCenturySchlbk-Roman" w:cs="NewCenturySchlbk-Roman"/>
          <w:sz w:val="20"/>
          <w:szCs w:val="20"/>
        </w:rPr>
        <w:t xml:space="preserve">point </w:t>
      </w:r>
      <w:r>
        <w:rPr>
          <w:rFonts w:ascii="NewCenturySchlbk-Bold" w:hAnsi="NewCenturySchlbk-Bold" w:cs="NewCenturySchlbk-Bold"/>
          <w:b/>
          <w:bCs/>
          <w:sz w:val="20"/>
          <w:szCs w:val="20"/>
        </w:rPr>
        <w:t xml:space="preserve">p </w:t>
      </w:r>
      <w:r>
        <w:rPr>
          <w:rFonts w:ascii="MTSY" w:eastAsia="MTSY" w:hAnsi="NewCenturySchlbk-Roman" w:cs="MTSY"/>
          <w:sz w:val="20"/>
          <w:szCs w:val="20"/>
        </w:rPr>
        <w:t xml:space="preserve">= </w:t>
      </w:r>
      <w:r>
        <w:rPr>
          <w:rFonts w:ascii="NewCenturySchlbk-Roman" w:hAnsi="NewCenturySchlbk-Roman" w:cs="NewCenturySchlbk-Roman"/>
          <w:sz w:val="20"/>
          <w:szCs w:val="20"/>
        </w:rPr>
        <w:t>(</w:t>
      </w:r>
      <w:r>
        <w:rPr>
          <w:rFonts w:ascii="NewCenturySchlbk-Italic" w:hAnsi="NewCenturySchlbk-Italic" w:cs="NewCenturySchlbk-Italic"/>
          <w:i/>
          <w:iCs/>
          <w:sz w:val="20"/>
          <w:szCs w:val="20"/>
        </w:rPr>
        <w:t>x</w:t>
      </w:r>
      <w:r>
        <w:rPr>
          <w:rFonts w:ascii="NewCenturySchlbk-Roman" w:hAnsi="NewCenturySchlbk-Roman" w:cs="NewCenturySchlbk-Roman"/>
          <w:sz w:val="20"/>
          <w:szCs w:val="20"/>
        </w:rPr>
        <w:t xml:space="preserve">, </w:t>
      </w:r>
      <w:r>
        <w:rPr>
          <w:rFonts w:ascii="NewCenturySchlbk-Italic" w:hAnsi="NewCenturySchlbk-Italic" w:cs="NewCenturySchlbk-Italic"/>
          <w:i/>
          <w:iCs/>
          <w:sz w:val="20"/>
          <w:szCs w:val="20"/>
        </w:rPr>
        <w:t>y</w:t>
      </w:r>
      <w:r>
        <w:rPr>
          <w:rFonts w:ascii="NewCenturySchlbk-Roman" w:hAnsi="NewCenturySchlbk-Roman" w:cs="NewCenturySchlbk-Roman"/>
          <w:sz w:val="20"/>
          <w:szCs w:val="20"/>
        </w:rPr>
        <w:t xml:space="preserve">) inside a triangle </w:t>
      </w:r>
      <w:r>
        <w:rPr>
          <w:rFonts w:ascii="NewCenturySchlbk-Italic" w:hAnsi="NewCenturySchlbk-Italic" w:cs="NewCenturySchlbk-Italic"/>
          <w:i/>
          <w:iCs/>
          <w:sz w:val="20"/>
          <w:szCs w:val="20"/>
        </w:rPr>
        <w:t xml:space="preserve">T </w:t>
      </w:r>
      <w:r>
        <w:rPr>
          <w:rFonts w:ascii="MTSY" w:eastAsia="MTSY" w:hAnsi="NewCenturySchlbk-Roman" w:cs="MTSY"/>
          <w:sz w:val="20"/>
          <w:szCs w:val="20"/>
        </w:rPr>
        <w:t>= {</w:t>
      </w:r>
      <w:r>
        <w:rPr>
          <w:rFonts w:ascii="NewCenturySchlbk-Italic" w:hAnsi="NewCenturySchlbk-Italic" w:cs="NewCenturySchlbk-Italic"/>
          <w:i/>
          <w:iCs/>
          <w:sz w:val="20"/>
          <w:szCs w:val="20"/>
        </w:rPr>
        <w:t>v</w:t>
      </w:r>
      <w:r>
        <w:rPr>
          <w:rFonts w:ascii="NewCenturySchlbk-Italic" w:hAnsi="NewCenturySchlbk-Italic" w:cs="NewCenturySchlbk-Italic"/>
          <w:i/>
          <w:iCs/>
          <w:sz w:val="14"/>
          <w:szCs w:val="14"/>
        </w:rPr>
        <w:t>T</w:t>
      </w:r>
      <w:r>
        <w:rPr>
          <w:rFonts w:ascii="NewCenturySchlbk-Roman" w:hAnsi="NewCenturySchlbk-Roman" w:cs="NewCenturySchlbk-Roman"/>
          <w:sz w:val="10"/>
          <w:szCs w:val="10"/>
        </w:rPr>
        <w:t xml:space="preserve">1 </w:t>
      </w:r>
      <w:r>
        <w:rPr>
          <w:rFonts w:ascii="NewCenturySchlbk-Roman" w:hAnsi="NewCenturySchlbk-Roman" w:cs="NewCenturySchlbk-Roman"/>
          <w:sz w:val="20"/>
          <w:szCs w:val="20"/>
        </w:rPr>
        <w:t xml:space="preserve">, </w:t>
      </w:r>
      <w:r>
        <w:rPr>
          <w:rFonts w:ascii="NewCenturySchlbk-Italic" w:hAnsi="NewCenturySchlbk-Italic" w:cs="NewCenturySchlbk-Italic"/>
          <w:i/>
          <w:iCs/>
          <w:sz w:val="20"/>
          <w:szCs w:val="20"/>
        </w:rPr>
        <w:t>v</w:t>
      </w:r>
      <w:r>
        <w:rPr>
          <w:rFonts w:ascii="NewCenturySchlbk-Italic" w:hAnsi="NewCenturySchlbk-Italic" w:cs="NewCenturySchlbk-Italic"/>
          <w:i/>
          <w:iCs/>
          <w:sz w:val="14"/>
          <w:szCs w:val="14"/>
        </w:rPr>
        <w:t>T</w:t>
      </w:r>
      <w:r>
        <w:rPr>
          <w:rFonts w:ascii="NewCenturySchlbk-Roman" w:hAnsi="NewCenturySchlbk-Roman" w:cs="NewCenturySchlbk-Roman"/>
          <w:sz w:val="10"/>
          <w:szCs w:val="10"/>
        </w:rPr>
        <w:t xml:space="preserve">2 </w:t>
      </w:r>
      <w:r>
        <w:rPr>
          <w:rFonts w:ascii="NewCenturySchlbk-Roman" w:hAnsi="NewCenturySchlbk-Roman" w:cs="NewCenturySchlbk-Roman"/>
          <w:sz w:val="20"/>
          <w:szCs w:val="20"/>
        </w:rPr>
        <w:t xml:space="preserve">, </w:t>
      </w:r>
      <w:r>
        <w:rPr>
          <w:rFonts w:ascii="NewCenturySchlbk-Italic" w:hAnsi="NewCenturySchlbk-Italic" w:cs="NewCenturySchlbk-Italic"/>
          <w:i/>
          <w:iCs/>
          <w:sz w:val="20"/>
          <w:szCs w:val="20"/>
        </w:rPr>
        <w:t>v</w:t>
      </w:r>
      <w:r>
        <w:rPr>
          <w:rFonts w:ascii="NewCenturySchlbk-Italic" w:hAnsi="NewCenturySchlbk-Italic" w:cs="NewCenturySchlbk-Italic"/>
          <w:i/>
          <w:iCs/>
          <w:sz w:val="14"/>
          <w:szCs w:val="14"/>
        </w:rPr>
        <w:t>T</w:t>
      </w:r>
      <w:r>
        <w:rPr>
          <w:rFonts w:ascii="NewCenturySchlbk-Roman" w:hAnsi="NewCenturySchlbk-Roman" w:cs="NewCenturySchlbk-Roman"/>
          <w:sz w:val="10"/>
          <w:szCs w:val="10"/>
        </w:rPr>
        <w:t xml:space="preserve">3 </w:t>
      </w:r>
      <w:r>
        <w:rPr>
          <w:rFonts w:ascii="MTSY" w:eastAsia="MTSY" w:hAnsi="NewCenturySchlbk-Roman" w:cs="MTSY"/>
          <w:sz w:val="20"/>
          <w:szCs w:val="20"/>
        </w:rPr>
        <w:t xml:space="preserve">} </w:t>
      </w:r>
      <w:r>
        <w:rPr>
          <w:rFonts w:ascii="NewCenturySchlbk-Roman" w:hAnsi="NewCenturySchlbk-Roman" w:cs="NewCenturySchlbk-Roman"/>
          <w:sz w:val="20"/>
          <w:szCs w:val="20"/>
        </w:rPr>
        <w:t>whose barycentric coordinates are (</w:t>
      </w:r>
      <w:r>
        <w:rPr>
          <w:rFonts w:ascii="RMTMI" w:eastAsia="RMTMI" w:hAnsi="NewCenturySchlbk-Roman" w:cs="RMTMI" w:hint="eastAsia"/>
          <w:i/>
          <w:iCs/>
          <w:sz w:val="20"/>
          <w:szCs w:val="20"/>
        </w:rPr>
        <w:t>α</w:t>
      </w:r>
      <w:r>
        <w:rPr>
          <w:rFonts w:ascii="NewCenturySchlbk-Roman" w:hAnsi="NewCenturySchlbk-Roman" w:cs="NewCenturySchlbk-Roman"/>
          <w:sz w:val="14"/>
          <w:szCs w:val="14"/>
        </w:rPr>
        <w:t>1</w:t>
      </w:r>
      <w:r>
        <w:rPr>
          <w:rFonts w:ascii="NewCenturySchlbk-Roman" w:hAnsi="NewCenturySchlbk-Roman" w:cs="NewCenturySchlbk-Roman"/>
          <w:sz w:val="20"/>
          <w:szCs w:val="20"/>
        </w:rPr>
        <w:t xml:space="preserve">, </w:t>
      </w:r>
      <w:r>
        <w:rPr>
          <w:rFonts w:ascii="RMTMI" w:eastAsia="RMTMI" w:hAnsi="NewCenturySchlbk-Roman" w:cs="RMTMI" w:hint="eastAsia"/>
          <w:i/>
          <w:iCs/>
          <w:sz w:val="20"/>
          <w:szCs w:val="20"/>
        </w:rPr>
        <w:t>α</w:t>
      </w:r>
      <w:r>
        <w:rPr>
          <w:rFonts w:ascii="NewCenturySchlbk-Roman" w:hAnsi="NewCenturySchlbk-Roman" w:cs="NewCenturySchlbk-Roman"/>
          <w:sz w:val="14"/>
          <w:szCs w:val="14"/>
        </w:rPr>
        <w:t>2</w:t>
      </w:r>
      <w:r>
        <w:rPr>
          <w:rFonts w:ascii="NewCenturySchlbk-Roman" w:hAnsi="NewCenturySchlbk-Roman" w:cs="NewCenturySchlbk-Roman"/>
          <w:sz w:val="20"/>
          <w:szCs w:val="20"/>
        </w:rPr>
        <w:t xml:space="preserve">, </w:t>
      </w:r>
      <w:r>
        <w:rPr>
          <w:rFonts w:ascii="RMTMI" w:eastAsia="RMTMI" w:hAnsi="NewCenturySchlbk-Roman" w:cs="RMTMI" w:hint="eastAsia"/>
          <w:i/>
          <w:iCs/>
          <w:sz w:val="20"/>
          <w:szCs w:val="20"/>
        </w:rPr>
        <w:t>α</w:t>
      </w:r>
      <w:r>
        <w:rPr>
          <w:rFonts w:ascii="NewCenturySchlbk-Roman" w:hAnsi="NewCenturySchlbk-Roman" w:cs="NewCenturySchlbk-Roman"/>
          <w:sz w:val="14"/>
          <w:szCs w:val="14"/>
        </w:rPr>
        <w:t>3</w:t>
      </w:r>
      <w:r>
        <w:rPr>
          <w:rFonts w:ascii="NewCenturySchlbk-Roman" w:hAnsi="NewCenturySchlbk-Roman" w:cs="NewCenturySchlbk-Roman"/>
          <w:sz w:val="20"/>
          <w:szCs w:val="20"/>
        </w:rPr>
        <w:t>), we</w:t>
      </w:r>
      <w:r>
        <w:rPr>
          <w:rFonts w:ascii="NewCenturySchlbk-Roman" w:hAnsi="NewCenturySchlbk-Roman" w:cs="NewCenturySchlbk-Roman"/>
          <w:sz w:val="10"/>
          <w:szCs w:val="10"/>
        </w:rPr>
        <w:t xml:space="preserve"> </w:t>
      </w:r>
      <w:r>
        <w:rPr>
          <w:rFonts w:ascii="NewCenturySchlbk-Roman" w:hAnsi="NewCenturySchlbk-Roman" w:cs="NewCenturySchlbk-Roman"/>
          <w:sz w:val="20"/>
          <w:szCs w:val="20"/>
        </w:rPr>
        <w:t xml:space="preserve">have </w:t>
      </w:r>
      <m:oMath>
        <m:r>
          <w:rPr>
            <w:rFonts w:ascii="Cambria Math" w:hAnsi="Cambria Math" w:cs="NewCenturySchlbk-Roman"/>
            <w:sz w:val="20"/>
            <w:szCs w:val="20"/>
          </w:rPr>
          <m:t>V</m:t>
        </m:r>
        <m:d>
          <m:dPr>
            <m:ctrlPr>
              <w:rPr>
                <w:rFonts w:ascii="Cambria Math" w:hAnsi="Cambria Math" w:cs="NewCenturySchlbk-Roman"/>
                <w:i/>
                <w:sz w:val="20"/>
                <w:szCs w:val="20"/>
              </w:rPr>
            </m:ctrlPr>
          </m:dPr>
          <m:e>
            <m:r>
              <w:rPr>
                <w:rFonts w:ascii="Cambria Math" w:hAnsi="Cambria Math" w:cs="NewCenturySchlbk-Roman"/>
                <w:sz w:val="20"/>
                <w:szCs w:val="20"/>
              </w:rPr>
              <m:t>p</m:t>
            </m:r>
          </m:e>
        </m:d>
        <m:r>
          <w:rPr>
            <w:rFonts w:ascii="Cambria Math" w:hAnsi="Cambria Math" w:cs="NewCenturySchlbk-Roman"/>
            <w:sz w:val="20"/>
            <w:szCs w:val="20"/>
          </w:rPr>
          <m:t>=</m:t>
        </m:r>
        <m:nary>
          <m:naryPr>
            <m:chr m:val="∑"/>
            <m:limLoc m:val="undOvr"/>
            <m:ctrlPr>
              <w:rPr>
                <w:rFonts w:ascii="Cambria Math" w:hAnsi="Cambria Math" w:cs="NewCenturySchlbk-Roman"/>
                <w:i/>
                <w:sz w:val="20"/>
                <w:szCs w:val="20"/>
              </w:rPr>
            </m:ctrlPr>
          </m:naryPr>
          <m:sub>
            <m:r>
              <w:rPr>
                <w:rFonts w:ascii="Cambria Math" w:hAnsi="Cambria Math" w:cs="NewCenturySchlbk-Roman"/>
                <w:sz w:val="20"/>
                <w:szCs w:val="20"/>
              </w:rPr>
              <m:t>j=1</m:t>
            </m:r>
          </m:sub>
          <m:sup>
            <m:r>
              <w:rPr>
                <w:rFonts w:ascii="Cambria Math" w:hAnsi="Cambria Math" w:cs="NewCenturySchlbk-Roman"/>
                <w:sz w:val="20"/>
                <w:szCs w:val="20"/>
              </w:rPr>
              <m:t>3</m:t>
            </m:r>
          </m:sup>
          <m:e>
            <m:sSub>
              <m:sSubPr>
                <m:ctrlPr>
                  <w:rPr>
                    <w:rFonts w:ascii="Cambria Math" w:hAnsi="Cambria Math" w:cs="NewCenturySchlbk-Roman"/>
                    <w:i/>
                    <w:sz w:val="20"/>
                    <w:szCs w:val="20"/>
                  </w:rPr>
                </m:ctrlPr>
              </m:sSubPr>
              <m:e>
                <m:r>
                  <w:rPr>
                    <w:rFonts w:ascii="Cambria Math" w:hAnsi="Cambria Math" w:cs="NewCenturySchlbk-Roman"/>
                    <w:sz w:val="20"/>
                    <w:szCs w:val="20"/>
                  </w:rPr>
                  <m:t>a</m:t>
                </m:r>
              </m:e>
              <m:sub>
                <m:r>
                  <w:rPr>
                    <w:rFonts w:ascii="Cambria Math" w:hAnsi="Cambria Math" w:cs="NewCenturySchlbk-Roman"/>
                    <w:sz w:val="20"/>
                    <w:szCs w:val="20"/>
                  </w:rPr>
                  <m:t>j</m:t>
                </m:r>
              </m:sub>
            </m:sSub>
            <m:sSub>
              <m:sSubPr>
                <m:ctrlPr>
                  <w:rPr>
                    <w:rFonts w:ascii="Cambria Math" w:hAnsi="Cambria Math" w:cs="NewCenturySchlbk-Roman"/>
                    <w:i/>
                    <w:sz w:val="20"/>
                    <w:szCs w:val="20"/>
                  </w:rPr>
                </m:ctrlPr>
              </m:sSubPr>
              <m:e>
                <m:r>
                  <w:rPr>
                    <w:rFonts w:ascii="Cambria Math" w:hAnsi="Cambria Math" w:cs="NewCenturySchlbk-Roman"/>
                    <w:sz w:val="20"/>
                    <w:szCs w:val="20"/>
                  </w:rPr>
                  <m:t>W</m:t>
                </m:r>
              </m:e>
              <m:sub>
                <m:sSub>
                  <m:sSubPr>
                    <m:ctrlPr>
                      <w:rPr>
                        <w:rFonts w:ascii="Cambria Math" w:hAnsi="Cambria Math" w:cs="NewCenturySchlbk-Roman"/>
                        <w:i/>
                        <w:sz w:val="20"/>
                        <w:szCs w:val="20"/>
                      </w:rPr>
                    </m:ctrlPr>
                  </m:sSubPr>
                  <m:e>
                    <m:r>
                      <w:rPr>
                        <w:rFonts w:ascii="Cambria Math" w:hAnsi="Cambria Math" w:cs="NewCenturySchlbk-Roman"/>
                        <w:sz w:val="20"/>
                        <w:szCs w:val="20"/>
                      </w:rPr>
                      <m:t>T</m:t>
                    </m:r>
                  </m:e>
                  <m:sub>
                    <m:r>
                      <w:rPr>
                        <w:rFonts w:ascii="Cambria Math" w:hAnsi="Cambria Math" w:cs="NewCenturySchlbk-Roman"/>
                        <w:sz w:val="20"/>
                        <w:szCs w:val="20"/>
                      </w:rPr>
                      <m:t>j</m:t>
                    </m:r>
                  </m:sub>
                </m:sSub>
              </m:sub>
            </m:sSub>
          </m:e>
        </m:nary>
      </m:oMath>
      <w:r>
        <w:rPr>
          <w:rFonts w:ascii="NewCenturySchlbk-Roman" w:hAnsi="NewCenturySchlbk-Roman" w:cs="NewCenturySchlbk-Roman"/>
          <w:sz w:val="20"/>
          <w:szCs w:val="20"/>
        </w:rPr>
        <w:t xml:space="preserve"> , or under some local coordinate system of </w:t>
      </w:r>
      <w:r>
        <w:rPr>
          <w:rFonts w:ascii="NewCenturySchlbk-Italic" w:hAnsi="NewCenturySchlbk-Italic" w:cs="NewCenturySchlbk-Italic"/>
          <w:i/>
          <w:iCs/>
          <w:sz w:val="20"/>
          <w:szCs w:val="20"/>
        </w:rPr>
        <w:t>T</w:t>
      </w:r>
      <w:r>
        <w:rPr>
          <w:rFonts w:ascii="NewCenturySchlbk-Roman" w:hAnsi="NewCenturySchlbk-Roman" w:cs="NewCenturySchlbk-Roman"/>
          <w:sz w:val="20"/>
          <w:szCs w:val="20"/>
        </w:rPr>
        <w:t>,</w:t>
      </w:r>
      <m:oMath>
        <m:r>
          <w:rPr>
            <w:rFonts w:ascii="Cambria Math" w:hAnsi="Cambria Math" w:cs="NewCenturySchlbk-Roman"/>
            <w:sz w:val="20"/>
            <w:szCs w:val="20"/>
          </w:rPr>
          <m:t xml:space="preserve"> V</m:t>
        </m:r>
        <m:d>
          <m:dPr>
            <m:ctrlPr>
              <w:rPr>
                <w:rFonts w:ascii="Cambria Math" w:hAnsi="Cambria Math" w:cs="NewCenturySchlbk-Roman"/>
                <w:i/>
                <w:sz w:val="20"/>
                <w:szCs w:val="20"/>
              </w:rPr>
            </m:ctrlPr>
          </m:dPr>
          <m:e>
            <m:r>
              <w:rPr>
                <w:rFonts w:ascii="Cambria Math" w:hAnsi="Cambria Math" w:cs="NewCenturySchlbk-Roman"/>
                <w:sz w:val="20"/>
                <w:szCs w:val="20"/>
              </w:rPr>
              <m:t>p</m:t>
            </m:r>
          </m:e>
        </m:d>
        <m:r>
          <w:rPr>
            <w:rFonts w:ascii="Cambria Math" w:hAnsi="Cambria Math" w:cs="NewCenturySchlbk-Roman"/>
            <w:sz w:val="20"/>
            <w:szCs w:val="20"/>
          </w:rPr>
          <m:t>=</m:t>
        </m:r>
        <m:sSub>
          <m:sSubPr>
            <m:ctrlPr>
              <w:rPr>
                <w:rFonts w:ascii="Cambria Math" w:hAnsi="Cambria Math" w:cs="NewCenturySchlbk-Roman"/>
                <w:i/>
                <w:sz w:val="20"/>
                <w:szCs w:val="20"/>
              </w:rPr>
            </m:ctrlPr>
          </m:sSubPr>
          <m:e>
            <m:r>
              <w:rPr>
                <w:rFonts w:ascii="Cambria Math" w:hAnsi="Cambria Math" w:cs="NewCenturySchlbk-Roman"/>
                <w:sz w:val="20"/>
                <w:szCs w:val="20"/>
              </w:rPr>
              <m:t>M</m:t>
            </m:r>
          </m:e>
          <m:sub>
            <m:r>
              <w:rPr>
                <w:rFonts w:ascii="Cambria Math" w:hAnsi="Cambria Math" w:cs="NewCenturySchlbk-Roman"/>
                <w:sz w:val="20"/>
                <w:szCs w:val="20"/>
              </w:rPr>
              <m:t>T</m:t>
            </m:r>
          </m:sub>
        </m:sSub>
        <m:d>
          <m:dPr>
            <m:ctrlPr>
              <w:rPr>
                <w:rFonts w:ascii="Cambria Math" w:hAnsi="Cambria Math" w:cs="NewCenturySchlbk-Roman"/>
                <w:i/>
                <w:sz w:val="20"/>
                <w:szCs w:val="20"/>
              </w:rPr>
            </m:ctrlPr>
          </m:dPr>
          <m:e>
            <m:m>
              <m:mPr>
                <m:mcs>
                  <m:mc>
                    <m:mcPr>
                      <m:count m:val="1"/>
                      <m:mcJc m:val="center"/>
                    </m:mcPr>
                  </m:mc>
                </m:mcs>
                <m:ctrlPr>
                  <w:rPr>
                    <w:rFonts w:ascii="Cambria Math" w:hAnsi="Cambria Math" w:cs="NewCenturySchlbk-Roman"/>
                    <w:i/>
                    <w:sz w:val="20"/>
                    <w:szCs w:val="20"/>
                  </w:rPr>
                </m:ctrlPr>
              </m:mPr>
              <m:mr>
                <m:e>
                  <m:r>
                    <w:rPr>
                      <w:rFonts w:ascii="Cambria Math" w:hAnsi="Cambria Math" w:cs="NewCenturySchlbk-Roman"/>
                      <w:sz w:val="20"/>
                      <w:szCs w:val="20"/>
                    </w:rPr>
                    <m:t>x</m:t>
                  </m:r>
                </m:e>
              </m:mr>
              <m:mr>
                <m:e>
                  <m:r>
                    <w:rPr>
                      <w:rFonts w:ascii="Cambria Math" w:hAnsi="Cambria Math" w:cs="NewCenturySchlbk-Roman"/>
                      <w:sz w:val="20"/>
                      <w:szCs w:val="20"/>
                    </w:rPr>
                    <m:t>y</m:t>
                  </m:r>
                </m:e>
              </m:mr>
            </m:m>
          </m:e>
        </m:d>
        <m:r>
          <w:rPr>
            <w:rFonts w:ascii="Cambria Math" w:hAnsi="Cambria Math" w:cs="NewCenturySchlbk-Roman"/>
            <w:sz w:val="20"/>
            <w:szCs w:val="20"/>
          </w:rPr>
          <m:t>+(</m:t>
        </m:r>
        <m:m>
          <m:mPr>
            <m:mcs>
              <m:mc>
                <m:mcPr>
                  <m:count m:val="1"/>
                  <m:mcJc m:val="center"/>
                </m:mcPr>
              </m:mc>
            </m:mcs>
            <m:ctrlPr>
              <w:rPr>
                <w:rFonts w:ascii="Cambria Math" w:hAnsi="Cambria Math" w:cs="NewCenturySchlbk-Roman"/>
                <w:i/>
                <w:sz w:val="20"/>
                <w:szCs w:val="20"/>
              </w:rPr>
            </m:ctrlPr>
          </m:mPr>
          <m:mr>
            <m:e>
              <m:r>
                <w:rPr>
                  <w:rFonts w:ascii="Cambria Math" w:hAnsi="Cambria Math" w:cs="NewCenturySchlbk-Roman"/>
                  <w:sz w:val="20"/>
                  <w:szCs w:val="20"/>
                </w:rPr>
                <m:t>e</m:t>
              </m:r>
            </m:e>
          </m:mr>
          <m:mr>
            <m:e>
              <m:r>
                <w:rPr>
                  <w:rFonts w:ascii="Cambria Math" w:hAnsi="Cambria Math" w:cs="NewCenturySchlbk-Roman"/>
                  <w:sz w:val="20"/>
                  <w:szCs w:val="20"/>
                </w:rPr>
                <m:t>f</m:t>
              </m:r>
            </m:e>
          </m:mr>
        </m:m>
        <m:r>
          <w:rPr>
            <w:rFonts w:ascii="Cambria Math" w:hAnsi="Cambria Math" w:cs="NewCenturySchlbk-Roman"/>
            <w:sz w:val="20"/>
            <w:szCs w:val="20"/>
          </w:rPr>
          <m:t>)</m:t>
        </m:r>
      </m:oMath>
      <w:r>
        <w:rPr>
          <w:rFonts w:ascii="NewCenturySchlbk-Roman" w:hAnsi="NewCenturySchlbk-Roman" w:cs="NewCenturySchlbk-Roman"/>
          <w:sz w:val="20"/>
          <w:szCs w:val="20"/>
        </w:rPr>
        <w:t xml:space="preserve"> where </w:t>
      </w:r>
      <m:oMath>
        <m:sSub>
          <m:sSubPr>
            <m:ctrlPr>
              <w:rPr>
                <w:rFonts w:ascii="Cambria Math" w:hAnsi="Cambria Math" w:cs="NewCenturySchlbk-Roman"/>
                <w:i/>
                <w:sz w:val="20"/>
                <w:szCs w:val="20"/>
              </w:rPr>
            </m:ctrlPr>
          </m:sSubPr>
          <m:e>
            <m:r>
              <w:rPr>
                <w:rFonts w:ascii="Cambria Math" w:hAnsi="Cambria Math" w:cs="NewCenturySchlbk-Roman"/>
                <w:sz w:val="20"/>
                <w:szCs w:val="20"/>
              </w:rPr>
              <m:t>M</m:t>
            </m:r>
          </m:e>
          <m:sub>
            <m:r>
              <w:rPr>
                <w:rFonts w:ascii="Cambria Math" w:hAnsi="Cambria Math" w:cs="NewCenturySchlbk-Roman"/>
                <w:sz w:val="20"/>
                <w:szCs w:val="20"/>
              </w:rPr>
              <m:t>T=</m:t>
            </m:r>
          </m:sub>
        </m:sSub>
        <m:d>
          <m:dPr>
            <m:ctrlPr>
              <w:rPr>
                <w:rFonts w:ascii="Cambria Math" w:hAnsi="Cambria Math" w:cs="NewCenturySchlbk-Roman"/>
                <w:i/>
                <w:sz w:val="20"/>
                <w:szCs w:val="20"/>
              </w:rPr>
            </m:ctrlPr>
          </m:dPr>
          <m:e>
            <m:m>
              <m:mPr>
                <m:mcs>
                  <m:mc>
                    <m:mcPr>
                      <m:count m:val="1"/>
                      <m:mcJc m:val="center"/>
                    </m:mcPr>
                  </m:mc>
                </m:mcs>
                <m:ctrlPr>
                  <w:rPr>
                    <w:rFonts w:ascii="Cambria Math" w:hAnsi="Cambria Math" w:cs="NewCenturySchlbk-Roman"/>
                    <w:i/>
                    <w:sz w:val="20"/>
                    <w:szCs w:val="20"/>
                  </w:rPr>
                </m:ctrlPr>
              </m:mPr>
              <m:mr>
                <m:e>
                  <m:r>
                    <w:rPr>
                      <w:rFonts w:ascii="Cambria Math" w:hAnsi="Cambria Math" w:cs="NewCenturySchlbk-Roman"/>
                      <w:sz w:val="20"/>
                      <w:szCs w:val="20"/>
                    </w:rPr>
                    <m:t>a b</m:t>
                  </m:r>
                </m:e>
              </m:mr>
              <m:mr>
                <m:e>
                  <m:r>
                    <w:rPr>
                      <w:rFonts w:ascii="Cambria Math" w:hAnsi="Cambria Math" w:cs="NewCenturySchlbk-Roman"/>
                      <w:sz w:val="20"/>
                      <w:szCs w:val="20"/>
                    </w:rPr>
                    <m:t>c d</m:t>
                  </m:r>
                </m:e>
              </m:mr>
            </m:m>
          </m:e>
        </m:d>
      </m:oMath>
      <w:r>
        <w:rPr>
          <w:rFonts w:ascii="NewCenturySchlbk-Roman" w:hAnsi="NewCenturySchlbk-Roman" w:cs="NewCenturySchlbk-Roman"/>
          <w:sz w:val="20"/>
          <w:szCs w:val="20"/>
        </w:rPr>
        <w:t xml:space="preserve"> is the Jacobian.</w:t>
      </w:r>
    </w:p>
    <w:p w14:paraId="2415065B"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p>
    <w:p w14:paraId="55A18EA6"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r>
        <w:rPr>
          <w:rFonts w:ascii="NewCenturySchlbk-Roman" w:hAnsi="NewCenturySchlbk-Roman" w:cs="NewCenturySchlbk-Roman"/>
          <w:sz w:val="20"/>
          <w:szCs w:val="20"/>
        </w:rPr>
        <w:t>For each triangle,  computes the following information: the divergence and curl, Poincar´e</w:t>
      </w:r>
    </w:p>
    <w:p w14:paraId="31EA5BFC"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r>
        <w:rPr>
          <w:rFonts w:ascii="NewCenturySchlbk-Roman" w:hAnsi="NewCenturySchlbk-Roman" w:cs="NewCenturySchlbk-Roman"/>
          <w:sz w:val="20"/>
          <w:szCs w:val="20"/>
        </w:rPr>
        <w:t>index, the location of the singularity inside (if any), and the incoming and outgoing directions if the triangle contains a saddle.</w:t>
      </w:r>
    </w:p>
    <w:p w14:paraId="06D798AF"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p>
    <w:p w14:paraId="180925A7"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p>
    <w:p w14:paraId="31F6345C" w14:textId="77777777" w:rsidR="000D77D8" w:rsidRDefault="000D77D8" w:rsidP="000D77D8">
      <w:pPr>
        <w:suppressAutoHyphens w:val="0"/>
        <w:autoSpaceDE w:val="0"/>
        <w:autoSpaceDN w:val="0"/>
        <w:adjustRightInd w:val="0"/>
        <w:spacing w:after="0" w:line="240" w:lineRule="auto"/>
        <w:rPr>
          <w:rFonts w:ascii="Helvetica" w:hAnsi="Helvetica" w:cs="Helvetica"/>
          <w:sz w:val="20"/>
          <w:szCs w:val="20"/>
        </w:rPr>
      </w:pPr>
      <w:r>
        <w:rPr>
          <w:rFonts w:ascii="Helvetica" w:hAnsi="Helvetica" w:cs="Helvetica"/>
          <w:sz w:val="20"/>
          <w:szCs w:val="20"/>
        </w:rPr>
        <w:t xml:space="preserve">3.Editing </w:t>
      </w:r>
    </w:p>
    <w:p w14:paraId="4D438C35"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r>
        <w:rPr>
          <w:rFonts w:ascii="NewCenturySchlbk-Roman" w:hAnsi="NewCenturySchlbk-Roman" w:cs="NewCenturySchlbk-Roman"/>
          <w:sz w:val="20"/>
          <w:szCs w:val="20"/>
        </w:rPr>
        <w:t xml:space="preserve">(1) Matrix actions on flows: flow </w:t>
      </w:r>
      <w:r>
        <w:rPr>
          <w:rFonts w:ascii="NewCenturySchlbk-Italic" w:hAnsi="NewCenturySchlbk-Italic" w:cs="NewCenturySchlbk-Italic"/>
          <w:i/>
          <w:iCs/>
          <w:sz w:val="20"/>
          <w:szCs w:val="20"/>
        </w:rPr>
        <w:t xml:space="preserve">rotations </w:t>
      </w:r>
      <w:r>
        <w:rPr>
          <w:rFonts w:ascii="NewCenturySchlbk-Roman" w:hAnsi="NewCenturySchlbk-Roman" w:cs="NewCenturySchlbk-Roman"/>
          <w:sz w:val="20"/>
          <w:szCs w:val="20"/>
        </w:rPr>
        <w:t xml:space="preserve">and </w:t>
      </w:r>
      <w:r>
        <w:rPr>
          <w:rFonts w:ascii="NewCenturySchlbk-Italic" w:hAnsi="NewCenturySchlbk-Italic" w:cs="NewCenturySchlbk-Italic"/>
          <w:i/>
          <w:iCs/>
          <w:sz w:val="20"/>
          <w:szCs w:val="20"/>
        </w:rPr>
        <w:t>reflections</w:t>
      </w:r>
      <w:r>
        <w:rPr>
          <w:rFonts w:ascii="NewCenturySchlbk-Roman" w:hAnsi="NewCenturySchlbk-Roman" w:cs="NewCenturySchlbk-Roman"/>
          <w:sz w:val="20"/>
          <w:szCs w:val="20"/>
        </w:rPr>
        <w:t>;</w:t>
      </w:r>
    </w:p>
    <w:p w14:paraId="33669E7A"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m:oMath>
        <m:r>
          <w:rPr>
            <w:rFonts w:ascii="Cambria Math" w:hAnsi="Cambria Math" w:cs="NewCenturySchlbk-Roman"/>
            <w:sz w:val="20"/>
            <w:szCs w:val="20"/>
          </w:rPr>
          <m:t>M=</m:t>
        </m:r>
        <m:d>
          <m:dPr>
            <m:ctrlPr>
              <w:rPr>
                <w:rFonts w:ascii="Cambria Math" w:hAnsi="Cambria Math" w:cs="NewCenturySchlbk-Roman"/>
                <w:i/>
                <w:sz w:val="20"/>
                <w:szCs w:val="20"/>
              </w:rPr>
            </m:ctrlPr>
          </m:dPr>
          <m:e>
            <m:m>
              <m:mPr>
                <m:mcs>
                  <m:mc>
                    <m:mcPr>
                      <m:count m:val="1"/>
                      <m:mcJc m:val="center"/>
                    </m:mcPr>
                  </m:mc>
                </m:mcs>
                <m:ctrlPr>
                  <w:rPr>
                    <w:rFonts w:ascii="Cambria Math" w:hAnsi="Cambria Math" w:cs="NewCenturySchlbk-Roman"/>
                    <w:i/>
                    <w:sz w:val="20"/>
                    <w:szCs w:val="20"/>
                  </w:rPr>
                </m:ctrlPr>
              </m:mPr>
              <m:mr>
                <m:e>
                  <m:r>
                    <w:rPr>
                      <w:rFonts w:ascii="Cambria Math" w:hAnsi="Cambria Math" w:cs="NewCenturySchlbk-Roman"/>
                      <w:sz w:val="20"/>
                      <w:szCs w:val="20"/>
                    </w:rPr>
                    <m:t>a b</m:t>
                  </m:r>
                </m:e>
              </m:mr>
              <m:mr>
                <m:e>
                  <m:r>
                    <w:rPr>
                      <w:rFonts w:ascii="Cambria Math" w:hAnsi="Cambria Math" w:cs="NewCenturySchlbk-Roman"/>
                      <w:sz w:val="20"/>
                      <w:szCs w:val="20"/>
                    </w:rPr>
                    <m:t>c d</m:t>
                  </m:r>
                </m:e>
              </m:mr>
            </m:m>
          </m:e>
        </m:d>
      </m:oMath>
      <w:r>
        <w:rPr>
          <w:rFonts w:ascii="NewCenturySchlbk-Roman" w:hAnsi="NewCenturySchlbk-Roman" w:cs="NewCenturySchlbk-Roman"/>
          <w:sz w:val="20"/>
          <w:szCs w:val="20"/>
        </w:rPr>
        <w:t xml:space="preserve">  ,M maintains the Poincar´e index if </w:t>
      </w:r>
      <m:oMath>
        <m:func>
          <m:funcPr>
            <m:ctrlPr>
              <w:rPr>
                <w:rFonts w:ascii="Cambria Math" w:hAnsi="Cambria Math" w:cs="NewCenturySchlbk-Roman"/>
                <w:sz w:val="20"/>
                <w:szCs w:val="20"/>
              </w:rPr>
            </m:ctrlPr>
          </m:funcPr>
          <m:fName>
            <m:r>
              <m:rPr>
                <m:sty m:val="p"/>
              </m:rPr>
              <w:rPr>
                <w:rFonts w:ascii="Cambria Math" w:hAnsi="Cambria Math" w:cs="NewCenturySchlbk-Roman"/>
                <w:sz w:val="20"/>
                <w:szCs w:val="20"/>
              </w:rPr>
              <m:t>det</m:t>
            </m:r>
          </m:fName>
          <m:e>
            <m:d>
              <m:dPr>
                <m:ctrlPr>
                  <w:rPr>
                    <w:rFonts w:ascii="Cambria Math" w:hAnsi="Cambria Math" w:cs="NewCenturySchlbk-Roman"/>
                    <w:i/>
                    <w:sz w:val="20"/>
                    <w:szCs w:val="20"/>
                  </w:rPr>
                </m:ctrlPr>
              </m:dPr>
              <m:e>
                <m:r>
                  <w:rPr>
                    <w:rFonts w:ascii="Cambria Math" w:hAnsi="Cambria Math" w:cs="NewCenturySchlbk-Roman"/>
                    <w:sz w:val="20"/>
                    <w:szCs w:val="20"/>
                  </w:rPr>
                  <m:t>M</m:t>
                </m:r>
              </m:e>
            </m:d>
          </m:e>
        </m:func>
        <m:r>
          <w:rPr>
            <w:rFonts w:ascii="Cambria Math" w:hAnsi="Cambria Math" w:cs="NewCenturySchlbk-Roman"/>
            <w:sz w:val="20"/>
            <w:szCs w:val="20"/>
          </w:rPr>
          <m:t>&gt;0</m:t>
        </m:r>
      </m:oMath>
      <w:r>
        <w:rPr>
          <w:rFonts w:ascii="NewCenturySchlbk-Roman" w:hAnsi="NewCenturySchlbk-Roman" w:cs="NewCenturySchlbk-Roman"/>
          <w:sz w:val="20"/>
          <w:szCs w:val="20"/>
        </w:rPr>
        <w:t>, and negates</w:t>
      </w:r>
      <w:r>
        <w:rPr>
          <w:rFonts w:ascii="MTEX" w:hAnsi="MTEX" w:cs="MTEX"/>
          <w:sz w:val="20"/>
          <w:szCs w:val="20"/>
        </w:rPr>
        <w:t xml:space="preserve"> </w:t>
      </w:r>
      <w:r>
        <w:rPr>
          <w:rFonts w:ascii="NewCenturySchlbk-Roman" w:hAnsi="NewCenturySchlbk-Roman" w:cs="NewCenturySchlbk-Roman"/>
          <w:sz w:val="20"/>
          <w:szCs w:val="20"/>
        </w:rPr>
        <w:t xml:space="preserve">it if </w:t>
      </w:r>
      <m:oMath>
        <m:func>
          <m:funcPr>
            <m:ctrlPr>
              <w:rPr>
                <w:rFonts w:ascii="Cambria Math" w:hAnsi="Cambria Math" w:cs="NewCenturySchlbk-Roman"/>
                <w:sz w:val="20"/>
                <w:szCs w:val="20"/>
              </w:rPr>
            </m:ctrlPr>
          </m:funcPr>
          <m:fName>
            <m:r>
              <m:rPr>
                <m:sty m:val="p"/>
              </m:rPr>
              <w:rPr>
                <w:rFonts w:ascii="Cambria Math" w:hAnsi="Cambria Math" w:cs="NewCenturySchlbk-Roman"/>
                <w:sz w:val="20"/>
                <w:szCs w:val="20"/>
              </w:rPr>
              <m:t>det</m:t>
            </m:r>
          </m:fName>
          <m:e>
            <m:d>
              <m:dPr>
                <m:ctrlPr>
                  <w:rPr>
                    <w:rFonts w:ascii="Cambria Math" w:hAnsi="Cambria Math" w:cs="NewCenturySchlbk-Roman"/>
                    <w:i/>
                    <w:sz w:val="20"/>
                    <w:szCs w:val="20"/>
                  </w:rPr>
                </m:ctrlPr>
              </m:dPr>
              <m:e>
                <m:r>
                  <w:rPr>
                    <w:rFonts w:ascii="Cambria Math" w:hAnsi="Cambria Math" w:cs="NewCenturySchlbk-Roman"/>
                    <w:sz w:val="20"/>
                    <w:szCs w:val="20"/>
                  </w:rPr>
                  <m:t>M</m:t>
                </m:r>
              </m:e>
            </m:d>
          </m:e>
        </m:func>
        <m:r>
          <w:rPr>
            <w:rFonts w:ascii="Cambria Math" w:hAnsi="Cambria Math" w:cs="NewCenturySchlbk-Roman"/>
            <w:sz w:val="20"/>
            <w:szCs w:val="20"/>
          </w:rPr>
          <m:t>&gt;0</m:t>
        </m:r>
      </m:oMath>
    </w:p>
    <w:p w14:paraId="02DA8444"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m:oMath>
        <m:r>
          <w:rPr>
            <w:rFonts w:ascii="Cambria Math" w:hAnsi="Cambria Math" w:cs="NewCenturySchlbk-Roman"/>
            <w:sz w:val="20"/>
            <w:szCs w:val="20"/>
          </w:rPr>
          <m:t>M=</m:t>
        </m:r>
        <m:d>
          <m:dPr>
            <m:ctrlPr>
              <w:rPr>
                <w:rFonts w:ascii="Cambria Math" w:hAnsi="Cambria Math" w:cs="NewCenturySchlbk-Roman"/>
                <w:i/>
                <w:sz w:val="20"/>
                <w:szCs w:val="20"/>
              </w:rPr>
            </m:ctrlPr>
          </m:dPr>
          <m:e>
            <m:m>
              <m:mPr>
                <m:mcs>
                  <m:mc>
                    <m:mcPr>
                      <m:count m:val="1"/>
                      <m:mcJc m:val="center"/>
                    </m:mcPr>
                  </m:mc>
                </m:mcs>
                <m:ctrlPr>
                  <w:rPr>
                    <w:rFonts w:ascii="Cambria Math" w:hAnsi="Cambria Math" w:cs="NewCenturySchlbk-Roman"/>
                    <w:i/>
                    <w:sz w:val="20"/>
                    <w:szCs w:val="20"/>
                  </w:rPr>
                </m:ctrlPr>
              </m:mPr>
              <m:mr>
                <m:e>
                  <m:func>
                    <m:funcPr>
                      <m:ctrlPr>
                        <w:rPr>
                          <w:rFonts w:ascii="Cambria Math" w:hAnsi="Cambria Math" w:cs="NewCenturySchlbk-Roman"/>
                          <w:i/>
                          <w:sz w:val="20"/>
                          <w:szCs w:val="20"/>
                        </w:rPr>
                      </m:ctrlPr>
                    </m:funcPr>
                    <m:fName>
                      <m:r>
                        <m:rPr>
                          <m:sty m:val="p"/>
                        </m:rPr>
                        <w:rPr>
                          <w:rFonts w:ascii="Cambria Math" w:hAnsi="Cambria Math" w:cs="NewCenturySchlbk-Roman"/>
                          <w:sz w:val="20"/>
                          <w:szCs w:val="20"/>
                        </w:rPr>
                        <m:t>cos</m:t>
                      </m:r>
                    </m:fName>
                    <m:e>
                      <m:r>
                        <w:rPr>
                          <w:rFonts w:ascii="Cambria Math" w:hAnsi="Cambria Math" w:cs="NewCenturySchlbk-Roman"/>
                          <w:sz w:val="20"/>
                          <w:szCs w:val="20"/>
                        </w:rPr>
                        <m:t>θ</m:t>
                      </m:r>
                    </m:e>
                  </m:func>
                  <m:r>
                    <w:rPr>
                      <w:rFonts w:ascii="Cambria Math" w:hAnsi="Cambria Math" w:cs="NewCenturySchlbk-Roman"/>
                      <w:sz w:val="20"/>
                      <w:szCs w:val="20"/>
                    </w:rPr>
                    <m:t>-sinθ</m:t>
                  </m:r>
                </m:e>
              </m:mr>
              <m:mr>
                <m:e>
                  <m:r>
                    <w:rPr>
                      <w:rFonts w:ascii="Cambria Math" w:hAnsi="Cambria Math" w:cs="NewCenturySchlbk-Roman"/>
                      <w:sz w:val="20"/>
                      <w:szCs w:val="20"/>
                    </w:rPr>
                    <m:t xml:space="preserve">sinθ </m:t>
                  </m:r>
                  <m:func>
                    <m:funcPr>
                      <m:ctrlPr>
                        <w:rPr>
                          <w:rFonts w:ascii="Cambria Math" w:hAnsi="Cambria Math" w:cs="NewCenturySchlbk-Roman"/>
                          <w:i/>
                          <w:sz w:val="20"/>
                          <w:szCs w:val="20"/>
                        </w:rPr>
                      </m:ctrlPr>
                    </m:funcPr>
                    <m:fName>
                      <m:r>
                        <m:rPr>
                          <m:sty m:val="p"/>
                        </m:rPr>
                        <w:rPr>
                          <w:rFonts w:ascii="Cambria Math" w:hAnsi="Cambria Math" w:cs="NewCenturySchlbk-Roman"/>
                          <w:sz w:val="20"/>
                          <w:szCs w:val="20"/>
                        </w:rPr>
                        <m:t>cos</m:t>
                      </m:r>
                    </m:fName>
                    <m:e>
                      <m:r>
                        <w:rPr>
                          <w:rFonts w:ascii="Cambria Math" w:hAnsi="Cambria Math" w:cs="NewCenturySchlbk-Roman"/>
                          <w:sz w:val="20"/>
                          <w:szCs w:val="20"/>
                        </w:rPr>
                        <m:t>θ</m:t>
                      </m:r>
                    </m:e>
                  </m:func>
                </m:e>
              </m:mr>
            </m:m>
          </m:e>
        </m:d>
      </m:oMath>
      <w:r>
        <w:rPr>
          <w:rFonts w:ascii="NewCenturySchlbk-Roman" w:hAnsi="NewCenturySchlbk-Roman" w:cs="NewCenturySchlbk-Roman"/>
          <w:sz w:val="20"/>
          <w:szCs w:val="20"/>
        </w:rPr>
        <w:t xml:space="preserve">  is a </w:t>
      </w:r>
      <w:r>
        <w:rPr>
          <w:rFonts w:ascii="NewCenturySchlbk-Italic" w:hAnsi="NewCenturySchlbk-Italic" w:cs="NewCenturySchlbk-Italic"/>
          <w:i/>
          <w:iCs/>
          <w:sz w:val="20"/>
          <w:szCs w:val="20"/>
        </w:rPr>
        <w:t xml:space="preserve">flow rotation operator </w:t>
      </w:r>
      <w:r>
        <w:rPr>
          <w:rFonts w:ascii="NewCenturySchlbk-Roman" w:hAnsi="NewCenturySchlbk-Roman" w:cs="NewCenturySchlbk-Roman"/>
          <w:sz w:val="20"/>
          <w:szCs w:val="20"/>
        </w:rPr>
        <w:t xml:space="preserve">and </w:t>
      </w:r>
      <m:oMath>
        <m:r>
          <w:rPr>
            <w:rFonts w:ascii="Cambria Math" w:hAnsi="Cambria Math" w:cs="NewCenturySchlbk-Roman"/>
            <w:sz w:val="20"/>
            <w:szCs w:val="20"/>
          </w:rPr>
          <m:t>M=</m:t>
        </m:r>
        <m:d>
          <m:dPr>
            <m:ctrlPr>
              <w:rPr>
                <w:rFonts w:ascii="Cambria Math" w:hAnsi="Cambria Math" w:cs="NewCenturySchlbk-Roman"/>
                <w:i/>
                <w:sz w:val="20"/>
                <w:szCs w:val="20"/>
              </w:rPr>
            </m:ctrlPr>
          </m:dPr>
          <m:e>
            <m:m>
              <m:mPr>
                <m:mcs>
                  <m:mc>
                    <m:mcPr>
                      <m:count m:val="1"/>
                      <m:mcJc m:val="center"/>
                    </m:mcPr>
                  </m:mc>
                </m:mcs>
                <m:ctrlPr>
                  <w:rPr>
                    <w:rFonts w:ascii="Cambria Math" w:hAnsi="Cambria Math" w:cs="NewCenturySchlbk-Roman"/>
                    <w:i/>
                    <w:sz w:val="20"/>
                    <w:szCs w:val="20"/>
                  </w:rPr>
                </m:ctrlPr>
              </m:mPr>
              <m:mr>
                <m:e>
                  <m:func>
                    <m:funcPr>
                      <m:ctrlPr>
                        <w:rPr>
                          <w:rFonts w:ascii="Cambria Math" w:hAnsi="Cambria Math" w:cs="NewCenturySchlbk-Roman"/>
                          <w:i/>
                          <w:sz w:val="20"/>
                          <w:szCs w:val="20"/>
                        </w:rPr>
                      </m:ctrlPr>
                    </m:funcPr>
                    <m:fName>
                      <m:r>
                        <m:rPr>
                          <m:sty m:val="p"/>
                        </m:rPr>
                        <w:rPr>
                          <w:rFonts w:ascii="Cambria Math" w:hAnsi="Cambria Math" w:cs="NewCenturySchlbk-Roman"/>
                          <w:sz w:val="20"/>
                          <w:szCs w:val="20"/>
                        </w:rPr>
                        <m:t>cos</m:t>
                      </m:r>
                    </m:fName>
                    <m:e>
                      <m:r>
                        <w:rPr>
                          <w:rFonts w:ascii="Cambria Math" w:hAnsi="Cambria Math" w:cs="NewCenturySchlbk-Roman"/>
                          <w:sz w:val="20"/>
                          <w:szCs w:val="20"/>
                        </w:rPr>
                        <m:t>θ</m:t>
                      </m:r>
                    </m:e>
                  </m:func>
                  <m:r>
                    <w:rPr>
                      <w:rFonts w:ascii="Cambria Math" w:hAnsi="Cambria Math" w:cs="NewCenturySchlbk-Roman"/>
                      <w:sz w:val="20"/>
                      <w:szCs w:val="20"/>
                    </w:rPr>
                    <m:t>-sinθ</m:t>
                  </m:r>
                </m:e>
              </m:mr>
              <m:mr>
                <m:e>
                  <m:r>
                    <w:rPr>
                      <w:rFonts w:ascii="Cambria Math" w:hAnsi="Cambria Math" w:cs="NewCenturySchlbk-Roman"/>
                      <w:sz w:val="20"/>
                      <w:szCs w:val="20"/>
                    </w:rPr>
                    <m:t xml:space="preserve">-sinθ </m:t>
                  </m:r>
                  <m:func>
                    <m:funcPr>
                      <m:ctrlPr>
                        <w:rPr>
                          <w:rFonts w:ascii="Cambria Math" w:hAnsi="Cambria Math" w:cs="NewCenturySchlbk-Roman"/>
                          <w:i/>
                          <w:sz w:val="20"/>
                          <w:szCs w:val="20"/>
                        </w:rPr>
                      </m:ctrlPr>
                    </m:funcPr>
                    <m:fName>
                      <m:r>
                        <m:rPr>
                          <m:sty m:val="p"/>
                        </m:rPr>
                        <w:rPr>
                          <w:rFonts w:ascii="Cambria Math" w:hAnsi="Cambria Math" w:cs="NewCenturySchlbk-Roman"/>
                          <w:sz w:val="20"/>
                          <w:szCs w:val="20"/>
                        </w:rPr>
                        <m:t>-cos</m:t>
                      </m:r>
                    </m:fName>
                    <m:e>
                      <m:r>
                        <w:rPr>
                          <w:rFonts w:ascii="Cambria Math" w:hAnsi="Cambria Math" w:cs="NewCenturySchlbk-Roman"/>
                          <w:sz w:val="20"/>
                          <w:szCs w:val="20"/>
                        </w:rPr>
                        <m:t>θ</m:t>
                      </m:r>
                    </m:e>
                  </m:func>
                </m:e>
              </m:mr>
            </m:m>
          </m:e>
        </m:d>
      </m:oMath>
      <w:r>
        <w:rPr>
          <w:rFonts w:ascii="NewCenturySchlbk-Roman" w:hAnsi="NewCenturySchlbk-Roman" w:cs="NewCenturySchlbk-Roman"/>
          <w:sz w:val="20"/>
          <w:szCs w:val="20"/>
        </w:rPr>
        <w:t xml:space="preserve">is a </w:t>
      </w:r>
      <w:r>
        <w:rPr>
          <w:rFonts w:ascii="NewCenturySchlbk-Italic" w:hAnsi="NewCenturySchlbk-Italic" w:cs="NewCenturySchlbk-Italic"/>
          <w:i/>
          <w:iCs/>
          <w:sz w:val="20"/>
          <w:szCs w:val="20"/>
        </w:rPr>
        <w:t>flow reflection operator</w:t>
      </w:r>
      <w:r>
        <w:rPr>
          <w:rFonts w:ascii="NewCenturySchlbk-Roman" w:hAnsi="NewCenturySchlbk-Roman" w:cs="NewCenturySchlbk-Roman"/>
          <w:sz w:val="20"/>
          <w:szCs w:val="20"/>
        </w:rPr>
        <w:t>.</w:t>
      </w:r>
    </w:p>
    <w:p w14:paraId="1410E54B"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r>
        <w:rPr>
          <w:rFonts w:ascii="NewCenturySchlbk-Roman" w:hAnsi="NewCenturySchlbk-Roman" w:cs="NewCenturySchlbk-Roman"/>
          <w:sz w:val="20"/>
          <w:szCs w:val="20"/>
        </w:rPr>
        <w:t xml:space="preserve">(2) </w:t>
      </w:r>
      <w:r>
        <w:rPr>
          <w:rFonts w:ascii="NewCenturySchlbk-Italic" w:hAnsi="NewCenturySchlbk-Italic" w:cs="NewCenturySchlbk-Italic"/>
          <w:i/>
          <w:iCs/>
          <w:sz w:val="20"/>
          <w:szCs w:val="20"/>
        </w:rPr>
        <w:t xml:space="preserve">flow smoothing </w:t>
      </w:r>
      <w:r>
        <w:rPr>
          <w:rFonts w:ascii="NewCenturySchlbk-Roman" w:hAnsi="NewCenturySchlbk-Roman" w:cs="NewCenturySchlbk-Roman"/>
          <w:sz w:val="20"/>
          <w:szCs w:val="20"/>
        </w:rPr>
        <w:t xml:space="preserve">within a user-defined region; </w:t>
      </w:r>
    </w:p>
    <w:p w14:paraId="673937C0"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r>
        <w:rPr>
          <w:rFonts w:ascii="NewCenturySchlbk-Roman" w:hAnsi="NewCenturySchlbk-Roman" w:cs="NewCenturySchlbk-Roman"/>
          <w:sz w:val="20"/>
          <w:szCs w:val="20"/>
        </w:rPr>
        <w:t xml:space="preserve">Given a vector field </w:t>
      </w:r>
      <w:r>
        <w:rPr>
          <w:rFonts w:ascii="NewCenturySchlbk-Italic" w:hAnsi="NewCenturySchlbk-Italic" w:cs="NewCenturySchlbk-Italic"/>
          <w:i/>
          <w:iCs/>
          <w:sz w:val="20"/>
          <w:szCs w:val="20"/>
        </w:rPr>
        <w:t xml:space="preserve">V </w:t>
      </w:r>
      <w:r>
        <w:rPr>
          <w:rFonts w:ascii="NewCenturySchlbk-Roman" w:hAnsi="NewCenturySchlbk-Roman" w:cs="NewCenturySchlbk-Roman"/>
          <w:sz w:val="20"/>
          <w:szCs w:val="20"/>
        </w:rPr>
        <w:t xml:space="preserve">and user-specified region </w:t>
      </w:r>
      <w:r>
        <w:rPr>
          <w:rFonts w:ascii="NewCenturySchlbk-Italic" w:hAnsi="NewCenturySchlbk-Italic" w:cs="NewCenturySchlbk-Italic"/>
          <w:i/>
          <w:iCs/>
          <w:sz w:val="20"/>
          <w:szCs w:val="20"/>
        </w:rPr>
        <w:t>R</w:t>
      </w:r>
      <w:r>
        <w:rPr>
          <w:rFonts w:ascii="NewCenturySchlbk-Roman" w:hAnsi="NewCenturySchlbk-Roman" w:cs="NewCenturySchlbk-Roman"/>
          <w:sz w:val="20"/>
          <w:szCs w:val="20"/>
        </w:rPr>
        <w:t xml:space="preserve">, we replace </w:t>
      </w:r>
      <w:r>
        <w:rPr>
          <w:rFonts w:ascii="NewCenturySchlbk-Italic" w:hAnsi="NewCenturySchlbk-Italic" w:cs="NewCenturySchlbk-Italic"/>
          <w:i/>
          <w:iCs/>
          <w:sz w:val="20"/>
          <w:szCs w:val="20"/>
        </w:rPr>
        <w:t xml:space="preserve">V </w:t>
      </w:r>
      <w:r>
        <w:rPr>
          <w:rFonts w:ascii="NewCenturySchlbk-Roman" w:hAnsi="NewCenturySchlbk-Roman" w:cs="NewCenturySchlbk-Roman"/>
          <w:sz w:val="20"/>
          <w:szCs w:val="20"/>
        </w:rPr>
        <w:t xml:space="preserve">with another vector field </w:t>
      </w:r>
      <w:r>
        <w:rPr>
          <w:rFonts w:ascii="NewCenturySchlbk-Italic" w:hAnsi="NewCenturySchlbk-Italic" w:cs="NewCenturySchlbk-Italic"/>
          <w:i/>
          <w:iCs/>
          <w:sz w:val="20"/>
          <w:szCs w:val="20"/>
        </w:rPr>
        <w:t xml:space="preserve">V </w:t>
      </w:r>
      <w:r>
        <w:rPr>
          <w:rFonts w:ascii="NewCenturySchlbk-Roman" w:hAnsi="NewCenturySchlbk-Roman" w:cs="NewCenturySchlbk-Roman"/>
          <w:sz w:val="20"/>
          <w:szCs w:val="20"/>
        </w:rPr>
        <w:t xml:space="preserve">inside </w:t>
      </w:r>
      <w:r>
        <w:rPr>
          <w:rFonts w:ascii="NewCenturySchlbk-Italic" w:hAnsi="NewCenturySchlbk-Italic" w:cs="NewCenturySchlbk-Italic"/>
          <w:i/>
          <w:iCs/>
          <w:sz w:val="20"/>
          <w:szCs w:val="20"/>
        </w:rPr>
        <w:t>R</w:t>
      </w:r>
      <w:r>
        <w:rPr>
          <w:rFonts w:ascii="NewCenturySchlbk-Roman" w:hAnsi="NewCenturySchlbk-Roman" w:cs="NewCenturySchlbk-Roman"/>
          <w:sz w:val="20"/>
          <w:szCs w:val="20"/>
        </w:rPr>
        <w:t xml:space="preserve">. This is achieved by solving the vector-valued Laplace equation inside </w:t>
      </w:r>
      <w:r>
        <w:rPr>
          <w:rFonts w:ascii="NewCenturySchlbk-Italic" w:hAnsi="NewCenturySchlbk-Italic" w:cs="NewCenturySchlbk-Italic"/>
          <w:i/>
          <w:iCs/>
          <w:sz w:val="20"/>
          <w:szCs w:val="20"/>
        </w:rPr>
        <w:t>R</w:t>
      </w:r>
      <w:r>
        <w:rPr>
          <w:rFonts w:ascii="NewCenturySchlbk-Roman" w:hAnsi="NewCenturySchlbk-Roman" w:cs="NewCenturySchlbk-Roman"/>
          <w:sz w:val="20"/>
          <w:szCs w:val="20"/>
        </w:rPr>
        <w:t xml:space="preserve">, with </w:t>
      </w:r>
      <w:r>
        <w:rPr>
          <w:rFonts w:ascii="NewCenturySchlbk-Italic" w:hAnsi="NewCenturySchlbk-Italic" w:cs="NewCenturySchlbk-Italic"/>
          <w:i/>
          <w:iCs/>
          <w:sz w:val="20"/>
          <w:szCs w:val="20"/>
        </w:rPr>
        <w:t xml:space="preserve">V </w:t>
      </w:r>
      <w:r>
        <w:rPr>
          <w:rFonts w:ascii="NewCenturySchlbk-Roman" w:hAnsi="NewCenturySchlbk-Roman" w:cs="NewCenturySchlbk-Roman"/>
          <w:sz w:val="20"/>
          <w:szCs w:val="20"/>
        </w:rPr>
        <w:t xml:space="preserve">being fixed on </w:t>
      </w:r>
      <m:oMath>
        <m:r>
          <w:rPr>
            <w:rFonts w:ascii="Cambria Math" w:hAnsi="Cambria Math" w:cs="NewCenturySchlbk-Roman"/>
            <w:sz w:val="20"/>
            <w:szCs w:val="20"/>
          </w:rPr>
          <m:t>∂R</m:t>
        </m:r>
      </m:oMath>
      <w:r>
        <w:rPr>
          <w:rFonts w:ascii="NewCenturySchlbk-Roman" w:hAnsi="NewCenturySchlbk-Roman" w:cs="NewCenturySchlbk-Roman"/>
          <w:sz w:val="20"/>
          <w:szCs w:val="20"/>
        </w:rPr>
        <w:t>.</w:t>
      </w:r>
    </w:p>
    <w:p w14:paraId="191CB8DD" w14:textId="77777777" w:rsidR="000D77D8" w:rsidRPr="009C652E" w:rsidRDefault="000D77D8" w:rsidP="000D77D8">
      <w:pPr>
        <w:suppressAutoHyphens w:val="0"/>
        <w:autoSpaceDE w:val="0"/>
        <w:autoSpaceDN w:val="0"/>
        <w:adjustRightInd w:val="0"/>
        <w:spacing w:after="0" w:line="240" w:lineRule="auto"/>
        <w:rPr>
          <w:b/>
        </w:rPr>
      </w:pPr>
      <w:r>
        <w:rPr>
          <w:rFonts w:ascii="NewCenturySchlbk-Roman" w:hAnsi="NewCenturySchlbk-Roman" w:cs="NewCenturySchlbk-Roman"/>
          <w:sz w:val="20"/>
          <w:szCs w:val="20"/>
        </w:rPr>
        <w:t>Let</w:t>
      </w:r>
      <m:oMath>
        <m:acc>
          <m:accPr>
            <m:chr m:val="̅"/>
            <m:ctrlPr>
              <w:rPr>
                <w:rFonts w:ascii="Cambria Math" w:hAnsi="Cambria Math" w:cs="NewCenturySchlbk-Roman"/>
                <w:i/>
                <w:sz w:val="20"/>
                <w:szCs w:val="20"/>
              </w:rPr>
            </m:ctrlPr>
          </m:accPr>
          <m:e>
            <m:r>
              <w:rPr>
                <w:rFonts w:ascii="Cambria Math" w:hAnsi="Cambria Math" w:cs="NewCenturySchlbk-Roman"/>
                <w:sz w:val="20"/>
                <w:szCs w:val="20"/>
              </w:rPr>
              <m:t xml:space="preserve"> V</m:t>
            </m:r>
          </m:e>
        </m:acc>
        <m:d>
          <m:dPr>
            <m:ctrlPr>
              <w:rPr>
                <w:rFonts w:ascii="Cambria Math" w:hAnsi="Cambria Math" w:cs="NewCenturySchlbk-Roman"/>
                <w:i/>
                <w:sz w:val="20"/>
                <w:szCs w:val="20"/>
              </w:rPr>
            </m:ctrlPr>
          </m:dPr>
          <m:e>
            <m:r>
              <w:rPr>
                <w:rFonts w:ascii="Cambria Math" w:hAnsi="Cambria Math" w:cs="NewCenturySchlbk-Roman"/>
                <w:sz w:val="20"/>
                <w:szCs w:val="20"/>
              </w:rPr>
              <m:t>p</m:t>
            </m:r>
          </m:e>
        </m:d>
        <m:r>
          <w:rPr>
            <w:rFonts w:ascii="Cambria Math" w:hAnsi="Cambria Math" w:cs="NewCenturySchlbk-Roman"/>
            <w:sz w:val="20"/>
            <w:szCs w:val="20"/>
          </w:rPr>
          <m:t>=</m:t>
        </m:r>
        <m:d>
          <m:dPr>
            <m:ctrlPr>
              <w:rPr>
                <w:rFonts w:ascii="Cambria Math" w:hAnsi="Cambria Math" w:cs="NewCenturySchlbk-Roman"/>
                <w:i/>
                <w:sz w:val="20"/>
                <w:szCs w:val="20"/>
              </w:rPr>
            </m:ctrlPr>
          </m:dPr>
          <m:e>
            <m:m>
              <m:mPr>
                <m:mcs>
                  <m:mc>
                    <m:mcPr>
                      <m:count m:val="1"/>
                      <m:mcJc m:val="center"/>
                    </m:mcPr>
                  </m:mc>
                </m:mcs>
                <m:ctrlPr>
                  <w:rPr>
                    <w:rFonts w:ascii="Cambria Math" w:hAnsi="Cambria Math" w:cs="NewCenturySchlbk-Roman"/>
                    <w:i/>
                    <w:sz w:val="20"/>
                    <w:szCs w:val="20"/>
                  </w:rPr>
                </m:ctrlPr>
              </m:mPr>
              <m:mr>
                <m:e>
                  <m:acc>
                    <m:accPr>
                      <m:chr m:val="̅"/>
                      <m:ctrlPr>
                        <w:rPr>
                          <w:rFonts w:ascii="Cambria Math" w:hAnsi="Cambria Math" w:cs="NewCenturySchlbk-Roman"/>
                          <w:i/>
                          <w:sz w:val="20"/>
                          <w:szCs w:val="20"/>
                        </w:rPr>
                      </m:ctrlPr>
                    </m:accPr>
                    <m:e>
                      <m:r>
                        <w:rPr>
                          <w:rFonts w:ascii="Cambria Math" w:hAnsi="Cambria Math" w:cs="NewCenturySchlbk-Roman"/>
                          <w:sz w:val="20"/>
                          <w:szCs w:val="20"/>
                        </w:rPr>
                        <m:t>F</m:t>
                      </m:r>
                    </m:e>
                  </m:acc>
                  <m:d>
                    <m:dPr>
                      <m:ctrlPr>
                        <w:rPr>
                          <w:rFonts w:ascii="Cambria Math" w:hAnsi="Cambria Math" w:cs="NewCenturySchlbk-Roman"/>
                          <w:i/>
                          <w:sz w:val="20"/>
                          <w:szCs w:val="20"/>
                        </w:rPr>
                      </m:ctrlPr>
                    </m:dPr>
                    <m:e>
                      <m:r>
                        <w:rPr>
                          <w:rFonts w:ascii="Cambria Math" w:hAnsi="Cambria Math" w:cs="NewCenturySchlbk-Roman"/>
                          <w:sz w:val="20"/>
                          <w:szCs w:val="20"/>
                        </w:rPr>
                        <m:t>p</m:t>
                      </m:r>
                    </m:e>
                  </m:d>
                </m:e>
              </m:mr>
              <m:mr>
                <m:e>
                  <m:acc>
                    <m:accPr>
                      <m:chr m:val="̅"/>
                      <m:ctrlPr>
                        <w:rPr>
                          <w:rFonts w:ascii="Cambria Math" w:hAnsi="Cambria Math" w:cs="NewCenturySchlbk-Roman"/>
                          <w:i/>
                          <w:sz w:val="20"/>
                          <w:szCs w:val="20"/>
                        </w:rPr>
                      </m:ctrlPr>
                    </m:accPr>
                    <m:e>
                      <m:r>
                        <w:rPr>
                          <w:rFonts w:ascii="Cambria Math" w:hAnsi="Cambria Math" w:cs="NewCenturySchlbk-Roman"/>
                          <w:sz w:val="20"/>
                          <w:szCs w:val="20"/>
                        </w:rPr>
                        <m:t>G</m:t>
                      </m:r>
                    </m:e>
                  </m:acc>
                  <m:d>
                    <m:dPr>
                      <m:ctrlPr>
                        <w:rPr>
                          <w:rFonts w:ascii="Cambria Math" w:hAnsi="Cambria Math" w:cs="NewCenturySchlbk-Roman"/>
                          <w:i/>
                          <w:sz w:val="20"/>
                          <w:szCs w:val="20"/>
                        </w:rPr>
                      </m:ctrlPr>
                    </m:dPr>
                    <m:e>
                      <m:r>
                        <w:rPr>
                          <w:rFonts w:ascii="Cambria Math" w:hAnsi="Cambria Math" w:cs="NewCenturySchlbk-Roman"/>
                          <w:sz w:val="20"/>
                          <w:szCs w:val="20"/>
                        </w:rPr>
                        <m:t>p</m:t>
                      </m:r>
                    </m:e>
                  </m:d>
                </m:e>
              </m:mr>
            </m:m>
          </m:e>
        </m:d>
      </m:oMath>
      <w:r>
        <w:rPr>
          <w:rFonts w:ascii="NewCenturySchlbk-Roman" w:hAnsi="NewCenturySchlbk-Roman" w:cs="NewCenturySchlbk-Roman"/>
          <w:sz w:val="20"/>
          <w:szCs w:val="20"/>
        </w:rPr>
        <w:t xml:space="preserve">. The values of </w:t>
      </w:r>
      <m:oMath>
        <m:acc>
          <m:accPr>
            <m:chr m:val="̅"/>
            <m:ctrlPr>
              <w:rPr>
                <w:rFonts w:ascii="Cambria Math" w:hAnsi="Cambria Math" w:cs="NewCenturySchlbk-Roman"/>
                <w:i/>
                <w:sz w:val="20"/>
                <w:szCs w:val="20"/>
              </w:rPr>
            </m:ctrlPr>
          </m:accPr>
          <m:e>
            <m:r>
              <w:rPr>
                <w:rFonts w:ascii="Cambria Math" w:hAnsi="Cambria Math" w:cs="NewCenturySchlbk-Roman"/>
                <w:sz w:val="20"/>
                <w:szCs w:val="20"/>
              </w:rPr>
              <m:t xml:space="preserve"> V</m:t>
            </m:r>
          </m:e>
        </m:acc>
      </m:oMath>
      <w:r>
        <w:rPr>
          <w:rFonts w:ascii="NewCenturySchlbk-Italic" w:hAnsi="NewCenturySchlbk-Italic" w:cs="NewCenturySchlbk-Italic"/>
          <w:i/>
          <w:iCs/>
          <w:sz w:val="20"/>
          <w:szCs w:val="20"/>
        </w:rPr>
        <w:t xml:space="preserve"> </w:t>
      </w:r>
      <w:r>
        <w:rPr>
          <w:rFonts w:ascii="NewCenturySchlbk-Roman" w:hAnsi="NewCenturySchlbk-Roman" w:cs="NewCenturySchlbk-Roman"/>
          <w:sz w:val="20"/>
          <w:szCs w:val="20"/>
        </w:rPr>
        <w:t xml:space="preserve">inside </w:t>
      </w:r>
      <m:oMath>
        <m:r>
          <w:rPr>
            <w:rFonts w:ascii="Cambria Math" w:hAnsi="Cambria Math" w:cs="NewCenturySchlbk-Roman"/>
            <w:sz w:val="20"/>
            <w:szCs w:val="20"/>
          </w:rPr>
          <m:t>R</m:t>
        </m:r>
      </m:oMath>
      <w:r>
        <w:rPr>
          <w:rFonts w:ascii="NewCenturySchlbk-Italic" w:hAnsi="NewCenturySchlbk-Italic" w:cs="NewCenturySchlbk-Italic"/>
          <w:i/>
          <w:iCs/>
          <w:sz w:val="20"/>
          <w:szCs w:val="20"/>
        </w:rPr>
        <w:t xml:space="preserve"> </w:t>
      </w:r>
      <w:r>
        <w:rPr>
          <w:rFonts w:ascii="NewCenturySchlbk-Roman" w:hAnsi="NewCenturySchlbk-Roman" w:cs="NewCenturySchlbk-Roman"/>
          <w:sz w:val="20"/>
          <w:szCs w:val="20"/>
        </w:rPr>
        <w:t>are given by</w:t>
      </w:r>
      <m:oMath>
        <m:d>
          <m:dPr>
            <m:ctrlPr>
              <w:rPr>
                <w:rFonts w:ascii="Cambria Math" w:hAnsi="Cambria Math" w:cs="NewCenturySchlbk-Roman"/>
                <w:i/>
                <w:sz w:val="20"/>
                <w:szCs w:val="20"/>
              </w:rPr>
            </m:ctrlPr>
          </m:dPr>
          <m:e>
            <m:m>
              <m:mPr>
                <m:mcs>
                  <m:mc>
                    <m:mcPr>
                      <m:count m:val="1"/>
                      <m:mcJc m:val="center"/>
                    </m:mcPr>
                  </m:mc>
                </m:mcs>
                <m:ctrlPr>
                  <w:rPr>
                    <w:rFonts w:ascii="Cambria Math" w:hAnsi="Cambria Math" w:cs="NewCenturySchlbk-Roman"/>
                    <w:i/>
                    <w:sz w:val="20"/>
                    <w:szCs w:val="20"/>
                  </w:rPr>
                </m:ctrlPr>
              </m:mPr>
              <m:mr>
                <m:e>
                  <m:sSup>
                    <m:sSupPr>
                      <m:ctrlPr>
                        <w:rPr>
                          <w:rFonts w:ascii="Cambria Math" w:hAnsi="Cambria Math" w:cs="NewCenturySchlbk-Roman"/>
                          <w:i/>
                          <w:sz w:val="20"/>
                          <w:szCs w:val="20"/>
                        </w:rPr>
                      </m:ctrlPr>
                    </m:sSupPr>
                    <m:e>
                      <m:r>
                        <m:rPr>
                          <m:sty m:val="p"/>
                        </m:rPr>
                        <w:rPr>
                          <w:rFonts w:ascii="Cambria Math" w:hAnsi="Cambria Math" w:cs="NewCenturySchlbk-Roman"/>
                          <w:sz w:val="20"/>
                          <w:szCs w:val="20"/>
                        </w:rPr>
                        <m:t>∇</m:t>
                      </m:r>
                    </m:e>
                    <m:sup>
                      <m:r>
                        <w:rPr>
                          <w:rFonts w:ascii="Cambria Math" w:hAnsi="Cambria Math" w:cs="NewCenturySchlbk-Roman"/>
                          <w:sz w:val="20"/>
                          <w:szCs w:val="20"/>
                        </w:rPr>
                        <m:t>2</m:t>
                      </m:r>
                    </m:sup>
                  </m:sSup>
                  <m:acc>
                    <m:accPr>
                      <m:chr m:val="̅"/>
                      <m:ctrlPr>
                        <w:rPr>
                          <w:rFonts w:ascii="Cambria Math" w:hAnsi="Cambria Math" w:cs="NewCenturySchlbk-Roman"/>
                          <w:i/>
                          <w:sz w:val="20"/>
                          <w:szCs w:val="20"/>
                        </w:rPr>
                      </m:ctrlPr>
                    </m:accPr>
                    <m:e>
                      <m:r>
                        <w:rPr>
                          <w:rFonts w:ascii="Cambria Math" w:hAnsi="Cambria Math" w:cs="NewCenturySchlbk-Roman"/>
                          <w:sz w:val="20"/>
                          <w:szCs w:val="20"/>
                        </w:rPr>
                        <m:t>F</m:t>
                      </m:r>
                    </m:e>
                  </m:acc>
                  <m:d>
                    <m:dPr>
                      <m:ctrlPr>
                        <w:rPr>
                          <w:rFonts w:ascii="Cambria Math" w:hAnsi="Cambria Math" w:cs="NewCenturySchlbk-Roman"/>
                          <w:i/>
                          <w:sz w:val="20"/>
                          <w:szCs w:val="20"/>
                        </w:rPr>
                      </m:ctrlPr>
                    </m:dPr>
                    <m:e>
                      <m:r>
                        <w:rPr>
                          <w:rFonts w:ascii="Cambria Math" w:hAnsi="Cambria Math" w:cs="NewCenturySchlbk-Roman"/>
                          <w:sz w:val="20"/>
                          <w:szCs w:val="20"/>
                        </w:rPr>
                        <m:t>p</m:t>
                      </m:r>
                    </m:e>
                  </m:d>
                </m:e>
              </m:mr>
              <m:mr>
                <m:e>
                  <m:sSup>
                    <m:sSupPr>
                      <m:ctrlPr>
                        <w:rPr>
                          <w:rFonts w:ascii="Cambria Math" w:hAnsi="Cambria Math" w:cs="NewCenturySchlbk-Roman"/>
                          <w:i/>
                          <w:sz w:val="20"/>
                          <w:szCs w:val="20"/>
                        </w:rPr>
                      </m:ctrlPr>
                    </m:sSupPr>
                    <m:e>
                      <m:r>
                        <m:rPr>
                          <m:sty m:val="p"/>
                        </m:rPr>
                        <w:rPr>
                          <w:rFonts w:ascii="Cambria Math" w:hAnsi="Cambria Math" w:cs="NewCenturySchlbk-Roman"/>
                          <w:sz w:val="20"/>
                          <w:szCs w:val="20"/>
                        </w:rPr>
                        <m:t>∇</m:t>
                      </m:r>
                    </m:e>
                    <m:sup>
                      <m:r>
                        <w:rPr>
                          <w:rFonts w:ascii="Cambria Math" w:hAnsi="Cambria Math" w:cs="NewCenturySchlbk-Roman"/>
                          <w:sz w:val="20"/>
                          <w:szCs w:val="20"/>
                        </w:rPr>
                        <m:t>2</m:t>
                      </m:r>
                    </m:sup>
                  </m:sSup>
                  <m:acc>
                    <m:accPr>
                      <m:chr m:val="̅"/>
                      <m:ctrlPr>
                        <w:rPr>
                          <w:rFonts w:ascii="Cambria Math" w:hAnsi="Cambria Math" w:cs="NewCenturySchlbk-Roman"/>
                          <w:i/>
                          <w:sz w:val="20"/>
                          <w:szCs w:val="20"/>
                        </w:rPr>
                      </m:ctrlPr>
                    </m:accPr>
                    <m:e>
                      <m:r>
                        <w:rPr>
                          <w:rFonts w:ascii="Cambria Math" w:hAnsi="Cambria Math" w:cs="NewCenturySchlbk-Roman"/>
                          <w:sz w:val="20"/>
                          <w:szCs w:val="20"/>
                        </w:rPr>
                        <m:t>G</m:t>
                      </m:r>
                    </m:e>
                  </m:acc>
                  <m:d>
                    <m:dPr>
                      <m:ctrlPr>
                        <w:rPr>
                          <w:rFonts w:ascii="Cambria Math" w:hAnsi="Cambria Math" w:cs="NewCenturySchlbk-Roman"/>
                          <w:i/>
                          <w:sz w:val="20"/>
                          <w:szCs w:val="20"/>
                        </w:rPr>
                      </m:ctrlPr>
                    </m:dPr>
                    <m:e>
                      <m:r>
                        <w:rPr>
                          <w:rFonts w:ascii="Cambria Math" w:hAnsi="Cambria Math" w:cs="NewCenturySchlbk-Roman"/>
                          <w:sz w:val="20"/>
                          <w:szCs w:val="20"/>
                        </w:rPr>
                        <m:t>p</m:t>
                      </m:r>
                    </m:e>
                  </m:d>
                </m:e>
              </m:mr>
            </m:m>
          </m:e>
        </m:d>
        <m:r>
          <w:rPr>
            <w:rFonts w:ascii="Cambria Math" w:hAnsi="Cambria Math" w:cs="NewCenturySchlbk-Roman"/>
            <w:sz w:val="20"/>
            <w:szCs w:val="20"/>
          </w:rPr>
          <m:t>=0</m:t>
        </m:r>
      </m:oMath>
      <w:r>
        <w:rPr>
          <w:rFonts w:ascii="NewCenturySchlbk-Roman" w:hAnsi="NewCenturySchlbk-Roman" w:cs="NewCenturySchlbk-Roman"/>
          <w:sz w:val="20"/>
          <w:szCs w:val="20"/>
        </w:rPr>
        <w:t>.</w:t>
      </w:r>
    </w:p>
    <w:p w14:paraId="7DECB047" w14:textId="77777777" w:rsidR="000D77D8"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p>
    <w:p w14:paraId="7C338442" w14:textId="77777777" w:rsidR="000D77D8" w:rsidRPr="001A5E1E" w:rsidRDefault="000D77D8" w:rsidP="000D77D8">
      <w:pPr>
        <w:suppressAutoHyphens w:val="0"/>
        <w:autoSpaceDE w:val="0"/>
        <w:autoSpaceDN w:val="0"/>
        <w:adjustRightInd w:val="0"/>
        <w:spacing w:after="0" w:line="240" w:lineRule="auto"/>
        <w:rPr>
          <w:rFonts w:ascii="NewCenturySchlbk-Roman" w:hAnsi="NewCenturySchlbk-Roman" w:cs="NewCenturySchlbk-Roman"/>
          <w:sz w:val="20"/>
          <w:szCs w:val="20"/>
        </w:rPr>
      </w:pPr>
      <w:r>
        <w:rPr>
          <w:rFonts w:ascii="NewCenturySchlbk-Roman" w:hAnsi="NewCenturySchlbk-Roman" w:cs="NewCenturySchlbk-Roman"/>
          <w:sz w:val="20"/>
          <w:szCs w:val="20"/>
        </w:rPr>
        <w:t xml:space="preserve">(3) Topological editing operations of </w:t>
      </w:r>
      <w:r>
        <w:rPr>
          <w:rFonts w:ascii="NewCenturySchlbk-Italic" w:hAnsi="NewCenturySchlbk-Italic" w:cs="NewCenturySchlbk-Italic"/>
          <w:i/>
          <w:iCs/>
          <w:sz w:val="20"/>
          <w:szCs w:val="20"/>
        </w:rPr>
        <w:t xml:space="preserve">singularity pair cancellation </w:t>
      </w:r>
      <w:r>
        <w:rPr>
          <w:rFonts w:ascii="NewCenturySchlbk-Roman" w:hAnsi="NewCenturySchlbk-Roman" w:cs="NewCenturySchlbk-Roman"/>
          <w:sz w:val="20"/>
          <w:szCs w:val="20"/>
        </w:rPr>
        <w:t xml:space="preserve">and </w:t>
      </w:r>
      <w:r>
        <w:rPr>
          <w:rFonts w:ascii="NewCenturySchlbk-Italic" w:hAnsi="NewCenturySchlbk-Italic" w:cs="NewCenturySchlbk-Italic"/>
          <w:i/>
          <w:iCs/>
          <w:sz w:val="20"/>
          <w:szCs w:val="20"/>
        </w:rPr>
        <w:t>singularity movement</w:t>
      </w:r>
      <w:r>
        <w:rPr>
          <w:rFonts w:ascii="NewCenturySchlbk-Roman" w:hAnsi="NewCenturySchlbk-Roman" w:cs="NewCenturySchlbk-Roman"/>
          <w:sz w:val="20"/>
          <w:szCs w:val="20"/>
        </w:rPr>
        <w:t>.</w:t>
      </w:r>
    </w:p>
    <w:p w14:paraId="55B67AC3" w14:textId="77777777" w:rsidR="000D77D8" w:rsidRDefault="000D77D8" w:rsidP="007635E5"/>
    <w:p w14:paraId="54905EFC" w14:textId="77777777" w:rsidR="000D77D8" w:rsidRDefault="000D77D8" w:rsidP="007635E5"/>
    <w:p w14:paraId="4198C2B6" w14:textId="77777777" w:rsidR="000D77D8" w:rsidRDefault="000D77D8" w:rsidP="007635E5"/>
    <w:p w14:paraId="1C729FCE" w14:textId="77777777" w:rsidR="000D77D8" w:rsidRDefault="000D77D8" w:rsidP="007635E5"/>
    <w:p w14:paraId="78F8C9DE" w14:textId="48326E25" w:rsidR="00C87AA9" w:rsidRDefault="00D449A8" w:rsidP="007635E5">
      <w:r>
        <w:lastRenderedPageBreak/>
        <w:t>___________________________________________________________________________</w:t>
      </w:r>
    </w:p>
    <w:p w14:paraId="08BF6E99" w14:textId="2F7849D2" w:rsidR="006251B9" w:rsidRDefault="006251B9" w:rsidP="007635E5">
      <w:r>
        <w:t>Stroke detection</w:t>
      </w:r>
      <w:r w:rsidR="00DA74EA">
        <w:t xml:space="preserve"> and reconstruction</w:t>
      </w:r>
      <w:r>
        <w:t xml:space="preserve">: </w:t>
      </w:r>
    </w:p>
    <w:p w14:paraId="58A005E2" w14:textId="7C8FB857" w:rsidR="00C87AA9" w:rsidRDefault="00C87AA9" w:rsidP="00C87AA9">
      <w:pPr>
        <w:jc w:val="center"/>
      </w:pPr>
      <w:r w:rsidRPr="00A92218">
        <w:rPr>
          <w:iCs/>
          <w:noProof/>
          <w:lang w:eastAsia="en-GB"/>
        </w:rPr>
        <w:drawing>
          <wp:inline distT="0" distB="0" distL="0" distR="0" wp14:anchorId="5F23F1A9" wp14:editId="00FAC866">
            <wp:extent cx="1784350" cy="2121825"/>
            <wp:effectExtent l="0" t="0" r="6350" b="0"/>
            <wp:docPr id="30" name="Picture 30" descr="H:\Downloads\output\output\strok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Downloads\output\output\strokes.jpg"/>
                    <pic:cNvPicPr>
                      <a:picLocks noChangeAspect="1" noChangeArrowheads="1"/>
                    </pic:cNvPicPr>
                  </pic:nvPicPr>
                  <pic:blipFill rotWithShape="1">
                    <a:blip r:embed="rId43">
                      <a:extLst>
                        <a:ext uri="{28A0092B-C50C-407E-A947-70E740481C1C}">
                          <a14:useLocalDpi xmlns:a14="http://schemas.microsoft.com/office/drawing/2010/main" val="0"/>
                        </a:ext>
                      </a:extLst>
                    </a:blip>
                    <a:srcRect l="24561" t="9531" r="20056" b="15997"/>
                    <a:stretch/>
                  </pic:blipFill>
                  <pic:spPr bwMode="auto">
                    <a:xfrm>
                      <a:off x="0" y="0"/>
                      <a:ext cx="1810991" cy="2153504"/>
                    </a:xfrm>
                    <a:prstGeom prst="rect">
                      <a:avLst/>
                    </a:prstGeom>
                    <a:noFill/>
                    <a:ln>
                      <a:noFill/>
                    </a:ln>
                    <a:extLst>
                      <a:ext uri="{53640926-AAD7-44D8-BBD7-CCE9431645EC}">
                        <a14:shadowObscured xmlns:a14="http://schemas.microsoft.com/office/drawing/2010/main"/>
                      </a:ext>
                    </a:extLst>
                  </pic:spPr>
                </pic:pic>
              </a:graphicData>
            </a:graphic>
          </wp:inline>
        </w:drawing>
      </w:r>
      <w:r w:rsidR="00DA74EA" w:rsidRPr="00794F07">
        <w:rPr>
          <w:iCs/>
          <w:noProof/>
          <w:lang w:eastAsia="en-GB"/>
        </w:rPr>
        <w:drawing>
          <wp:inline distT="0" distB="0" distL="0" distR="0" wp14:anchorId="309FEED9" wp14:editId="029ABD73">
            <wp:extent cx="3270250" cy="2241550"/>
            <wp:effectExtent l="0" t="0" r="6350" b="6350"/>
            <wp:docPr id="31" name="Picture 31" descr="H:\Downloads\output\output\sum_rende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Downloads\output\output\sum_render0.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0349" t="13312" r="17642" b="5669"/>
                    <a:stretch/>
                  </pic:blipFill>
                  <pic:spPr bwMode="auto">
                    <a:xfrm>
                      <a:off x="0" y="0"/>
                      <a:ext cx="3270582" cy="2241778"/>
                    </a:xfrm>
                    <a:prstGeom prst="rect">
                      <a:avLst/>
                    </a:prstGeom>
                    <a:noFill/>
                    <a:ln>
                      <a:noFill/>
                    </a:ln>
                    <a:extLst>
                      <a:ext uri="{53640926-AAD7-44D8-BBD7-CCE9431645EC}">
                        <a14:shadowObscured xmlns:a14="http://schemas.microsoft.com/office/drawing/2010/main"/>
                      </a:ext>
                    </a:extLst>
                  </pic:spPr>
                </pic:pic>
              </a:graphicData>
            </a:graphic>
          </wp:inline>
        </w:drawing>
      </w:r>
    </w:p>
    <w:p w14:paraId="7FA86182" w14:textId="77777777" w:rsidR="006251B9" w:rsidRDefault="006251B9" w:rsidP="006251B9">
      <w:r>
        <w:t xml:space="preserve">The stroke detection method is based on single-view hair reconstruction methods [Chai et al. 2012; Chai et al. 2013]. </w:t>
      </w:r>
    </w:p>
    <w:p w14:paraId="10060494" w14:textId="34B4BB19" w:rsidR="00DA74EA" w:rsidRDefault="00DA74EA" w:rsidP="006251B9">
      <w:r>
        <w:t>Following with the details .</w:t>
      </w:r>
      <w:bookmarkStart w:id="12" w:name="_GoBack"/>
      <w:bookmarkEnd w:id="12"/>
    </w:p>
    <w:p w14:paraId="1D089B3A" w14:textId="51AB378B" w:rsidR="006251B9" w:rsidRDefault="006251B9" w:rsidP="006251B9">
      <w:r w:rsidRPr="006251B9">
        <w:t>Orientation estimation</w:t>
      </w:r>
      <w:r>
        <w:t xml:space="preserve">: </w:t>
      </w:r>
    </w:p>
    <w:p w14:paraId="7C70A2F3" w14:textId="6DD09AEC" w:rsidR="002245EB" w:rsidRDefault="006251B9" w:rsidP="009F42AF">
      <w:r w:rsidRPr="009F42AF">
        <w:t>Similar to previous methods, we filter the input image</w:t>
      </w:r>
      <m:oMath>
        <m:r>
          <m:rPr>
            <m:sty m:val="p"/>
          </m:rPr>
          <w:rPr>
            <w:rFonts w:ascii="Cambria Math" w:hAnsi="Cambria Math"/>
          </w:rPr>
          <m:t xml:space="preserve"> </m:t>
        </m:r>
        <m:r>
          <w:rPr>
            <w:rFonts w:ascii="Cambria Math" w:hAnsi="Cambria Math"/>
          </w:rPr>
          <m:t>I</m:t>
        </m:r>
      </m:oMath>
      <w:r w:rsidRPr="009F42AF">
        <w:t xml:space="preserve"> with a bank of oriented filters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θ</m:t>
                </m:r>
              </m:sub>
            </m:sSub>
          </m:e>
        </m:d>
      </m:oMath>
      <w:r w:rsidRPr="009F42AF">
        <w:t>, where a filter kernel</w:t>
      </w:r>
      <w:r w:rsidR="00CD6312" w:rsidRPr="009F42AF">
        <w:t xml:space="preserve"> </w:t>
      </w:r>
      <m:oMath>
        <m:sSub>
          <m:sSubPr>
            <m:ctrlPr>
              <w:rPr>
                <w:rFonts w:ascii="Cambria Math" w:hAnsi="Cambria Math"/>
              </w:rPr>
            </m:ctrlPr>
          </m:sSubPr>
          <m:e>
            <m:r>
              <w:rPr>
                <w:rFonts w:ascii="Cambria Math" w:hAnsi="Cambria Math"/>
              </w:rPr>
              <m:t>K</m:t>
            </m:r>
          </m:e>
          <m:sub>
            <m:r>
              <w:rPr>
                <w:rFonts w:ascii="Cambria Math" w:hAnsi="Cambria Math"/>
              </w:rPr>
              <m:t>θ</m:t>
            </m:r>
          </m:sub>
        </m:sSub>
      </m:oMath>
      <w:r w:rsidR="00CD6312" w:rsidRPr="009F42AF">
        <w:t xml:space="preserve">, </w:t>
      </w:r>
      <w:r w:rsidRPr="009F42AF">
        <w:t xml:space="preserve">is designed to detect an orientation at angle </w:t>
      </w:r>
      <m:oMath>
        <m:r>
          <w:rPr>
            <w:rFonts w:ascii="Cambria Math" w:hAnsi="Cambria Math"/>
          </w:rPr>
          <m:t>θ</m:t>
        </m:r>
      </m:oMath>
      <w:r w:rsidR="002245EB" w:rsidRPr="009F42AF">
        <w:t>. Let</w:t>
      </w:r>
      <m:oMath>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θ</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θ</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9F42AF">
        <w:t xml:space="preserve"> be the response of</w:t>
      </w:r>
      <w:r w:rsidR="002245EB" w:rsidRPr="009F42AF">
        <w:t xml:space="preserve"> </w:t>
      </w:r>
      <m:oMath>
        <m:sSub>
          <m:sSubPr>
            <m:ctrlPr>
              <w:rPr>
                <w:rFonts w:ascii="Cambria Math" w:hAnsi="Cambria Math"/>
              </w:rPr>
            </m:ctrlPr>
          </m:sSubPr>
          <m:e>
            <m:r>
              <w:rPr>
                <w:rFonts w:ascii="Cambria Math" w:hAnsi="Cambria Math"/>
              </w:rPr>
              <m:t>K</m:t>
            </m:r>
          </m:e>
          <m:sub>
            <m:r>
              <w:rPr>
                <w:rFonts w:ascii="Cambria Math" w:hAnsi="Cambria Math"/>
              </w:rPr>
              <m:t>θ</m:t>
            </m:r>
          </m:sub>
        </m:sSub>
      </m:oMath>
      <w:r w:rsidRPr="009F42AF">
        <w:t xml:space="preserve"> at pixel </w:t>
      </w:r>
      <w:r w:rsidR="002245EB" w:rsidRPr="009F42AF">
        <w:t xml:space="preserve"> </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002245EB" w:rsidRPr="009F42AF">
        <w:t xml:space="preserve"> </w:t>
      </w:r>
      <w:r w:rsidRPr="009F42AF">
        <w:t xml:space="preserve">, an estimated local orientation </w:t>
      </w:r>
      <m:oMath>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002245EB" w:rsidRPr="009F42AF">
        <w:t xml:space="preserve"> </w:t>
      </w:r>
      <w:r w:rsidRPr="009F42AF">
        <w:t xml:space="preserve">at each pixel is then given by </w:t>
      </w:r>
      <w:r w:rsidR="002245EB" w:rsidRPr="009F42AF">
        <w:t xml:space="preserve"> </w:t>
      </w:r>
      <m:oMath>
        <m:acc>
          <m:accPr>
            <m:chr m:val="̃"/>
            <m:ctrlPr>
              <w:rPr>
                <w:rFonts w:ascii="Cambria Math" w:hAnsi="Cambria Math"/>
              </w:rPr>
            </m:ctrlPr>
          </m:accPr>
          <m:e>
            <m:r>
              <w:rPr>
                <w:rFonts w:ascii="Cambria Math" w:hAnsi="Cambria Math"/>
              </w:rPr>
              <m:t>θ</m:t>
            </m:r>
          </m:e>
        </m:acc>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sSub>
              <m:sSubPr>
                <m:ctrlPr>
                  <w:rPr>
                    <w:rFonts w:ascii="Cambria Math" w:hAnsi="Cambria Math"/>
                  </w:rPr>
                </m:ctrlPr>
              </m:sSubPr>
              <m:e>
                <m:r>
                  <w:rPr>
                    <w:rFonts w:ascii="Cambria Math" w:hAnsi="Cambria Math"/>
                  </w:rPr>
                  <m:t>max</m:t>
                </m:r>
              </m:e>
              <m:sub>
                <m:r>
                  <w:rPr>
                    <w:rFonts w:ascii="Cambria Math" w:hAnsi="Cambria Math"/>
                  </w:rPr>
                  <m:t>θ</m:t>
                </m:r>
              </m:sub>
            </m:sSub>
          </m:e>
        </m:func>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θ</m:t>
            </m:r>
          </m:e>
        </m:d>
      </m:oMath>
      <w:r w:rsidR="00CA5136">
        <w:t>, as showed below</w:t>
      </w:r>
      <w:r w:rsidR="002245EB" w:rsidRPr="009F42AF">
        <w:t>.</w:t>
      </w:r>
      <w:r w:rsidR="002245EB" w:rsidRPr="002245EB">
        <w:t xml:space="preserve"> </w:t>
      </w:r>
    </w:p>
    <w:p w14:paraId="551BD671" w14:textId="78F32071" w:rsidR="00CA5136" w:rsidRDefault="00CA5136" w:rsidP="00CA5136">
      <w:pPr>
        <w:jc w:val="center"/>
      </w:pPr>
      <w:r w:rsidRPr="00CA5136">
        <w:rPr>
          <w:noProof/>
          <w:lang w:eastAsia="en-GB"/>
        </w:rPr>
        <w:drawing>
          <wp:inline distT="0" distB="0" distL="0" distR="0" wp14:anchorId="6731FEE1" wp14:editId="1A1EB6A9">
            <wp:extent cx="1276350" cy="1454150"/>
            <wp:effectExtent l="0" t="0" r="0" b="0"/>
            <wp:docPr id="35" name="Picture 35" descr="H:\Downloads\output\output\gabor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ownloads\output\output\gaborfilter.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1184" t="25435" r="34613" b="23471"/>
                    <a:stretch/>
                  </pic:blipFill>
                  <pic:spPr bwMode="auto">
                    <a:xfrm>
                      <a:off x="0" y="0"/>
                      <a:ext cx="1276576" cy="1454407"/>
                    </a:xfrm>
                    <a:prstGeom prst="rect">
                      <a:avLst/>
                    </a:prstGeom>
                    <a:noFill/>
                    <a:ln>
                      <a:noFill/>
                    </a:ln>
                    <a:extLst>
                      <a:ext uri="{53640926-AAD7-44D8-BBD7-CCE9431645EC}">
                        <a14:shadowObscured xmlns:a14="http://schemas.microsoft.com/office/drawing/2010/main"/>
                      </a:ext>
                    </a:extLst>
                  </pic:spPr>
                </pic:pic>
              </a:graphicData>
            </a:graphic>
          </wp:inline>
        </w:drawing>
      </w:r>
    </w:p>
    <w:p w14:paraId="3AF408A2" w14:textId="00D0B04D" w:rsidR="00CA5136" w:rsidRDefault="00DA74EA" w:rsidP="00CA5136">
      <w:pPr>
        <w:jc w:val="center"/>
      </w:pPr>
      <m:oMathPara>
        <m:oMath>
          <m:acc>
            <m:accPr>
              <m:chr m:val="̃"/>
              <m:ctrlPr>
                <w:rPr>
                  <w:rFonts w:ascii="Cambria Math" w:hAnsi="Cambria Math"/>
                </w:rPr>
              </m:ctrlPr>
            </m:accPr>
            <m:e>
              <m:r>
                <w:rPr>
                  <w:rFonts w:ascii="Cambria Math" w:hAnsi="Cambria Math"/>
                </w:rPr>
                <m:t>θ</m:t>
              </m:r>
            </m:e>
          </m:acc>
          <m:r>
            <w:rPr>
              <w:rFonts w:ascii="Cambria Math" w:hAnsi="Cambria Math"/>
            </w:rPr>
            <m:t>=</m:t>
          </m:r>
          <m:func>
            <m:funcPr>
              <m:ctrlPr>
                <w:rPr>
                  <w:rFonts w:ascii="Cambria Math" w:hAnsi="Cambria Math"/>
                </w:rPr>
              </m:ctrlPr>
            </m:funcPr>
            <m:fName>
              <m:r>
                <m:rPr>
                  <m:sty m:val="p"/>
                </m:rPr>
                <w:rPr>
                  <w:rFonts w:ascii="Cambria Math" w:hAnsi="Cambria Math"/>
                </w:rPr>
                <m:t>arg</m:t>
              </m:r>
            </m:fName>
            <m:e>
              <m:sSub>
                <m:sSubPr>
                  <m:ctrlPr>
                    <w:rPr>
                      <w:rFonts w:ascii="Cambria Math" w:hAnsi="Cambria Math"/>
                    </w:rPr>
                  </m:ctrlPr>
                </m:sSubPr>
                <m:e>
                  <m:r>
                    <w:rPr>
                      <w:rFonts w:ascii="Cambria Math" w:hAnsi="Cambria Math"/>
                    </w:rPr>
                    <m:t>max</m:t>
                  </m:r>
                </m:e>
                <m:sub>
                  <m:r>
                    <w:rPr>
                      <w:rFonts w:ascii="Cambria Math" w:hAnsi="Cambria Math"/>
                    </w:rPr>
                    <m:t>θ</m:t>
                  </m:r>
                </m:sub>
              </m:sSub>
            </m:e>
          </m:func>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θ</m:t>
              </m:r>
            </m:e>
          </m:d>
          <m:r>
            <w:rPr>
              <w:rFonts w:ascii="Cambria Math" w:hAnsi="Cambria Math"/>
            </w:rPr>
            <m:t xml:space="preserve"> </m:t>
          </m:r>
        </m:oMath>
      </m:oMathPara>
    </w:p>
    <w:p w14:paraId="47C9617F" w14:textId="77777777" w:rsidR="00CA5136" w:rsidRDefault="00CA5136" w:rsidP="00CA5136"/>
    <w:p w14:paraId="0888DCE1" w14:textId="19299886" w:rsidR="002245EB" w:rsidRPr="009F42AF" w:rsidRDefault="002245EB" w:rsidP="009F42AF">
      <w:r w:rsidRPr="009F42AF">
        <w:t xml:space="preserve">Our filter bank is composed of </w:t>
      </w:r>
      <m:oMath>
        <m:r>
          <m:rPr>
            <m:sty m:val="p"/>
          </m:rPr>
          <w:rPr>
            <w:rFonts w:ascii="Cambria Math" w:hAnsi="Cambria Math"/>
          </w:rPr>
          <m:t>32</m:t>
        </m:r>
      </m:oMath>
      <w:r w:rsidRPr="009F42AF">
        <w:t xml:space="preserve"> even-symmetric Gabor kernels with their orientations evenly spaced between </w:t>
      </w:r>
      <m:oMath>
        <m:r>
          <m:rPr>
            <m:sty m:val="p"/>
          </m:rPr>
          <w:rPr>
            <w:rFonts w:ascii="Cambria Math" w:hAnsi="Cambria Math"/>
          </w:rPr>
          <m:t>0</m:t>
        </m:r>
      </m:oMath>
      <w:r w:rsidRPr="009F42AF">
        <w:t xml:space="preserve"> and </w:t>
      </w:r>
      <m:oMath>
        <m:r>
          <w:rPr>
            <w:rFonts w:ascii="Cambria Math" w:hAnsi="Cambria Math"/>
          </w:rPr>
          <m:t>π</m:t>
        </m:r>
      </m:oMath>
      <w:r w:rsidRPr="009F42AF">
        <w:t>:</w:t>
      </w:r>
    </w:p>
    <w:p w14:paraId="6BCD179B" w14:textId="73BF65B1" w:rsidR="002245EB" w:rsidRPr="009F42AF" w:rsidRDefault="00DA74EA" w:rsidP="009F42AF">
      <m:oMathPara>
        <m:oMath>
          <m:sSub>
            <m:sSubPr>
              <m:ctrlPr>
                <w:rPr>
                  <w:rFonts w:ascii="Cambria Math" w:hAnsi="Cambria Math"/>
                </w:rPr>
              </m:ctrlPr>
            </m:sSubPr>
            <m:e>
              <m:r>
                <w:rPr>
                  <w:rFonts w:ascii="Cambria Math" w:hAnsi="Cambria Math"/>
                </w:rPr>
                <m:t>K</m:t>
              </m:r>
            </m:e>
            <m:sub>
              <m:r>
                <w:rPr>
                  <w:rFonts w:ascii="Cambria Math" w:hAnsi="Cambria Math"/>
                </w:rPr>
                <m:t>θ</m:t>
              </m:r>
            </m:sub>
          </m:sSub>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r>
                                    <w:rPr>
                                      <w:rFonts w:ascii="Cambria Math" w:hAnsi="Cambria Math"/>
                                    </w:rPr>
                                    <m:t>u</m:t>
                                  </m:r>
                                </m:e>
                              </m:acc>
                            </m:e>
                            <m:sup>
                              <m:r>
                                <m:rPr>
                                  <m:sty m:val="p"/>
                                </m:rPr>
                                <w:rPr>
                                  <w:rFonts w:ascii="Cambria Math" w:hAnsi="Cambria Math"/>
                                </w:rPr>
                                <m:t>2</m:t>
                              </m:r>
                            </m:sup>
                          </m:sSup>
                        </m:num>
                        <m:den>
                          <m:sSubSup>
                            <m:sSubSupPr>
                              <m:ctrlPr>
                                <w:rPr>
                                  <w:rFonts w:ascii="Cambria Math" w:hAnsi="Cambria Math"/>
                                </w:rPr>
                              </m:ctrlPr>
                            </m:sSubSupPr>
                            <m:e>
                              <m:r>
                                <w:rPr>
                                  <w:rFonts w:ascii="Cambria Math" w:hAnsi="Cambria Math"/>
                                </w:rPr>
                                <m:t>σ</m:t>
                              </m:r>
                            </m:e>
                            <m:sub>
                              <m:r>
                                <w:rPr>
                                  <w:rFonts w:ascii="Cambria Math" w:hAnsi="Cambria Math"/>
                                </w:rPr>
                                <m:t>u</m:t>
                              </m:r>
                            </m:sub>
                            <m:sup>
                              <m:r>
                                <m:rPr>
                                  <m:sty m:val="p"/>
                                </m:rPr>
                                <w:rPr>
                                  <w:rFonts w:ascii="Cambria Math" w:hAnsi="Cambria Math"/>
                                </w:rPr>
                                <m:t>2</m:t>
                              </m:r>
                            </m:sup>
                          </m:sSub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m:rPr>
                                  <m:sty m:val="p"/>
                                </m:rPr>
                                <w:rPr>
                                  <w:rFonts w:ascii="Cambria Math" w:hAnsi="Cambria Math"/>
                                </w:rPr>
                                <m:t>2</m:t>
                              </m:r>
                            </m:sup>
                          </m:sSup>
                        </m:num>
                        <m:den>
                          <m:sSubSup>
                            <m:sSubSupPr>
                              <m:ctrlPr>
                                <w:rPr>
                                  <w:rFonts w:ascii="Cambria Math" w:hAnsi="Cambria Math"/>
                                </w:rPr>
                              </m:ctrlPr>
                            </m:sSubSupPr>
                            <m:e>
                              <m:r>
                                <w:rPr>
                                  <w:rFonts w:ascii="Cambria Math" w:hAnsi="Cambria Math"/>
                                </w:rPr>
                                <m:t>σ</m:t>
                              </m:r>
                            </m:e>
                            <m:sub>
                              <m:r>
                                <w:rPr>
                                  <w:rFonts w:ascii="Cambria Math" w:hAnsi="Cambria Math"/>
                                </w:rPr>
                                <m:t>v</m:t>
                              </m:r>
                            </m:sub>
                            <m:sup>
                              <m:r>
                                <m:rPr>
                                  <m:sty m:val="p"/>
                                </m:rPr>
                                <w:rPr>
                                  <w:rFonts w:ascii="Cambria Math" w:hAnsi="Cambria Math"/>
                                </w:rPr>
                                <m:t>2</m:t>
                              </m:r>
                            </m:sup>
                          </m:sSubSup>
                        </m:den>
                      </m:f>
                    </m:e>
                  </m:d>
                </m:e>
              </m:d>
            </m:e>
          </m:func>
          <m:r>
            <m:rPr>
              <m:sty m:val="p"/>
            </m:rPr>
            <w:rPr>
              <w:rFonts w:ascii="Cambria Math" w:hAnsi="Cambria Math"/>
            </w:rPr>
            <m:t>*cos⁡(</m:t>
          </m:r>
          <m:f>
            <m:fPr>
              <m:ctrlPr>
                <w:rPr>
                  <w:rFonts w:ascii="Cambria Math" w:hAnsi="Cambria Math"/>
                </w:rPr>
              </m:ctrlPr>
            </m:fPr>
            <m:num>
              <m:r>
                <m:rPr>
                  <m:sty m:val="p"/>
                </m:rPr>
                <w:rPr>
                  <w:rFonts w:ascii="Cambria Math" w:hAnsi="Cambria Math"/>
                </w:rPr>
                <m:t>2</m:t>
              </m:r>
              <m:r>
                <w:rPr>
                  <w:rFonts w:ascii="Cambria Math" w:hAnsi="Cambria Math"/>
                </w:rPr>
                <m:t>π</m:t>
              </m:r>
              <m:acc>
                <m:accPr>
                  <m:chr m:val="̃"/>
                  <m:ctrlPr>
                    <w:rPr>
                      <w:rFonts w:ascii="Cambria Math" w:hAnsi="Cambria Math"/>
                    </w:rPr>
                  </m:ctrlPr>
                </m:accPr>
                <m:e>
                  <m:r>
                    <w:rPr>
                      <w:rFonts w:ascii="Cambria Math" w:hAnsi="Cambria Math"/>
                    </w:rPr>
                    <m:t>u</m:t>
                  </m:r>
                </m:e>
              </m:acc>
            </m:num>
            <m:den>
              <m:r>
                <w:rPr>
                  <w:rFonts w:ascii="Cambria Math" w:hAnsi="Cambria Math"/>
                </w:rPr>
                <m:t>λ</m:t>
              </m:r>
            </m:den>
          </m:f>
          <m:r>
            <m:rPr>
              <m:sty m:val="p"/>
            </m:rPr>
            <w:rPr>
              <w:rFonts w:ascii="Cambria Math" w:hAnsi="Cambria Math"/>
            </w:rPr>
            <m:t>)</m:t>
          </m:r>
        </m:oMath>
      </m:oMathPara>
    </w:p>
    <w:p w14:paraId="6C81ECC6" w14:textId="77777777" w:rsidR="009F42AF" w:rsidRDefault="002245EB" w:rsidP="009F42AF">
      <w:r w:rsidRPr="009F42AF">
        <w:t xml:space="preserve">Where </w:t>
      </w:r>
      <m:oMath>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u</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r>
          <w:rPr>
            <w:rFonts w:ascii="Cambria Math" w:hAnsi="Cambria Math"/>
          </w:rPr>
          <m:t>v</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oMath>
      <w:r w:rsidRPr="009F42AF">
        <w:t xml:space="preserve"> and </w:t>
      </w:r>
      <m:oMath>
        <m:acc>
          <m:accPr>
            <m:chr m:val="̃"/>
            <m:ctrlPr>
              <w:rPr>
                <w:rFonts w:ascii="Cambria Math" w:hAnsi="Cambria Math"/>
              </w:rPr>
            </m:ctrlPr>
          </m:accPr>
          <m:e>
            <m:r>
              <w:rPr>
                <w:rFonts w:ascii="Cambria Math" w:hAnsi="Cambria Math"/>
              </w:rPr>
              <m:t>v</m:t>
            </m:r>
          </m:e>
        </m:acc>
        <m:r>
          <m:rPr>
            <m:sty m:val="p"/>
          </m:rPr>
          <w:rPr>
            <w:rFonts w:ascii="Cambria Math" w:hAnsi="Cambria Math"/>
          </w:rPr>
          <m:t>=-</m:t>
        </m:r>
        <m:r>
          <w:rPr>
            <w:rFonts w:ascii="Cambria Math" w:hAnsi="Cambria Math"/>
          </w:rPr>
          <m:t>u</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r>
          <w:rPr>
            <w:rFonts w:ascii="Cambria Math" w:hAnsi="Cambria Math"/>
          </w:rPr>
          <m:t>v</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rsidR="00B06E45" w:rsidRPr="009F42AF">
        <w:t xml:space="preserve">, Such a cosine Gabor kernel proves to be a reliable orientation estimator at image-space ridges. </w:t>
      </w:r>
      <w:r w:rsidR="009F42AF" w:rsidRPr="009F42AF">
        <w:t>[Jakob et al. 2009].</w:t>
      </w:r>
    </w:p>
    <w:p w14:paraId="10AD20A7" w14:textId="50B1AF7E" w:rsidR="002245EB" w:rsidRDefault="009F42AF" w:rsidP="009F42AF">
      <w:r>
        <w:lastRenderedPageBreak/>
        <w:t xml:space="preserve">In addition to the orientation </w:t>
      </w:r>
      <m:oMath>
        <m:acc>
          <m:accPr>
            <m:chr m:val="̃"/>
            <m:ctrlPr>
              <w:rPr>
                <w:rFonts w:ascii="Cambria Math" w:hAnsi="Cambria Math"/>
              </w:rPr>
            </m:ctrlPr>
          </m:accPr>
          <m:e>
            <m:r>
              <w:rPr>
                <w:rFonts w:ascii="Cambria Math" w:hAnsi="Cambria Math"/>
              </w:rPr>
              <m:t>θ</m:t>
            </m:r>
          </m:e>
        </m:acc>
      </m:oMath>
      <w:r>
        <w:t xml:space="preserve">, we also calculate a confidence </w:t>
      </w:r>
      <m:oMath>
        <m:r>
          <w:rPr>
            <w:rFonts w:ascii="Cambria Math" w:hAnsi="Cambria Math"/>
          </w:rPr>
          <m:t>w</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t xml:space="preserve"> at each pixel, which encodes the likelihood of pixel </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t xml:space="preserve"> belonging to a strand in the image: </w:t>
      </w:r>
    </w:p>
    <w:p w14:paraId="5EFEE3B7" w14:textId="25DC8C8C" w:rsidR="00A92218" w:rsidRDefault="00A92218" w:rsidP="00A92218">
      <w:pPr>
        <w:jc w:val="center"/>
      </w:pPr>
      <w:r w:rsidRPr="00A92218">
        <w:rPr>
          <w:iCs/>
          <w:noProof/>
          <w:lang w:eastAsia="en-GB"/>
        </w:rPr>
        <w:drawing>
          <wp:inline distT="0" distB="0" distL="0" distR="0" wp14:anchorId="1908ACBB" wp14:editId="7CD73B8D">
            <wp:extent cx="1568450" cy="1953260"/>
            <wp:effectExtent l="0" t="0" r="0" b="8890"/>
            <wp:docPr id="37" name="Picture 37" descr="H:\Downloads\output\output\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wnloads\output\output\w1.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33883" t="11076" r="27137" b="23629"/>
                    <a:stretch/>
                  </pic:blipFill>
                  <pic:spPr bwMode="auto">
                    <a:xfrm>
                      <a:off x="0" y="0"/>
                      <a:ext cx="1568450" cy="1953260"/>
                    </a:xfrm>
                    <a:prstGeom prst="rect">
                      <a:avLst/>
                    </a:prstGeom>
                    <a:noFill/>
                    <a:ln>
                      <a:noFill/>
                    </a:ln>
                    <a:extLst>
                      <a:ext uri="{53640926-AAD7-44D8-BBD7-CCE9431645EC}">
                        <a14:shadowObscured xmlns:a14="http://schemas.microsoft.com/office/drawing/2010/main"/>
                      </a:ext>
                    </a:extLst>
                  </pic:spPr>
                </pic:pic>
              </a:graphicData>
            </a:graphic>
          </wp:inline>
        </w:drawing>
      </w:r>
    </w:p>
    <w:p w14:paraId="37A4979D" w14:textId="12CA455D" w:rsidR="00A92218" w:rsidRDefault="009F42AF" w:rsidP="009F42AF">
      <w:pPr>
        <w:rPr>
          <w:iCs/>
        </w:rPr>
      </w:pPr>
      <m:oMathPara>
        <m:oMath>
          <m:r>
            <w:rPr>
              <w:rFonts w:ascii="Cambria Math" w:hAnsi="Cambria Math"/>
            </w:rPr>
            <m:t>w</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θ</m:t>
              </m:r>
            </m:sub>
            <m:sup/>
            <m:e>
              <m:sSup>
                <m:sSupPr>
                  <m:ctrlPr>
                    <w:rPr>
                      <w:rFonts w:ascii="Cambria Math" w:hAnsi="Cambria Math"/>
                      <w:i/>
                      <w:iCs/>
                    </w:rPr>
                  </m:ctrlPr>
                </m:sSupPr>
                <m:e>
                  <m:r>
                    <w:rPr>
                      <w:rFonts w:ascii="Cambria Math" w:hAnsi="Cambria Math"/>
                    </w:rPr>
                    <m:t>(d</m:t>
                  </m:r>
                  <m:d>
                    <m:dPr>
                      <m:ctrlPr>
                        <w:rPr>
                          <w:rFonts w:ascii="Cambria Math" w:hAnsi="Cambria Math"/>
                          <w:i/>
                          <w:iCs/>
                        </w:rPr>
                      </m:ctrlPr>
                    </m:dPr>
                    <m:e>
                      <m:r>
                        <w:rPr>
                          <w:rFonts w:ascii="Cambria Math" w:hAnsi="Cambria Math"/>
                        </w:rPr>
                        <m:t>θ,</m:t>
                      </m:r>
                      <m:acc>
                        <m:accPr>
                          <m:chr m:val="̃"/>
                          <m:ctrlPr>
                            <w:rPr>
                              <w:rFonts w:ascii="Cambria Math" w:hAnsi="Cambria Math"/>
                              <w:i/>
                              <w:iCs/>
                            </w:rPr>
                          </m:ctrlPr>
                        </m:accPr>
                        <m:e>
                          <m:r>
                            <w:rPr>
                              <w:rFonts w:ascii="Cambria Math" w:hAnsi="Cambria Math"/>
                            </w:rPr>
                            <m:t>θ</m:t>
                          </m:r>
                        </m:e>
                      </m:acc>
                    </m:e>
                  </m:d>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F</m:t>
                          </m:r>
                          <m:d>
                            <m:dPr>
                              <m:ctrlPr>
                                <w:rPr>
                                  <w:rFonts w:ascii="Cambria Math" w:hAnsi="Cambria Math"/>
                                </w:rPr>
                              </m:ctrlPr>
                            </m:dPr>
                            <m:e>
                              <m:r>
                                <w:rPr>
                                  <w:rFonts w:ascii="Cambria Math" w:hAnsi="Cambria Math"/>
                                </w:rPr>
                                <m:t>θ</m:t>
                              </m:r>
                            </m:e>
                          </m:d>
                          <m:r>
                            <w:rPr>
                              <w:rFonts w:ascii="Cambria Math" w:hAnsi="Cambria Math"/>
                            </w:rPr>
                            <m:t>-F</m:t>
                          </m:r>
                          <m:d>
                            <m:dPr>
                              <m:ctrlPr>
                                <w:rPr>
                                  <w:rFonts w:ascii="Cambria Math" w:hAnsi="Cambria Math"/>
                                  <w:i/>
                                </w:rPr>
                              </m:ctrlPr>
                            </m:dPr>
                            <m:e>
                              <m:acc>
                                <m:accPr>
                                  <m:chr m:val="̃"/>
                                  <m:ctrlPr>
                                    <w:rPr>
                                      <w:rFonts w:ascii="Cambria Math" w:hAnsi="Cambria Math"/>
                                      <w:i/>
                                      <w:iCs/>
                                    </w:rPr>
                                  </m:ctrlPr>
                                </m:accPr>
                                <m:e>
                                  <m:r>
                                    <w:rPr>
                                      <w:rFonts w:ascii="Cambria Math" w:hAnsi="Cambria Math"/>
                                    </w:rPr>
                                    <m:t>θ</m:t>
                                  </m:r>
                                </m:e>
                              </m:acc>
                            </m:e>
                          </m:d>
                          <m:ctrlPr>
                            <w:rPr>
                              <w:rFonts w:ascii="Cambria Math" w:hAnsi="Cambria Math"/>
                              <w:i/>
                            </w:rPr>
                          </m:ctrlPr>
                        </m:e>
                      </m:d>
                    </m:e>
                    <m:sup>
                      <m:r>
                        <w:rPr>
                          <w:rFonts w:ascii="Cambria Math" w:hAnsi="Cambria Math"/>
                        </w:rPr>
                        <m:t>2</m:t>
                      </m:r>
                    </m:sup>
                  </m:sSup>
                  <m:r>
                    <w:rPr>
                      <w:rFonts w:ascii="Cambria Math" w:hAnsi="Cambria Math"/>
                    </w:rPr>
                    <m:t>)</m:t>
                  </m:r>
                </m:e>
                <m:sup>
                  <m:r>
                    <w:rPr>
                      <w:rFonts w:ascii="Cambria Math" w:hAnsi="Cambria Math"/>
                    </w:rPr>
                    <m:t>0.5</m:t>
                  </m:r>
                </m:sup>
              </m:sSup>
            </m:e>
          </m:nary>
        </m:oMath>
      </m:oMathPara>
    </w:p>
    <w:p w14:paraId="21235223" w14:textId="31853995" w:rsidR="00A92218" w:rsidRDefault="00A92218" w:rsidP="00A92218">
      <w:pPr>
        <w:jc w:val="center"/>
        <w:rPr>
          <w:iCs/>
        </w:rPr>
      </w:pPr>
    </w:p>
    <w:p w14:paraId="4CC26AE1" w14:textId="4BA65834" w:rsidR="009F42AF" w:rsidRPr="009F42AF" w:rsidRDefault="009F42AF" w:rsidP="009F42AF">
      <w:pPr>
        <w:rPr>
          <w:iCs/>
        </w:rPr>
      </w:pPr>
      <w:r>
        <w:rPr>
          <w:iCs/>
        </w:rPr>
        <w:t xml:space="preserve">Where </w:t>
      </w:r>
      <m:oMath>
        <m:r>
          <w:rPr>
            <w:rFonts w:ascii="Cambria Math" w:hAnsi="Cambria Math"/>
          </w:rPr>
          <m:t>d</m:t>
        </m:r>
        <m:d>
          <m:dPr>
            <m:ctrlPr>
              <w:rPr>
                <w:rFonts w:ascii="Cambria Math" w:hAnsi="Cambria Math"/>
                <w:i/>
                <w:iCs/>
              </w:rPr>
            </m:ctrlPr>
          </m:dPr>
          <m:e>
            <m:r>
              <w:rPr>
                <w:rFonts w:ascii="Cambria Math" w:hAnsi="Cambria Math"/>
              </w:rPr>
              <m:t>θ,</m:t>
            </m:r>
            <m:acc>
              <m:accPr>
                <m:chr m:val="̃"/>
                <m:ctrlPr>
                  <w:rPr>
                    <w:rFonts w:ascii="Cambria Math" w:hAnsi="Cambria Math"/>
                    <w:i/>
                    <w:iCs/>
                  </w:rPr>
                </m:ctrlPr>
              </m:accPr>
              <m:e>
                <m:r>
                  <w:rPr>
                    <w:rFonts w:ascii="Cambria Math" w:hAnsi="Cambria Math"/>
                  </w:rPr>
                  <m:t>θ</m:t>
                </m:r>
              </m:e>
            </m:acc>
          </m:e>
        </m:d>
      </m:oMath>
      <w:r>
        <w:rPr>
          <w:iCs/>
        </w:rPr>
        <w:t xml:space="preserve"> measures the minimum </w:t>
      </w:r>
      <w:r w:rsidRPr="009F42AF">
        <w:rPr>
          <w:iCs/>
        </w:rPr>
        <w:t>angle between two orientations</w:t>
      </w:r>
      <w:r>
        <w:rPr>
          <w:iCs/>
        </w:rPr>
        <w:t xml:space="preserve">. By thresholding the confidence, </w:t>
      </w:r>
      <w:r w:rsidRPr="009F42AF">
        <w:rPr>
          <w:iCs/>
        </w:rPr>
        <w:t>we discard unreliable orientation estimations and obt</w:t>
      </w:r>
      <w:r>
        <w:rPr>
          <w:iCs/>
        </w:rPr>
        <w:t xml:space="preserve">ain a sparse </w:t>
      </w:r>
      <w:r w:rsidRPr="009F42AF">
        <w:rPr>
          <w:iCs/>
        </w:rPr>
        <w:t>but robust orientation map for promi</w:t>
      </w:r>
      <w:r>
        <w:rPr>
          <w:iCs/>
        </w:rPr>
        <w:t xml:space="preserve">nent features in the input </w:t>
      </w:r>
      <w:r w:rsidRPr="009F42AF">
        <w:rPr>
          <w:iCs/>
        </w:rPr>
        <w:t>image</w:t>
      </w:r>
      <w:r>
        <w:rPr>
          <w:iCs/>
        </w:rPr>
        <w:t>.</w:t>
      </w:r>
    </w:p>
    <w:p w14:paraId="23A778CD" w14:textId="6A86372F" w:rsidR="00B06E45" w:rsidRDefault="00B06E45" w:rsidP="009F42AF">
      <w:r w:rsidRPr="009F42AF">
        <w:t>Ideally, the parameters of the Gabo</w:t>
      </w:r>
      <w:r w:rsidR="009F42AF">
        <w:t xml:space="preserve">r kernel should be proportional </w:t>
      </w:r>
      <w:r w:rsidRPr="009F42AF">
        <w:t>to the size of visible strand features in</w:t>
      </w:r>
      <w:r w:rsidR="009F42AF">
        <w:t xml:space="preserve"> the image, but for the results </w:t>
      </w:r>
      <w:r w:rsidRPr="009F42AF">
        <w:t xml:space="preserve">shown in the paper we simply </w:t>
      </w:r>
      <w:r w:rsidR="009F42AF" w:rsidRPr="009F42AF">
        <w:t>use</w:t>
      </w:r>
      <m:oMath>
        <m:sSub>
          <m:sSubPr>
            <m:ctrlPr>
              <w:rPr>
                <w:rFonts w:ascii="Cambria Math" w:hAnsi="Cambria Math"/>
              </w:rPr>
            </m:ctrlPr>
          </m:sSubPr>
          <m:e>
            <m:r>
              <w:rPr>
                <w:rFonts w:ascii="Cambria Math" w:hAnsi="Cambria Math"/>
              </w:rPr>
              <m:t xml:space="preserve"> σ</m:t>
            </m:r>
          </m:e>
          <m:sub>
            <m:r>
              <w:rPr>
                <w:rFonts w:ascii="Cambria Math" w:hAnsi="Cambria Math"/>
              </w:rPr>
              <m:t>u</m:t>
            </m:r>
          </m:sub>
        </m:sSub>
        <m:r>
          <m:rPr>
            <m:sty m:val="p"/>
          </m:rPr>
          <w:rPr>
            <w:rFonts w:ascii="Cambria Math" w:hAnsi="Cambria Math"/>
          </w:rPr>
          <m:t>=1.8</m:t>
        </m:r>
      </m:oMath>
      <w:r w:rsidRPr="009F42AF">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v</m:t>
            </m:r>
          </m:sub>
        </m:sSub>
        <m:r>
          <m:rPr>
            <m:sty m:val="p"/>
          </m:rPr>
          <w:rPr>
            <w:rFonts w:ascii="Cambria Math" w:hAnsi="Cambria Math"/>
          </w:rPr>
          <m:t>=2.4</m:t>
        </m:r>
      </m:oMath>
      <w:r w:rsidRPr="009F42AF">
        <w:t xml:space="preserve"> </w:t>
      </w:r>
      <w:r w:rsidR="009F42AF" w:rsidRPr="009F42AF">
        <w:t>and</w:t>
      </w:r>
      <m:oMath>
        <m:r>
          <w:rPr>
            <w:rFonts w:ascii="Cambria Math" w:hAnsi="Cambria Math"/>
          </w:rPr>
          <m:t xml:space="preserve"> λ</m:t>
        </m:r>
        <m:r>
          <m:rPr>
            <m:sty m:val="p"/>
          </m:rPr>
          <w:rPr>
            <w:rFonts w:ascii="Cambria Math" w:hAnsi="Cambria Math"/>
          </w:rPr>
          <m:t>=4</m:t>
        </m:r>
      </m:oMath>
      <w:r w:rsidR="009F42AF" w:rsidRPr="009F42AF">
        <w:t xml:space="preserve">. </w:t>
      </w:r>
    </w:p>
    <w:p w14:paraId="78391B50" w14:textId="77777777" w:rsidR="009F42AF" w:rsidRDefault="009F42AF" w:rsidP="009F42AF">
      <w:r>
        <w:t xml:space="preserve">Iterative refinement: </w:t>
      </w:r>
    </w:p>
    <w:p w14:paraId="56D6E55C" w14:textId="2918C73F" w:rsidR="009F42AF" w:rsidRDefault="009F42AF" w:rsidP="009F42AF">
      <w:r>
        <w:t xml:space="preserve">Due to the imperfections in input images, such as the presence of noise ,sometimes an unreliably estimated orientation may have a relatively high confidence value. It is hard to distinguish such false positives from true strand features by simple thresholding. </w:t>
      </w:r>
    </w:p>
    <w:p w14:paraId="5F3C4855" w14:textId="47929E27" w:rsidR="009F42AF" w:rsidRDefault="009F42AF" w:rsidP="009F42AF">
      <w:r>
        <w:t xml:space="preserve">We introduce an iterative orientation refinement process based on an intuitive observation: a high-confidence pixel that belongs to a strand is more likely to have a high-confidence neighbourhood along the estimated orientation than a pixel with false-positive high confidence. Therefore, after an initial orientation map </w:t>
      </w:r>
      <m:oMath>
        <m:acc>
          <m:accPr>
            <m:chr m:val="̃"/>
            <m:ctrlPr>
              <w:rPr>
                <w:rFonts w:ascii="Cambria Math" w:hAnsi="Cambria Math"/>
                <w:i/>
                <w:iCs/>
              </w:rPr>
            </m:ctrlPr>
          </m:accPr>
          <m:e>
            <m:r>
              <w:rPr>
                <w:rFonts w:ascii="Cambria Math" w:hAnsi="Cambria Math"/>
              </w:rPr>
              <m:t>θ</m:t>
            </m:r>
          </m:e>
        </m:acc>
      </m:oMath>
      <w:r>
        <w:t xml:space="preserve"> is estimated, we use its corresponding confidence map </w:t>
      </w:r>
      <m:oMath>
        <m:r>
          <w:rPr>
            <w:rFonts w:ascii="Cambria Math" w:hAnsi="Cambria Math"/>
          </w:rPr>
          <m:t>w</m:t>
        </m:r>
      </m:oMath>
      <w:r>
        <w:t xml:space="preserve"> as input to the next iteration and estimate a new orientatio</w:t>
      </w:r>
      <w:r w:rsidR="00E12CF0">
        <w:t xml:space="preserve">n map </w:t>
      </w:r>
      <m:oMath>
        <m:sSup>
          <m:sSupPr>
            <m:ctrlPr>
              <w:rPr>
                <w:rFonts w:ascii="Cambria Math" w:hAnsi="Cambria Math"/>
                <w:i/>
                <w:iCs/>
              </w:rPr>
            </m:ctrlPr>
          </m:sSupPr>
          <m:e>
            <m:acc>
              <m:accPr>
                <m:chr m:val="̃"/>
                <m:ctrlPr>
                  <w:rPr>
                    <w:rFonts w:ascii="Cambria Math" w:hAnsi="Cambria Math"/>
                    <w:i/>
                    <w:iCs/>
                  </w:rPr>
                </m:ctrlPr>
              </m:accPr>
              <m:e>
                <m:r>
                  <w:rPr>
                    <w:rFonts w:ascii="Cambria Math" w:hAnsi="Cambria Math"/>
                  </w:rPr>
                  <m:t>θ</m:t>
                </m:r>
              </m:e>
            </m:acc>
          </m:e>
          <m:sup>
            <m:r>
              <w:rPr>
                <w:rFonts w:ascii="Cambria Math" w:hAnsi="Cambria Math"/>
              </w:rPr>
              <m:t>'</m:t>
            </m:r>
          </m:sup>
        </m:sSup>
      </m:oMath>
      <w:r>
        <w:t xml:space="preserve"> and the corresponding confidence map</w:t>
      </w:r>
      <m:oMath>
        <m:r>
          <w:rPr>
            <w:rFonts w:ascii="Cambria Math" w:hAnsi="Cambria Math"/>
          </w:rPr>
          <m:t xml:space="preserve"> </m:t>
        </m:r>
        <m:sSub>
          <m:sSubPr>
            <m:ctrlPr>
              <w:rPr>
                <w:rFonts w:ascii="Cambria Math" w:hAnsi="Cambria Math"/>
                <w:i/>
                <w:iCs/>
              </w:rPr>
            </m:ctrlPr>
          </m:sSubPr>
          <m:e>
            <m:r>
              <w:rPr>
                <w:rFonts w:ascii="Cambria Math" w:hAnsi="Cambria Math"/>
              </w:rPr>
              <m:t>w</m:t>
            </m:r>
          </m:e>
          <m:sub>
            <m:r>
              <w:rPr>
                <w:rFonts w:ascii="Cambria Math" w:hAnsi="Cambria Math"/>
              </w:rPr>
              <m:t>0</m:t>
            </m:r>
          </m:sub>
        </m:sSub>
      </m:oMath>
      <w:r w:rsidR="00E12CF0">
        <w:t xml:space="preserve"> from </w:t>
      </w:r>
      <m:oMath>
        <m:r>
          <w:rPr>
            <w:rFonts w:ascii="Cambria Math" w:hAnsi="Cambria Math"/>
          </w:rPr>
          <m:t>w</m:t>
        </m:r>
      </m:oMath>
      <w:r>
        <w:t>, using the same oriented</w:t>
      </w:r>
      <w:r w:rsidR="00E12CF0">
        <w:t xml:space="preserve"> </w:t>
      </w:r>
      <w:r>
        <w:t>filtering method described above. As</w:t>
      </w:r>
      <w:r w:rsidR="00E12CF0">
        <w:t xml:space="preserve"> shown in Figure</w:t>
      </w:r>
      <w:r>
        <w:t>, this simple process can effectively filter out those high-confidence estimations caused by image artifacts, resulting in a cleaner and more reliable orientation map from whi</w:t>
      </w:r>
      <w:r w:rsidR="002C2DE1">
        <w:t xml:space="preserve">ch we can now extract prominent </w:t>
      </w:r>
      <w:r>
        <w:t>strands. In practice, 1 to 2 itera</w:t>
      </w:r>
      <w:r w:rsidR="002C2DE1">
        <w:t xml:space="preserve">tions suffice for the inputs we </w:t>
      </w:r>
      <w:r>
        <w:t>have tested.</w:t>
      </w:r>
    </w:p>
    <w:p w14:paraId="7BD338BF" w14:textId="785CCAF2" w:rsidR="00A92218" w:rsidRDefault="00A92218" w:rsidP="00A92218">
      <w:pPr>
        <w:jc w:val="center"/>
      </w:pPr>
      <w:r w:rsidRPr="00A92218">
        <w:rPr>
          <w:iCs/>
          <w:noProof/>
          <w:lang w:eastAsia="en-GB"/>
        </w:rPr>
        <w:lastRenderedPageBreak/>
        <w:drawing>
          <wp:inline distT="0" distB="0" distL="0" distR="0" wp14:anchorId="1AE28F57" wp14:editId="6C9EBF8F">
            <wp:extent cx="1536700" cy="2016538"/>
            <wp:effectExtent l="0" t="0" r="6350" b="3175"/>
            <wp:docPr id="38" name="Picture 38" descr="H:\Downloads\output\output\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wnloads\output\output\w1.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36780" t="14355" r="31512" b="29678"/>
                    <a:stretch/>
                  </pic:blipFill>
                  <pic:spPr bwMode="auto">
                    <a:xfrm>
                      <a:off x="0" y="0"/>
                      <a:ext cx="1544669" cy="2026995"/>
                    </a:xfrm>
                    <a:prstGeom prst="rect">
                      <a:avLst/>
                    </a:prstGeom>
                    <a:noFill/>
                    <a:ln>
                      <a:noFill/>
                    </a:ln>
                    <a:extLst>
                      <a:ext uri="{53640926-AAD7-44D8-BBD7-CCE9431645EC}">
                        <a14:shadowObscured xmlns:a14="http://schemas.microsoft.com/office/drawing/2010/main"/>
                      </a:ext>
                    </a:extLst>
                  </pic:spPr>
                </pic:pic>
              </a:graphicData>
            </a:graphic>
          </wp:inline>
        </w:drawing>
      </w:r>
      <w:r w:rsidRPr="00A92218">
        <w:rPr>
          <w:iCs/>
          <w:noProof/>
          <w:lang w:eastAsia="en-GB"/>
        </w:rPr>
        <w:drawing>
          <wp:inline distT="0" distB="0" distL="0" distR="0" wp14:anchorId="1FB15D0C" wp14:editId="724B4DC7">
            <wp:extent cx="1549400" cy="2025576"/>
            <wp:effectExtent l="0" t="0" r="0" b="0"/>
            <wp:docPr id="36" name="Picture 36" descr="H:\Downloads\output\output\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wnloads\output\output\w.jpg"/>
                    <pic:cNvPicPr>
                      <a:picLocks noChangeAspect="1" noChangeArrowheads="1"/>
                    </pic:cNvPicPr>
                  </pic:nvPicPr>
                  <pic:blipFill rotWithShape="1">
                    <a:blip r:embed="rId47">
                      <a:extLst>
                        <a:ext uri="{28A0092B-C50C-407E-A947-70E740481C1C}">
                          <a14:useLocalDpi xmlns:a14="http://schemas.microsoft.com/office/drawing/2010/main" val="0"/>
                        </a:ext>
                      </a:extLst>
                    </a:blip>
                    <a:srcRect l="37675" t="15207" r="29535" b="29104"/>
                    <a:stretch/>
                  </pic:blipFill>
                  <pic:spPr bwMode="auto">
                    <a:xfrm>
                      <a:off x="0" y="0"/>
                      <a:ext cx="1573704" cy="2057350"/>
                    </a:xfrm>
                    <a:prstGeom prst="rect">
                      <a:avLst/>
                    </a:prstGeom>
                    <a:noFill/>
                    <a:ln>
                      <a:noFill/>
                    </a:ln>
                    <a:extLst>
                      <a:ext uri="{53640926-AAD7-44D8-BBD7-CCE9431645EC}">
                        <a14:shadowObscured xmlns:a14="http://schemas.microsoft.com/office/drawing/2010/main"/>
                      </a:ext>
                    </a:extLst>
                  </pic:spPr>
                </pic:pic>
              </a:graphicData>
            </a:graphic>
          </wp:inline>
        </w:drawing>
      </w:r>
    </w:p>
    <w:p w14:paraId="192050ED" w14:textId="68148436" w:rsidR="00E12CF0" w:rsidRDefault="00DA74EA" w:rsidP="00A92218">
      <w:pPr>
        <w:jc w:val="center"/>
      </w:pPr>
      <m:oMath>
        <m:sSub>
          <m:sSubPr>
            <m:ctrlPr>
              <w:rPr>
                <w:rFonts w:ascii="Cambria Math" w:hAnsi="Cambria Math"/>
                <w:i/>
                <w:iCs/>
              </w:rPr>
            </m:ctrlPr>
          </m:sSubPr>
          <m:e>
            <m:r>
              <w:rPr>
                <w:rFonts w:ascii="Cambria Math" w:hAnsi="Cambria Math"/>
              </w:rPr>
              <m:t>w</m:t>
            </m:r>
          </m:e>
          <m:sub>
            <m:r>
              <w:rPr>
                <w:rFonts w:ascii="Cambria Math" w:hAnsi="Cambria Math"/>
              </w:rPr>
              <m:t>0</m:t>
            </m:r>
          </m:sub>
        </m:sSub>
      </m:oMath>
      <w:r w:rsidR="00A92218">
        <w:rPr>
          <w:iCs/>
        </w:rPr>
        <w:t xml:space="preserve">                                        </w:t>
      </w:r>
      <m:oMath>
        <m:sSub>
          <m:sSubPr>
            <m:ctrlPr>
              <w:rPr>
                <w:rFonts w:ascii="Cambria Math" w:hAnsi="Cambria Math"/>
                <w:i/>
                <w:iCs/>
              </w:rPr>
            </m:ctrlPr>
          </m:sSubPr>
          <m:e>
            <m:r>
              <w:rPr>
                <w:rFonts w:ascii="Cambria Math" w:hAnsi="Cambria Math"/>
              </w:rPr>
              <m:t>w</m:t>
            </m:r>
          </m:e>
          <m:sub>
            <m:r>
              <w:rPr>
                <w:rFonts w:ascii="Cambria Math" w:hAnsi="Cambria Math"/>
              </w:rPr>
              <m:t>1</m:t>
            </m:r>
          </m:sub>
        </m:sSub>
      </m:oMath>
    </w:p>
    <w:p w14:paraId="07CD52D1" w14:textId="761D94AF" w:rsidR="00E12CF0" w:rsidRDefault="00E12CF0" w:rsidP="009F42AF">
      <w:r w:rsidRPr="00E12CF0">
        <w:t>Strand tracing</w:t>
      </w:r>
      <w:r>
        <w:t xml:space="preserve">: </w:t>
      </w:r>
    </w:p>
    <w:p w14:paraId="77F7BD14" w14:textId="36BD7AC2" w:rsidR="00E12CF0" w:rsidRDefault="00E12CF0" w:rsidP="00DE4912">
      <w:r>
        <w:t xml:space="preserve">Next we convert the sparse orientation map into a set of geometric curves that correspond to individual strands.  </w:t>
      </w:r>
      <w:r w:rsidR="00E53940">
        <w:t>We</w:t>
      </w:r>
      <w:r>
        <w:t xml:space="preserve"> trace curves on the 2D image plane and wherever two strands intersect in the image, we also try to resolve the correct topology and store the local layering information to the corresponding curve vertices.</w:t>
      </w:r>
    </w:p>
    <w:p w14:paraId="1C37440E" w14:textId="77777777" w:rsidR="00D0412D" w:rsidRDefault="00D0412D" w:rsidP="00D0412D">
      <w:r>
        <w:t>We first perform non-maximum suppression similar to [Jakob et al.2009], but on the confidence map instead of the original image. A pixel p is considered to be a seed pixel if and only if</w:t>
      </w:r>
      <m:oMath>
        <m:r>
          <w:rPr>
            <w:rFonts w:ascii="Cambria Math" w:hAnsi="Cambria Math"/>
          </w:rPr>
          <m:t xml:space="preserve"> w</m:t>
        </m:r>
        <m:d>
          <m:dPr>
            <m:ctrlPr>
              <w:rPr>
                <w:rFonts w:ascii="Cambria Math" w:hAnsi="Cambria Math"/>
              </w:rPr>
            </m:ctrlPr>
          </m:dPr>
          <m:e>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w</m:t>
            </m:r>
          </m:e>
          <m:sub>
            <m:r>
              <w:rPr>
                <w:rFonts w:ascii="Cambria Math" w:hAnsi="Cambria Math"/>
              </w:rPr>
              <m:t>high</m:t>
            </m:r>
          </m:sub>
        </m:sSub>
      </m:oMath>
      <w:r>
        <w:t xml:space="preserve"> and </w:t>
      </w:r>
    </w:p>
    <w:p w14:paraId="47F530DF" w14:textId="0F3A96AB" w:rsidR="00D0412D" w:rsidRPr="00D0412D" w:rsidRDefault="00DA74EA" w:rsidP="00D0412D">
      <w:pPr>
        <w:rPr>
          <w:iCs/>
        </w:rPr>
      </w:pPr>
      <m:oMathPara>
        <m:oMath>
          <m:f>
            <m:fPr>
              <m:ctrlPr>
                <w:rPr>
                  <w:rFonts w:ascii="Cambria Math" w:hAnsi="Cambria Math"/>
                  <w:i/>
                  <w:iCs/>
                </w:rPr>
              </m:ctrlPr>
            </m:fPr>
            <m:num>
              <m:r>
                <w:rPr>
                  <w:rFonts w:ascii="Cambria Math" w:hAnsi="Cambria Math"/>
                </w:rPr>
                <m:t>w</m:t>
              </m:r>
              <m:d>
                <m:dPr>
                  <m:ctrlPr>
                    <w:rPr>
                      <w:rFonts w:ascii="Cambria Math" w:hAnsi="Cambria Math"/>
                    </w:rPr>
                  </m:ctrlPr>
                </m:dPr>
                <m:e>
                  <m:r>
                    <w:rPr>
                      <w:rFonts w:ascii="Cambria Math" w:hAnsi="Cambria Math"/>
                    </w:rPr>
                    <m:t>p</m:t>
                  </m:r>
                </m:e>
              </m:d>
              <m:r>
                <w:rPr>
                  <w:rFonts w:ascii="Cambria Math" w:hAnsi="Cambria Math"/>
                </w:rPr>
                <m:t>-</m:t>
              </m:r>
              <m:r>
                <m:rPr>
                  <m:sty m:val="p"/>
                </m:rPr>
                <w:rPr>
                  <w:rFonts w:ascii="Cambria Math" w:hAnsi="Cambria Math"/>
                </w:rPr>
                <m:t>max⁡</m:t>
              </m:r>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m:t>
                      </m:r>
                    </m:sub>
                  </m:sSub>
                </m:e>
              </m:d>
              <m:r>
                <w:rPr>
                  <w:rFonts w:ascii="Cambria Math" w:hAnsi="Cambria Math"/>
                </w:rPr>
                <m:t>,w(</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num>
            <m:den>
              <m:r>
                <w:rPr>
                  <w:rFonts w:ascii="Cambria Math" w:hAnsi="Cambria Math"/>
                </w:rPr>
                <m:t>w(p)</m:t>
              </m:r>
            </m:den>
          </m:f>
          <m:r>
            <w:rPr>
              <w:rFonts w:ascii="Cambria Math" w:hAnsi="Cambria Math"/>
            </w:rPr>
            <m:t>&gt;ϵ</m:t>
          </m:r>
        </m:oMath>
      </m:oMathPara>
    </w:p>
    <w:p w14:paraId="06E4E143" w14:textId="1402CC21" w:rsidR="009F42AF" w:rsidRDefault="00E53940" w:rsidP="003B028B">
      <w:r>
        <w:t>Where</w:t>
      </w:r>
      <w:r w:rsidR="003B028B">
        <w:t xml:space="preserve">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m:t>
                </m:r>
              </m:sub>
            </m:sSub>
          </m:e>
        </m:d>
      </m:oMath>
      <w:r w:rsidR="003B028B">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e>
        </m:d>
      </m:oMath>
      <w:r w:rsidR="003B028B">
        <w:t xml:space="preserve">are bilinearly sampled along the line passing p and normal to the estimated local orientation </w:t>
      </w:r>
      <m:oMath>
        <m:acc>
          <m:accPr>
            <m:chr m:val="̃"/>
            <m:ctrlPr>
              <w:rPr>
                <w:rFonts w:ascii="Cambria Math" w:hAnsi="Cambria Math"/>
                <w:i/>
                <w:iCs/>
              </w:rPr>
            </m:ctrlPr>
          </m:accPr>
          <m:e>
            <m:r>
              <w:rPr>
                <w:rFonts w:ascii="Cambria Math" w:hAnsi="Cambria Math"/>
              </w:rPr>
              <m:t>θ</m:t>
            </m:r>
          </m:e>
        </m:acc>
        <m:d>
          <m:dPr>
            <m:ctrlPr>
              <w:rPr>
                <w:rFonts w:ascii="Cambria Math" w:hAnsi="Cambria Math"/>
                <w:i/>
                <w:iCs/>
              </w:rPr>
            </m:ctrlPr>
          </m:dPr>
          <m:e>
            <m:r>
              <w:rPr>
                <w:rFonts w:ascii="Cambria Math" w:hAnsi="Cambria Math"/>
              </w:rPr>
              <m:t>p</m:t>
            </m:r>
          </m:e>
        </m:d>
      </m:oMath>
      <w:r w:rsidR="003B028B">
        <w:t xml:space="preserve">. They are on opposite sides of p. The results are generated with </w:t>
      </w:r>
      <m:oMath>
        <m:sSub>
          <m:sSubPr>
            <m:ctrlPr>
              <w:rPr>
                <w:rFonts w:ascii="Cambria Math" w:hAnsi="Cambria Math"/>
                <w:i/>
              </w:rPr>
            </m:ctrlPr>
          </m:sSubPr>
          <m:e>
            <m:r>
              <w:rPr>
                <w:rFonts w:ascii="Cambria Math" w:hAnsi="Cambria Math"/>
              </w:rPr>
              <m:t>w</m:t>
            </m:r>
          </m:e>
          <m:sub>
            <m:r>
              <w:rPr>
                <w:rFonts w:ascii="Cambria Math" w:hAnsi="Cambria Math"/>
              </w:rPr>
              <m:t>high</m:t>
            </m:r>
          </m:sub>
        </m:sSub>
        <m:r>
          <w:rPr>
            <w:rFonts w:ascii="Cambria Math" w:hAnsi="Cambria Math"/>
          </w:rPr>
          <m:t>=0.3</m:t>
        </m:r>
      </m:oMath>
      <w:r w:rsidR="003B028B">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low</m:t>
            </m:r>
          </m:sub>
        </m:sSub>
        <m:r>
          <w:rPr>
            <w:rFonts w:ascii="Cambria Math" w:hAnsi="Cambria Math"/>
          </w:rPr>
          <m:t>=0.05</m:t>
        </m:r>
      </m:oMath>
      <w:r w:rsidR="003B028B">
        <w:t>,</w:t>
      </w:r>
      <m:oMath>
        <m:r>
          <w:rPr>
            <w:rFonts w:ascii="Cambria Math" w:hAnsi="Cambria Math"/>
          </w:rPr>
          <m:t xml:space="preserve"> ϵ=0</m:t>
        </m:r>
      </m:oMath>
      <w:r w:rsidR="003B028B">
        <w:t xml:space="preserve">.2. </w:t>
      </w:r>
    </w:p>
    <w:p w14:paraId="7248F997" w14:textId="1B4B4B40" w:rsidR="003B028B" w:rsidRDefault="003B028B" w:rsidP="003B028B">
      <w:pPr>
        <w:rPr>
          <w:iCs/>
        </w:rPr>
      </w:pPr>
      <w:r w:rsidRPr="003B028B">
        <w:rPr>
          <w:iCs/>
        </w:rPr>
        <w:t>Given a seed pixel p, we extend it in both opposite directions along</w:t>
      </w:r>
      <w:r>
        <w:rPr>
          <w:iCs/>
        </w:rPr>
        <w:t xml:space="preserve"> </w:t>
      </w:r>
      <w:r w:rsidRPr="003B028B">
        <w:rPr>
          <w:iCs/>
        </w:rPr>
        <w:t xml:space="preserve">the estimated orientation </w:t>
      </w:r>
      <m:oMath>
        <m:acc>
          <m:accPr>
            <m:chr m:val="̃"/>
            <m:ctrlPr>
              <w:rPr>
                <w:rFonts w:ascii="Cambria Math" w:hAnsi="Cambria Math"/>
                <w:i/>
                <w:iCs/>
              </w:rPr>
            </m:ctrlPr>
          </m:accPr>
          <m:e>
            <m:r>
              <w:rPr>
                <w:rFonts w:ascii="Cambria Math" w:hAnsi="Cambria Math"/>
              </w:rPr>
              <m:t>θ</m:t>
            </m:r>
          </m:e>
        </m:acc>
        <m:d>
          <m:dPr>
            <m:ctrlPr>
              <w:rPr>
                <w:rFonts w:ascii="Cambria Math" w:hAnsi="Cambria Math"/>
                <w:i/>
                <w:iCs/>
              </w:rPr>
            </m:ctrlPr>
          </m:dPr>
          <m:e>
            <m:r>
              <w:rPr>
                <w:rFonts w:ascii="Cambria Math" w:hAnsi="Cambria Math"/>
              </w:rPr>
              <m:t>p</m:t>
            </m:r>
          </m:e>
        </m:d>
        <m:r>
          <w:rPr>
            <w:rFonts w:ascii="Cambria Math" w:hAnsi="Cambria Math"/>
          </w:rPr>
          <m:t xml:space="preserve"> </m:t>
        </m:r>
      </m:oMath>
      <w:r w:rsidRPr="003B028B">
        <w:rPr>
          <w:iCs/>
        </w:rPr>
        <w:t>simultaneously</w:t>
      </w:r>
      <w:r>
        <w:rPr>
          <w:iCs/>
        </w:rPr>
        <w:t xml:space="preserve">. </w:t>
      </w:r>
    </w:p>
    <w:p w14:paraId="3A0DFE01" w14:textId="072EFFE3" w:rsidR="003B028B" w:rsidRDefault="003B028B" w:rsidP="003B028B">
      <w:pPr>
        <w:rPr>
          <w:iCs/>
        </w:rPr>
      </w:pPr>
      <w:r>
        <w:rPr>
          <w:iCs/>
        </w:rPr>
        <w:t xml:space="preserve">One </w:t>
      </w:r>
      <w:r w:rsidRPr="003B028B">
        <w:rPr>
          <w:iCs/>
        </w:rPr>
        <w:t>step of tracing proceeds by selecting one</w:t>
      </w:r>
      <w:r>
        <w:rPr>
          <w:iCs/>
        </w:rPr>
        <w:t xml:space="preserve"> of the two possible directions </w:t>
      </w:r>
      <w:r w:rsidRPr="003B028B">
        <w:rPr>
          <w:iCs/>
        </w:rPr>
        <w:t xml:space="preserve">along the orientation </w:t>
      </w:r>
      <m:oMath>
        <m:acc>
          <m:accPr>
            <m:chr m:val="̃"/>
            <m:ctrlPr>
              <w:rPr>
                <w:rFonts w:ascii="Cambria Math" w:hAnsi="Cambria Math"/>
                <w:i/>
                <w:iCs/>
              </w:rPr>
            </m:ctrlPr>
          </m:accPr>
          <m:e>
            <m:r>
              <w:rPr>
                <w:rFonts w:ascii="Cambria Math" w:hAnsi="Cambria Math"/>
              </w:rPr>
              <m:t>θ</m:t>
            </m:r>
          </m:e>
        </m:acc>
        <m:d>
          <m:dPr>
            <m:ctrlPr>
              <w:rPr>
                <w:rFonts w:ascii="Cambria Math" w:hAnsi="Cambria Math"/>
                <w:i/>
                <w:iCs/>
              </w:rPr>
            </m:ctrlPr>
          </m:dPr>
          <m:e>
            <m:r>
              <w:rPr>
                <w:rFonts w:ascii="Cambria Math" w:hAnsi="Cambria Math"/>
              </w:rPr>
              <m:t>p</m:t>
            </m:r>
          </m:e>
        </m:d>
      </m:oMath>
      <w:r w:rsidRPr="003B028B">
        <w:rPr>
          <w:iCs/>
        </w:rPr>
        <w:t xml:space="preserve"> at th</w:t>
      </w:r>
      <w:r>
        <w:rPr>
          <w:iCs/>
        </w:rPr>
        <w:t xml:space="preserve">e current location, </w:t>
      </w:r>
      <m:oMath>
        <m:acc>
          <m:accPr>
            <m:chr m:val="⃗"/>
            <m:ctrlPr>
              <w:rPr>
                <w:rFonts w:ascii="Cambria Math" w:hAnsi="Cambria Math"/>
                <w:i/>
                <w:iCs/>
              </w:rPr>
            </m:ctrlPr>
          </m:accPr>
          <m:e>
            <m:r>
              <w:rPr>
                <w:rFonts w:ascii="Cambria Math" w:hAnsi="Cambria Math"/>
              </w:rPr>
              <m:t>v</m:t>
            </m:r>
          </m:e>
        </m:acc>
        <m:d>
          <m:dPr>
            <m:ctrlPr>
              <w:rPr>
                <w:rFonts w:ascii="Cambria Math" w:hAnsi="Cambria Math"/>
                <w:i/>
                <w:iCs/>
              </w:rPr>
            </m:ctrlPr>
          </m:dPr>
          <m:e>
            <m:r>
              <w:rPr>
                <w:rFonts w:ascii="Cambria Math" w:hAnsi="Cambria Math"/>
              </w:rPr>
              <m:t>p</m:t>
            </m:r>
          </m:e>
        </m:d>
      </m:oMath>
      <w:r>
        <w:rPr>
          <w:iCs/>
        </w:rPr>
        <w:t xml:space="preserve">that </w:t>
      </w:r>
      <w:r w:rsidRPr="003B028B">
        <w:rPr>
          <w:iCs/>
        </w:rPr>
        <w:t>minimizes the bending angle, and taking a step forward alo</w:t>
      </w:r>
      <w:r>
        <w:rPr>
          <w:iCs/>
        </w:rPr>
        <w:t>ng that direction:</w:t>
      </w:r>
      <m:oMath>
        <m:sSub>
          <m:sSubPr>
            <m:ctrlPr>
              <w:rPr>
                <w:rFonts w:ascii="Cambria Math" w:hAnsi="Cambria Math"/>
                <w:i/>
                <w:iCs/>
              </w:rPr>
            </m:ctrlPr>
          </m:sSubPr>
          <m:e>
            <m:r>
              <w:rPr>
                <w:rFonts w:ascii="Cambria Math" w:hAnsi="Cambria Math"/>
              </w:rPr>
              <m:t xml:space="preserve"> p</m:t>
            </m:r>
          </m:e>
          <m:sub>
            <m:r>
              <w:rPr>
                <w:rFonts w:ascii="Cambria Math" w:hAnsi="Cambria Math"/>
              </w:rPr>
              <m:t>i+1</m:t>
            </m:r>
          </m:sub>
        </m:sSub>
        <m:r>
          <w:rPr>
            <w:rFonts w:ascii="Cambria Math" w:hAnsi="Cambria Math"/>
          </w:rPr>
          <m:t>=</m:t>
        </m:r>
        <m:sSub>
          <m:sSubPr>
            <m:ctrlPr>
              <w:rPr>
                <w:rFonts w:ascii="Cambria Math" w:hAnsi="Cambria Math"/>
                <w:i/>
                <w:iCs/>
              </w:rPr>
            </m:ctrlPr>
          </m:sSubPr>
          <m:e>
            <m:r>
              <w:rPr>
                <w:rFonts w:ascii="Cambria Math" w:hAnsi="Cambria Math"/>
              </w:rPr>
              <m:t xml:space="preserve"> p</m:t>
            </m:r>
          </m:e>
          <m:sub>
            <m:r>
              <w:rPr>
                <w:rFonts w:ascii="Cambria Math" w:hAnsi="Cambria Math"/>
              </w:rPr>
              <m:t>i</m:t>
            </m:r>
          </m:sub>
        </m:sSub>
        <m:r>
          <w:rPr>
            <w:rFonts w:ascii="Cambria Math" w:hAnsi="Cambria Math"/>
          </w:rPr>
          <m:t>+σ</m:t>
        </m:r>
        <m:acc>
          <m:accPr>
            <m:chr m:val="⃗"/>
            <m:ctrlPr>
              <w:rPr>
                <w:rFonts w:ascii="Cambria Math" w:hAnsi="Cambria Math"/>
                <w:i/>
                <w:iCs/>
              </w:rPr>
            </m:ctrlPr>
          </m:accPr>
          <m:e>
            <m:r>
              <w:rPr>
                <w:rFonts w:ascii="Cambria Math" w:hAnsi="Cambria Math"/>
              </w:rPr>
              <m:t>v</m:t>
            </m:r>
          </m:e>
        </m:acc>
        <m:d>
          <m:dPr>
            <m:ctrlPr>
              <w:rPr>
                <w:rFonts w:ascii="Cambria Math" w:hAnsi="Cambria Math"/>
                <w:i/>
                <w:iCs/>
              </w:rPr>
            </m:ctrlPr>
          </m:dPr>
          <m:e>
            <m:sSub>
              <m:sSubPr>
                <m:ctrlPr>
                  <w:rPr>
                    <w:rFonts w:ascii="Cambria Math" w:hAnsi="Cambria Math"/>
                    <w:i/>
                    <w:iCs/>
                  </w:rPr>
                </m:ctrlPr>
              </m:sSubPr>
              <m:e>
                <m:r>
                  <w:rPr>
                    <w:rFonts w:ascii="Cambria Math" w:hAnsi="Cambria Math"/>
                  </w:rPr>
                  <m:t xml:space="preserve"> p</m:t>
                </m:r>
              </m:e>
              <m:sub>
                <m:r>
                  <w:rPr>
                    <w:rFonts w:ascii="Cambria Math" w:hAnsi="Cambria Math"/>
                  </w:rPr>
                  <m:t>i</m:t>
                </m:r>
              </m:sub>
            </m:sSub>
          </m:e>
        </m:d>
      </m:oMath>
      <w:r>
        <w:rPr>
          <w:iCs/>
        </w:rPr>
        <w:t xml:space="preserve">, </w:t>
      </w:r>
      <w:r w:rsidRPr="003B028B">
        <w:rPr>
          <w:iCs/>
        </w:rPr>
        <w:t>where</w:t>
      </w:r>
      <m:oMath>
        <m:sSub>
          <m:sSubPr>
            <m:ctrlPr>
              <w:rPr>
                <w:rFonts w:ascii="Cambria Math" w:hAnsi="Cambria Math"/>
                <w:i/>
                <w:iCs/>
              </w:rPr>
            </m:ctrlPr>
          </m:sSubPr>
          <m:e>
            <m:r>
              <w:rPr>
                <w:rFonts w:ascii="Cambria Math" w:hAnsi="Cambria Math"/>
              </w:rPr>
              <m:t xml:space="preserve"> p</m:t>
            </m:r>
          </m:e>
          <m:sub>
            <m:r>
              <w:rPr>
                <w:rFonts w:ascii="Cambria Math" w:hAnsi="Cambria Math"/>
              </w:rPr>
              <m:t>i</m:t>
            </m:r>
          </m:sub>
        </m:sSub>
      </m:oMath>
      <w:r>
        <w:rPr>
          <w:iCs/>
        </w:rPr>
        <w:t xml:space="preserve">is the location at the i-th </w:t>
      </w:r>
      <w:r w:rsidRPr="003B028B">
        <w:rPr>
          <w:iCs/>
        </w:rPr>
        <w:t>tracing step.</w:t>
      </w:r>
    </w:p>
    <w:p w14:paraId="311B57B8" w14:textId="1DCCB112" w:rsidR="003B028B" w:rsidRDefault="003B028B" w:rsidP="003B028B">
      <w:pPr>
        <w:rPr>
          <w:iCs/>
        </w:rPr>
      </w:pPr>
      <w:r w:rsidRPr="003B028B">
        <w:rPr>
          <w:iCs/>
        </w:rPr>
        <w:t>Inspired by the use of hysteresis</w:t>
      </w:r>
      <w:r>
        <w:rPr>
          <w:iCs/>
        </w:rPr>
        <w:t xml:space="preserve"> thresholding in edge detection </w:t>
      </w:r>
      <w:r w:rsidRPr="003B028B">
        <w:rPr>
          <w:iCs/>
        </w:rPr>
        <w:t>[Canny 1983], we maintain a certainty status and a health point</w:t>
      </w:r>
      <w:r>
        <w:rPr>
          <w:iCs/>
        </w:rPr>
        <w:t xml:space="preserve"> </w:t>
      </w:r>
      <w:r w:rsidRPr="003B028B">
        <w:rPr>
          <w:iCs/>
        </w:rPr>
        <w:t>of the current tracing thread: trac</w:t>
      </w:r>
      <w:r>
        <w:rPr>
          <w:iCs/>
        </w:rPr>
        <w:t xml:space="preserve">ing one strand in one direction </w:t>
      </w:r>
      <w:r w:rsidRPr="003B028B">
        <w:rPr>
          <w:iCs/>
        </w:rPr>
        <w:t>starts with a positive health p</w:t>
      </w:r>
      <w:r>
        <w:rPr>
          <w:iCs/>
        </w:rPr>
        <w:t xml:space="preserve">oint (5 in our experiments) and </w:t>
      </w:r>
      <w:r w:rsidRPr="003B028B">
        <w:rPr>
          <w:iCs/>
        </w:rPr>
        <w:t xml:space="preserve">ends when the health point drops </w:t>
      </w:r>
      <w:r>
        <w:rPr>
          <w:iCs/>
        </w:rPr>
        <w:t xml:space="preserve">to zero. When tracing status is </w:t>
      </w:r>
      <w:r w:rsidRPr="003B028B">
        <w:rPr>
          <w:iCs/>
        </w:rPr>
        <w:t>“certain”, the tracing direction is dete</w:t>
      </w:r>
      <w:r>
        <w:rPr>
          <w:iCs/>
        </w:rPr>
        <w:t xml:space="preserve">rmined by the local orientation </w:t>
      </w:r>
      <w:r w:rsidRPr="003B028B">
        <w:rPr>
          <w:iCs/>
        </w:rPr>
        <w:t>map and the health point refills t</w:t>
      </w:r>
      <w:r>
        <w:rPr>
          <w:iCs/>
        </w:rPr>
        <w:t xml:space="preserve">o the initial value after every </w:t>
      </w:r>
      <w:r w:rsidRPr="003B028B">
        <w:rPr>
          <w:iCs/>
        </w:rPr>
        <w:t>step; When tracing status is “uncer</w:t>
      </w:r>
      <w:r>
        <w:rPr>
          <w:iCs/>
        </w:rPr>
        <w:t xml:space="preserve">tain”, the tracing direction is </w:t>
      </w:r>
      <w:r w:rsidRPr="003B028B">
        <w:rPr>
          <w:iCs/>
        </w:rPr>
        <w:t>estimated from the previous traced ve</w:t>
      </w:r>
      <w:r>
        <w:rPr>
          <w:iCs/>
        </w:rPr>
        <w:t xml:space="preserve">rtices so that the curvature is </w:t>
      </w:r>
      <w:r w:rsidRPr="003B028B">
        <w:rPr>
          <w:iCs/>
        </w:rPr>
        <w:t>approximately maintained, and the he</w:t>
      </w:r>
      <w:r>
        <w:rPr>
          <w:iCs/>
        </w:rPr>
        <w:t xml:space="preserve">alth point decreases by 1 after </w:t>
      </w:r>
      <w:r w:rsidRPr="003B028B">
        <w:rPr>
          <w:iCs/>
        </w:rPr>
        <w:t>every step.</w:t>
      </w:r>
    </w:p>
    <w:p w14:paraId="5611DE61" w14:textId="77777777" w:rsidR="00C95E9A" w:rsidRDefault="00C95E9A" w:rsidP="003B028B">
      <w:pPr>
        <w:rPr>
          <w:iCs/>
        </w:rPr>
      </w:pPr>
    </w:p>
    <w:p w14:paraId="6A0A03AA" w14:textId="0F468130" w:rsidR="00195F9E" w:rsidRDefault="00195F9E" w:rsidP="00195F9E">
      <w:pPr>
        <w:suppressAutoHyphens w:val="0"/>
        <w:autoSpaceDE w:val="0"/>
        <w:autoSpaceDN w:val="0"/>
        <w:adjustRightInd w:val="0"/>
        <w:spacing w:after="0" w:line="240" w:lineRule="auto"/>
        <w:rPr>
          <w:rFonts w:ascii="NimbusRomNo9L-Regu" w:hAnsi="NimbusRomNo9L-Regu" w:cs="NimbusRomNo9L-Regu"/>
          <w:sz w:val="18"/>
          <w:szCs w:val="18"/>
        </w:rPr>
      </w:pPr>
      <w:r>
        <w:rPr>
          <w:rFonts w:ascii="NimbusRomNo9L-Regu" w:hAnsi="NimbusRomNo9L-Regu" w:cs="NimbusRomNo9L-Regu"/>
          <w:sz w:val="18"/>
          <w:szCs w:val="18"/>
        </w:rPr>
        <w:t xml:space="preserve">At each step </w:t>
      </w:r>
      <w:r>
        <w:rPr>
          <w:rFonts w:ascii="CMMI9" w:hAnsi="CMMI9" w:cs="CMMI9"/>
          <w:sz w:val="18"/>
          <w:szCs w:val="18"/>
        </w:rPr>
        <w:t>i</w:t>
      </w:r>
      <w:r>
        <w:rPr>
          <w:rFonts w:ascii="NimbusRomNo9L-Regu" w:hAnsi="NimbusRomNo9L-Regu" w:cs="NimbusRomNo9L-Regu"/>
          <w:sz w:val="18"/>
          <w:szCs w:val="18"/>
        </w:rPr>
        <w:t>, we update the tracing status according to the following rules:</w:t>
      </w:r>
    </w:p>
    <w:p w14:paraId="1D3B8AAB" w14:textId="43121F12" w:rsidR="00195F9E" w:rsidRDefault="00195F9E" w:rsidP="00195F9E">
      <w:pPr>
        <w:suppressAutoHyphens w:val="0"/>
        <w:autoSpaceDE w:val="0"/>
        <w:autoSpaceDN w:val="0"/>
        <w:adjustRightInd w:val="0"/>
        <w:spacing w:after="0" w:line="240" w:lineRule="auto"/>
        <w:rPr>
          <w:rFonts w:ascii="NimbusRomNo9L-Regu" w:hAnsi="NimbusRomNo9L-Regu" w:cs="NimbusRomNo9L-Regu"/>
          <w:sz w:val="18"/>
          <w:szCs w:val="18"/>
        </w:rPr>
      </w:pPr>
      <w:r>
        <w:rPr>
          <w:rFonts w:ascii="NimbusRomNo9L-Regu" w:hAnsi="NimbusRomNo9L-Regu" w:cs="NimbusRomNo9L-Regu"/>
          <w:sz w:val="18"/>
          <w:szCs w:val="18"/>
        </w:rPr>
        <w:t xml:space="preserve">1. Set the status to “certain” if </w:t>
      </w:r>
      <m:oMath>
        <m:r>
          <w:rPr>
            <w:rFonts w:ascii="Cambria Math" w:hAnsi="Cambria Math" w:cs="NimbusRomNo9L-Regu"/>
            <w:sz w:val="18"/>
            <w:szCs w:val="18"/>
          </w:rPr>
          <m:t>i=0</m:t>
        </m:r>
      </m:oMath>
      <w:r>
        <w:rPr>
          <w:rFonts w:ascii="NimbusRomNo9L-Regu" w:hAnsi="NimbusRomNo9L-Regu" w:cs="NimbusRomNo9L-Regu"/>
          <w:sz w:val="18"/>
          <w:szCs w:val="18"/>
        </w:rPr>
        <w:t xml:space="preserve"> .</w:t>
      </w:r>
    </w:p>
    <w:p w14:paraId="104389E8" w14:textId="494BE0BD" w:rsidR="00195F9E" w:rsidRDefault="00195F9E" w:rsidP="00195F9E">
      <w:pPr>
        <w:suppressAutoHyphens w:val="0"/>
        <w:autoSpaceDE w:val="0"/>
        <w:autoSpaceDN w:val="0"/>
        <w:adjustRightInd w:val="0"/>
        <w:spacing w:after="0" w:line="240" w:lineRule="auto"/>
        <w:rPr>
          <w:rFonts w:ascii="NimbusRomNo9L-Regu" w:hAnsi="NimbusRomNo9L-Regu" w:cs="NimbusRomNo9L-Regu"/>
          <w:sz w:val="18"/>
          <w:szCs w:val="18"/>
        </w:rPr>
      </w:pPr>
      <w:r>
        <w:rPr>
          <w:rFonts w:ascii="NimbusRomNo9L-Regu" w:hAnsi="NimbusRomNo9L-Regu" w:cs="NimbusRomNo9L-Regu"/>
          <w:sz w:val="18"/>
          <w:szCs w:val="18"/>
        </w:rPr>
        <w:t xml:space="preserve">2. Change the status to “uncertain” if </w:t>
      </w:r>
      <w:r>
        <w:rPr>
          <w:rFonts w:ascii="CMMI9" w:hAnsi="CMMI9" w:cs="CMMI9"/>
          <w:sz w:val="18"/>
          <w:szCs w:val="18"/>
        </w:rPr>
        <w:t xml:space="preserve"> </w:t>
      </w:r>
      <m:oMath>
        <m:r>
          <w:rPr>
            <w:rFonts w:ascii="Cambria Math" w:hAnsi="Cambria Math"/>
          </w:rPr>
          <m:t>w(</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&lt;w</m:t>
            </m:r>
          </m:e>
          <m:sub>
            <m:r>
              <w:rPr>
                <w:rFonts w:ascii="Cambria Math" w:hAnsi="Cambria Math"/>
              </w:rPr>
              <m:t>low</m:t>
            </m:r>
          </m:sub>
        </m:sSub>
      </m:oMath>
      <w:r>
        <w:rPr>
          <w:rFonts w:ascii="CMMI9" w:hAnsi="CMMI9" w:cs="CMMI9"/>
        </w:rPr>
        <w:t>.</w:t>
      </w:r>
    </w:p>
    <w:p w14:paraId="5F4EEF5F" w14:textId="53342B89" w:rsidR="00195F9E" w:rsidRDefault="00195F9E" w:rsidP="00195F9E">
      <w:pPr>
        <w:suppressAutoHyphens w:val="0"/>
        <w:autoSpaceDE w:val="0"/>
        <w:autoSpaceDN w:val="0"/>
        <w:adjustRightInd w:val="0"/>
        <w:spacing w:after="0" w:line="240" w:lineRule="auto"/>
        <w:rPr>
          <w:rFonts w:ascii="NimbusRomNo9L-Regu" w:hAnsi="NimbusRomNo9L-Regu" w:cs="NimbusRomNo9L-Regu"/>
          <w:sz w:val="18"/>
          <w:szCs w:val="18"/>
        </w:rPr>
      </w:pPr>
      <w:r>
        <w:rPr>
          <w:rFonts w:ascii="NimbusRomNo9L-Regu" w:hAnsi="NimbusRomNo9L-Regu" w:cs="NimbusRomNo9L-Regu"/>
          <w:sz w:val="18"/>
          <w:szCs w:val="18"/>
        </w:rPr>
        <w:t xml:space="preserve">3. Change the status to “uncertain”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sSub>
          <m:sSubPr>
            <m:ctrlPr>
              <w:rPr>
                <w:rFonts w:ascii="Cambria Math" w:hAnsi="Cambria Math"/>
                <w:i/>
              </w:rPr>
            </m:ctrlPr>
          </m:sSubPr>
          <m:e>
            <m:r>
              <w:rPr>
                <w:rFonts w:ascii="Cambria Math" w:hAnsi="Cambria Math"/>
              </w:rPr>
              <m:t>&lt;w</m:t>
            </m:r>
          </m:e>
          <m:sub>
            <m:r>
              <w:rPr>
                <w:rFonts w:ascii="Cambria Math" w:hAnsi="Cambria Math"/>
              </w:rPr>
              <m:t>low</m:t>
            </m:r>
          </m:sub>
        </m:sSub>
      </m:oMath>
      <w:r>
        <w:rPr>
          <w:rFonts w:ascii="NimbusRomNo9L-Regu" w:hAnsi="NimbusRomNo9L-Regu" w:cs="NimbusRomNo9L-Regu"/>
        </w:rPr>
        <w:t xml:space="preserve"> </w:t>
      </w:r>
      <w:r>
        <w:rPr>
          <w:rFonts w:ascii="NimbusRomNo9L-Regu" w:hAnsi="NimbusRomNo9L-Regu" w:cs="NimbusRomNo9L-Regu"/>
          <w:sz w:val="18"/>
          <w:szCs w:val="18"/>
        </w:rPr>
        <w:t xml:space="preserve">and  </w:t>
      </w:r>
      <m:oMath>
        <m:r>
          <w:rPr>
            <w:rFonts w:ascii="Cambria Math" w:hAnsi="Cambria Math" w:cs="NimbusRomNo9L-Regu"/>
            <w:sz w:val="18"/>
            <w:szCs w:val="18"/>
          </w:rPr>
          <m:t>across</m:t>
        </m:r>
        <m:d>
          <m:dPr>
            <m:ctrlPr>
              <w:rPr>
                <w:rFonts w:ascii="Cambria Math" w:hAnsi="Cambria Math" w:cs="NimbusRomNo9L-Regu"/>
                <w:i/>
                <w:sz w:val="18"/>
                <w:szCs w:val="18"/>
              </w:rPr>
            </m:ctrlPr>
          </m:dPr>
          <m:e>
            <m:r>
              <w:rPr>
                <w:rFonts w:ascii="Cambria Math" w:hAnsi="Cambria Math" w:cs="NimbusRomNo9L-Regu"/>
                <w:sz w:val="18"/>
                <w:szCs w:val="18"/>
              </w:rPr>
              <m:t xml:space="preserve"> </m:t>
            </m:r>
            <m:acc>
              <m:accPr>
                <m:chr m:val="⃗"/>
                <m:ctrlPr>
                  <w:rPr>
                    <w:rFonts w:ascii="Cambria Math" w:hAnsi="Cambria Math"/>
                    <w:i/>
                    <w:iCs/>
                  </w:rPr>
                </m:ctrlPr>
              </m:accPr>
              <m:e>
                <m:r>
                  <w:rPr>
                    <w:rFonts w:ascii="Cambria Math" w:hAnsi="Cambria Math"/>
                  </w:rPr>
                  <m:t>v</m:t>
                </m:r>
              </m:e>
            </m:acc>
            <m:d>
              <m:dPr>
                <m:ctrlPr>
                  <w:rPr>
                    <w:rFonts w:ascii="Cambria Math" w:hAnsi="Cambria Math"/>
                    <w:i/>
                    <w:iCs/>
                  </w:rPr>
                </m:ctrlPr>
              </m:dPr>
              <m:e>
                <m:sSub>
                  <m:sSubPr>
                    <m:ctrlPr>
                      <w:rPr>
                        <w:rFonts w:ascii="Cambria Math" w:hAnsi="Cambria Math"/>
                        <w:i/>
                        <w:iCs/>
                      </w:rPr>
                    </m:ctrlPr>
                  </m:sSubPr>
                  <m:e>
                    <m:r>
                      <w:rPr>
                        <w:rFonts w:ascii="Cambria Math" w:hAnsi="Cambria Math"/>
                      </w:rPr>
                      <m:t xml:space="preserve"> p</m:t>
                    </m:r>
                  </m:e>
                  <m:sub>
                    <m:r>
                      <w:rPr>
                        <w:rFonts w:ascii="Cambria Math" w:hAnsi="Cambria Math"/>
                      </w:rPr>
                      <m:t>i</m:t>
                    </m:r>
                  </m:sub>
                </m:sSub>
              </m:e>
            </m:d>
            <m:r>
              <w:rPr>
                <w:rFonts w:ascii="Cambria Math" w:hAnsi="Cambria Math" w:cs="NimbusRomNo9L-Regu"/>
              </w:rPr>
              <m:t>*</m:t>
            </m:r>
            <m:acc>
              <m:accPr>
                <m:chr m:val="⃗"/>
                <m:ctrlPr>
                  <w:rPr>
                    <w:rFonts w:ascii="Cambria Math" w:hAnsi="Cambria Math"/>
                    <w:i/>
                    <w:iCs/>
                  </w:rPr>
                </m:ctrlPr>
              </m:accPr>
              <m:e>
                <m:r>
                  <w:rPr>
                    <w:rFonts w:ascii="Cambria Math" w:hAnsi="Cambria Math"/>
                  </w:rPr>
                  <m:t>v</m:t>
                </m:r>
              </m:e>
            </m:acc>
            <m:d>
              <m:dPr>
                <m:ctrlPr>
                  <w:rPr>
                    <w:rFonts w:ascii="Cambria Math" w:hAnsi="Cambria Math"/>
                    <w:i/>
                    <w:iCs/>
                  </w:rPr>
                </m:ctrlPr>
              </m:dPr>
              <m:e>
                <m:sSub>
                  <m:sSubPr>
                    <m:ctrlPr>
                      <w:rPr>
                        <w:rFonts w:ascii="Cambria Math" w:hAnsi="Cambria Math"/>
                        <w:i/>
                        <w:iCs/>
                      </w:rPr>
                    </m:ctrlPr>
                  </m:sSubPr>
                  <m:e>
                    <m:r>
                      <w:rPr>
                        <w:rFonts w:ascii="Cambria Math" w:hAnsi="Cambria Math"/>
                      </w:rPr>
                      <m:t xml:space="preserve"> p</m:t>
                    </m:r>
                  </m:e>
                  <m:sub>
                    <m:r>
                      <w:rPr>
                        <w:rFonts w:ascii="Cambria Math" w:hAnsi="Cambria Math"/>
                      </w:rPr>
                      <m:t>i-1</m:t>
                    </m:r>
                  </m:sub>
                </m:sSub>
              </m:e>
            </m:d>
            <m:ctrlPr>
              <w:rPr>
                <w:rFonts w:ascii="Cambria Math" w:hAnsi="Cambria Math"/>
                <w:i/>
                <w:iCs/>
              </w:rPr>
            </m:ctrlPr>
          </m:e>
        </m:d>
        <m:r>
          <w:rPr>
            <w:rFonts w:ascii="Cambria Math" w:hAnsi="Cambria Math" w:cs="NimbusRomNo9L-Regu"/>
          </w:rPr>
          <m:t>&gt;</m:t>
        </m:r>
        <m:sSub>
          <m:sSubPr>
            <m:ctrlPr>
              <w:rPr>
                <w:rFonts w:ascii="Cambria Math" w:hAnsi="Cambria Math"/>
                <w:i/>
                <w:iCs/>
              </w:rPr>
            </m:ctrlPr>
          </m:sSubPr>
          <m:e>
            <m:r>
              <w:rPr>
                <w:rFonts w:ascii="Cambria Math" w:hAnsi="Cambria Math"/>
              </w:rPr>
              <m:t>θ</m:t>
            </m:r>
          </m:e>
          <m:sub>
            <m:r>
              <w:rPr>
                <w:rFonts w:ascii="Cambria Math" w:hAnsi="Cambria Math"/>
              </w:rPr>
              <m:t>max</m:t>
            </m:r>
          </m:sub>
        </m:sSub>
      </m:oMath>
      <w:r>
        <w:rPr>
          <w:iCs/>
        </w:rPr>
        <w:t xml:space="preserve">  </w:t>
      </w:r>
    </w:p>
    <w:p w14:paraId="60E1B153" w14:textId="0DF9E7C0" w:rsidR="00195F9E" w:rsidRDefault="00195F9E" w:rsidP="00195F9E">
      <w:pPr>
        <w:suppressAutoHyphens w:val="0"/>
        <w:autoSpaceDE w:val="0"/>
        <w:autoSpaceDN w:val="0"/>
        <w:adjustRightInd w:val="0"/>
        <w:spacing w:after="0" w:line="240" w:lineRule="auto"/>
        <w:rPr>
          <w:rFonts w:ascii="NimbusRomNo9L-Regu" w:hAnsi="NimbusRomNo9L-Regu" w:cs="NimbusRomNo9L-Regu"/>
          <w:sz w:val="18"/>
          <w:szCs w:val="18"/>
        </w:rPr>
      </w:pPr>
      <w:r>
        <w:rPr>
          <w:rFonts w:ascii="NimbusRomNo9L-Regu" w:hAnsi="NimbusRomNo9L-Regu" w:cs="NimbusRomNo9L-Regu"/>
          <w:sz w:val="18"/>
          <w:szCs w:val="18"/>
        </w:rPr>
        <w:t xml:space="preserve">4. Change the status to “certain” if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sSub>
          <m:sSubPr>
            <m:ctrlPr>
              <w:rPr>
                <w:rFonts w:ascii="Cambria Math" w:hAnsi="Cambria Math"/>
                <w:i/>
              </w:rPr>
            </m:ctrlPr>
          </m:sSubPr>
          <m:e>
            <m:r>
              <w:rPr>
                <w:rFonts w:ascii="Cambria Math" w:hAnsi="Cambria Math"/>
              </w:rPr>
              <m:t>&gt;w</m:t>
            </m:r>
          </m:e>
          <m:sub>
            <m:r>
              <w:rPr>
                <w:rFonts w:ascii="Cambria Math" w:hAnsi="Cambria Math"/>
              </w:rPr>
              <m:t>low</m:t>
            </m:r>
          </m:sub>
        </m:sSub>
      </m:oMath>
      <w:r>
        <w:rPr>
          <w:rFonts w:ascii="NimbusRomNo9L-Regu" w:hAnsi="NimbusRomNo9L-Regu" w:cs="NimbusRomNo9L-Regu"/>
          <w:sz w:val="12"/>
          <w:szCs w:val="12"/>
        </w:rPr>
        <w:t xml:space="preserve"> </w:t>
      </w:r>
      <w:r>
        <w:rPr>
          <w:rFonts w:ascii="NimbusRomNo9L-Regu" w:hAnsi="NimbusRomNo9L-Regu" w:cs="NimbusRomNo9L-Regu"/>
          <w:sz w:val="18"/>
          <w:szCs w:val="18"/>
        </w:rPr>
        <w:t xml:space="preserve">and </w:t>
      </w:r>
      <w:r>
        <w:rPr>
          <w:rFonts w:ascii="CMR9" w:hAnsi="CMR9" w:cs="CMR9"/>
          <w:sz w:val="18"/>
          <w:szCs w:val="18"/>
        </w:rPr>
        <w:t xml:space="preserve"> </w:t>
      </w:r>
      <m:oMath>
        <m:r>
          <w:rPr>
            <w:rFonts w:ascii="Cambria Math" w:hAnsi="Cambria Math" w:cs="NimbusRomNo9L-Regu"/>
            <w:sz w:val="18"/>
            <w:szCs w:val="18"/>
          </w:rPr>
          <m:t>across</m:t>
        </m:r>
        <m:d>
          <m:dPr>
            <m:ctrlPr>
              <w:rPr>
                <w:rFonts w:ascii="Cambria Math" w:hAnsi="Cambria Math" w:cs="NimbusRomNo9L-Regu"/>
                <w:i/>
                <w:sz w:val="18"/>
                <w:szCs w:val="18"/>
              </w:rPr>
            </m:ctrlPr>
          </m:dPr>
          <m:e>
            <m:r>
              <w:rPr>
                <w:rFonts w:ascii="Cambria Math" w:hAnsi="Cambria Math" w:cs="NimbusRomNo9L-Regu"/>
                <w:sz w:val="18"/>
                <w:szCs w:val="18"/>
              </w:rPr>
              <m:t xml:space="preserve"> </m:t>
            </m:r>
            <m:acc>
              <m:accPr>
                <m:chr m:val="⃗"/>
                <m:ctrlPr>
                  <w:rPr>
                    <w:rFonts w:ascii="Cambria Math" w:hAnsi="Cambria Math"/>
                    <w:i/>
                    <w:iCs/>
                  </w:rPr>
                </m:ctrlPr>
              </m:accPr>
              <m:e>
                <m:r>
                  <w:rPr>
                    <w:rFonts w:ascii="Cambria Math" w:hAnsi="Cambria Math"/>
                  </w:rPr>
                  <m:t>v</m:t>
                </m:r>
              </m:e>
            </m:acc>
            <m:d>
              <m:dPr>
                <m:ctrlPr>
                  <w:rPr>
                    <w:rFonts w:ascii="Cambria Math" w:hAnsi="Cambria Math"/>
                    <w:i/>
                    <w:iCs/>
                  </w:rPr>
                </m:ctrlPr>
              </m:dPr>
              <m:e>
                <m:sSub>
                  <m:sSubPr>
                    <m:ctrlPr>
                      <w:rPr>
                        <w:rFonts w:ascii="Cambria Math" w:hAnsi="Cambria Math"/>
                        <w:i/>
                        <w:iCs/>
                      </w:rPr>
                    </m:ctrlPr>
                  </m:sSubPr>
                  <m:e>
                    <m:r>
                      <w:rPr>
                        <w:rFonts w:ascii="Cambria Math" w:hAnsi="Cambria Math"/>
                      </w:rPr>
                      <m:t xml:space="preserve"> p</m:t>
                    </m:r>
                  </m:e>
                  <m:sub>
                    <m:r>
                      <w:rPr>
                        <w:rFonts w:ascii="Cambria Math" w:hAnsi="Cambria Math"/>
                      </w:rPr>
                      <m:t>i</m:t>
                    </m:r>
                  </m:sub>
                </m:sSub>
              </m:e>
            </m:d>
            <m:r>
              <w:rPr>
                <w:rFonts w:ascii="Cambria Math" w:hAnsi="Cambria Math" w:cs="NimbusRomNo9L-Regu"/>
              </w:rPr>
              <m:t>*</m:t>
            </m:r>
            <m:acc>
              <m:accPr>
                <m:chr m:val="⃗"/>
                <m:ctrlPr>
                  <w:rPr>
                    <w:rFonts w:ascii="Cambria Math" w:hAnsi="Cambria Math"/>
                    <w:i/>
                    <w:iCs/>
                  </w:rPr>
                </m:ctrlPr>
              </m:accPr>
              <m:e>
                <m:r>
                  <w:rPr>
                    <w:rFonts w:ascii="Cambria Math" w:hAnsi="Cambria Math"/>
                  </w:rPr>
                  <m:t>v</m:t>
                </m:r>
              </m:e>
            </m:acc>
            <m:d>
              <m:dPr>
                <m:ctrlPr>
                  <w:rPr>
                    <w:rFonts w:ascii="Cambria Math" w:hAnsi="Cambria Math"/>
                    <w:i/>
                    <w:iCs/>
                  </w:rPr>
                </m:ctrlPr>
              </m:dPr>
              <m:e>
                <m:sSub>
                  <m:sSubPr>
                    <m:ctrlPr>
                      <w:rPr>
                        <w:rFonts w:ascii="Cambria Math" w:hAnsi="Cambria Math"/>
                        <w:i/>
                        <w:iCs/>
                      </w:rPr>
                    </m:ctrlPr>
                  </m:sSubPr>
                  <m:e>
                    <m:r>
                      <w:rPr>
                        <w:rFonts w:ascii="Cambria Math" w:hAnsi="Cambria Math"/>
                      </w:rPr>
                      <m:t xml:space="preserve"> p</m:t>
                    </m:r>
                  </m:e>
                  <m:sub>
                    <m:r>
                      <w:rPr>
                        <w:rFonts w:ascii="Cambria Math" w:hAnsi="Cambria Math"/>
                      </w:rPr>
                      <m:t>i-1</m:t>
                    </m:r>
                  </m:sub>
                </m:sSub>
              </m:e>
            </m:d>
            <m:ctrlPr>
              <w:rPr>
                <w:rFonts w:ascii="Cambria Math" w:hAnsi="Cambria Math"/>
                <w:i/>
                <w:iCs/>
              </w:rPr>
            </m:ctrlPr>
          </m:e>
        </m:d>
        <m:r>
          <w:rPr>
            <w:rFonts w:ascii="Cambria Math" w:hAnsi="Cambria Math" w:cs="NimbusRomNo9L-Regu"/>
          </w:rPr>
          <m:t>&lt;</m:t>
        </m:r>
        <m:sSub>
          <m:sSubPr>
            <m:ctrlPr>
              <w:rPr>
                <w:rFonts w:ascii="Cambria Math" w:hAnsi="Cambria Math"/>
                <w:i/>
                <w:iCs/>
              </w:rPr>
            </m:ctrlPr>
          </m:sSubPr>
          <m:e>
            <m:r>
              <w:rPr>
                <w:rFonts w:ascii="Cambria Math" w:hAnsi="Cambria Math"/>
              </w:rPr>
              <m:t>θ</m:t>
            </m:r>
          </m:e>
          <m:sub>
            <m:r>
              <w:rPr>
                <w:rFonts w:ascii="Cambria Math" w:hAnsi="Cambria Math"/>
              </w:rPr>
              <m:t>max</m:t>
            </m:r>
          </m:sub>
        </m:sSub>
      </m:oMath>
      <w:r>
        <w:rPr>
          <w:iCs/>
        </w:rPr>
        <w:t xml:space="preserve">  </w:t>
      </w:r>
    </w:p>
    <w:p w14:paraId="068D0DBA" w14:textId="616B0371" w:rsidR="00C95E9A" w:rsidRDefault="00195F9E" w:rsidP="00195F9E">
      <w:pPr>
        <w:rPr>
          <w:rFonts w:ascii="NimbusRomNo9L-Regu" w:hAnsi="NimbusRomNo9L-Regu" w:cs="NimbusRomNo9L-Regu"/>
          <w:sz w:val="18"/>
          <w:szCs w:val="18"/>
        </w:rPr>
      </w:pPr>
      <w:r>
        <w:rPr>
          <w:rFonts w:ascii="NimbusRomNo9L-Regu" w:hAnsi="NimbusRomNo9L-Regu" w:cs="NimbusRomNo9L-Regu"/>
          <w:sz w:val="18"/>
          <w:szCs w:val="18"/>
        </w:rPr>
        <w:t>5. Keep the status unchanged otherwise.</w:t>
      </w:r>
    </w:p>
    <w:p w14:paraId="473C5B62" w14:textId="77777777" w:rsidR="00195F9E" w:rsidRDefault="00195F9E" w:rsidP="00195F9E">
      <w:pPr>
        <w:rPr>
          <w:rFonts w:ascii="NimbusRomNo9L-Regu" w:hAnsi="NimbusRomNo9L-Regu" w:cs="NimbusRomNo9L-Regu"/>
          <w:sz w:val="18"/>
          <w:szCs w:val="18"/>
        </w:rPr>
      </w:pPr>
    </w:p>
    <w:p w14:paraId="718AA600" w14:textId="33DE5F86" w:rsidR="00195F9E" w:rsidRDefault="00195F9E" w:rsidP="00195F9E">
      <w:pPr>
        <w:rPr>
          <w:iCs/>
        </w:rPr>
      </w:pPr>
      <w:r w:rsidRPr="00195F9E">
        <w:rPr>
          <w:iCs/>
        </w:rPr>
        <w:t>Re-centering correction: B</w:t>
      </w:r>
      <w:r>
        <w:rPr>
          <w:iCs/>
        </w:rPr>
        <w:t xml:space="preserve">ecause of error accumulation, a </w:t>
      </w:r>
      <w:r w:rsidRPr="00195F9E">
        <w:rPr>
          <w:iCs/>
        </w:rPr>
        <w:t>traced curve can easily drift away fr</w:t>
      </w:r>
      <w:r>
        <w:rPr>
          <w:iCs/>
        </w:rPr>
        <w:t xml:space="preserve">om the true center of the curve </w:t>
      </w:r>
      <w:r w:rsidRPr="00195F9E">
        <w:rPr>
          <w:iCs/>
        </w:rPr>
        <w:t>in the image. We perform a re-cente</w:t>
      </w:r>
      <w:r>
        <w:rPr>
          <w:iCs/>
        </w:rPr>
        <w:t xml:space="preserve">ring correction for each traced </w:t>
      </w:r>
      <w:r w:rsidRPr="00195F9E">
        <w:rPr>
          <w:iCs/>
        </w:rPr>
        <w:t>vertex on the curve: For a vertex wi</w:t>
      </w:r>
      <w:r>
        <w:rPr>
          <w:iCs/>
        </w:rPr>
        <w:t xml:space="preserve">th 2D location p, we sample the </w:t>
      </w:r>
      <w:r w:rsidRPr="00195F9E">
        <w:rPr>
          <w:iCs/>
        </w:rPr>
        <w:t>confidence at p as well as its two near</w:t>
      </w:r>
      <w:r>
        <w:rPr>
          <w:iCs/>
        </w:rPr>
        <w:t xml:space="preserve">by locations pL and pR that lie </w:t>
      </w:r>
      <w:r w:rsidRPr="00195F9E">
        <w:rPr>
          <w:iCs/>
        </w:rPr>
        <w:t>on a line normal t</w:t>
      </w:r>
      <w:r>
        <w:rPr>
          <w:iCs/>
        </w:rPr>
        <w:t xml:space="preserve">o the current tracing direction. A </w:t>
      </w:r>
      <w:r w:rsidRPr="00195F9E">
        <w:rPr>
          <w:iCs/>
        </w:rPr>
        <w:t xml:space="preserve">tent function </w:t>
      </w:r>
      <m:oMath>
        <m:r>
          <m:rPr>
            <m:sty m:val="p"/>
          </m:rPr>
          <w:rPr>
            <w:rFonts w:ascii="Cambria Math" w:hAnsi="Cambria Math"/>
          </w:rPr>
          <m:t>Λ</m:t>
        </m:r>
        <m:r>
          <w:rPr>
            <w:rFonts w:ascii="Cambria Math" w:hAnsi="Cambria Math"/>
          </w:rPr>
          <m:t>(t)</m:t>
        </m:r>
      </m:oMath>
      <w:r>
        <w:rPr>
          <w:iCs/>
        </w:rPr>
        <w:t xml:space="preserve"> is fit with</w:t>
      </w:r>
      <m:oMath>
        <m:r>
          <m:rPr>
            <m:sty m:val="p"/>
          </m:rPr>
          <w:rPr>
            <w:rFonts w:ascii="Cambria Math" w:hAnsi="Cambria Math"/>
          </w:rPr>
          <m:t xml:space="preserve"> Λ</m:t>
        </m:r>
        <m:r>
          <w:rPr>
            <w:rFonts w:ascii="Cambria Math" w:hAnsi="Cambria Math"/>
          </w:rPr>
          <m:t>(0)=w</m:t>
        </m:r>
        <m:d>
          <m:dPr>
            <m:ctrlPr>
              <w:rPr>
                <w:rFonts w:ascii="Cambria Math" w:hAnsi="Cambria Math"/>
                <w:i/>
              </w:rPr>
            </m:ctrlPr>
          </m:dPr>
          <m:e>
            <m:r>
              <w:rPr>
                <w:rFonts w:ascii="Cambria Math" w:hAnsi="Cambria Math"/>
              </w:rPr>
              <m:t>p</m:t>
            </m:r>
          </m:e>
        </m:d>
      </m:oMath>
      <w:r>
        <w:t>,</w:t>
      </w:r>
      <w:r>
        <w:rPr>
          <w:iCs/>
        </w:rPr>
        <w:t xml:space="preserve"> </w:t>
      </w:r>
      <m:oMath>
        <m:r>
          <m:rPr>
            <m:sty m:val="p"/>
          </m:rPr>
          <w:rPr>
            <w:rFonts w:ascii="Cambria Math" w:hAnsi="Cambria Math"/>
          </w:rPr>
          <m:t>Λ</m:t>
        </m:r>
        <m:r>
          <w:rPr>
            <w:rFonts w:ascii="Cambria Math" w:hAnsi="Cambria Math"/>
          </w:rPr>
          <m:t>(-1)=w</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m:t>
                </m:r>
              </m:sub>
            </m:sSub>
          </m:e>
        </m:d>
      </m:oMath>
      <w:r>
        <w:t xml:space="preserve"> ,</w:t>
      </w:r>
      <w:r>
        <w:rPr>
          <w:iCs/>
        </w:rPr>
        <w:t xml:space="preserve">and </w:t>
      </w:r>
      <m:oMath>
        <m:r>
          <m:rPr>
            <m:sty m:val="p"/>
          </m:rPr>
          <w:rPr>
            <w:rFonts w:ascii="Cambria Math" w:hAnsi="Cambria Math"/>
          </w:rPr>
          <m:t>Λ</m:t>
        </m:r>
        <m:r>
          <w:rPr>
            <w:rFonts w:ascii="Cambria Math" w:hAnsi="Cambria Math"/>
          </w:rPr>
          <m:t>(1)=w</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e>
        </m:d>
      </m:oMath>
      <w:r w:rsidRPr="00195F9E">
        <w:rPr>
          <w:iCs/>
        </w:rPr>
        <w:t xml:space="preserve">, and we translate </w:t>
      </w:r>
      <w:r>
        <w:rPr>
          <w:iCs/>
        </w:rPr>
        <w:t xml:space="preserve">p by </w:t>
      </w:r>
      <m:oMath>
        <m:func>
          <m:funcPr>
            <m:ctrlPr>
              <w:rPr>
                <w:rFonts w:ascii="Cambria Math" w:hAnsi="Cambria Math"/>
                <w:i/>
                <w:iCs/>
              </w:rPr>
            </m:ctrlPr>
          </m:funcPr>
          <m:fName>
            <m:r>
              <m:rPr>
                <m:sty m:val="p"/>
              </m:rPr>
              <w:rPr>
                <w:rFonts w:ascii="Cambria Math" w:hAnsi="Cambria Math"/>
              </w:rPr>
              <m:t>arg</m:t>
            </m:r>
          </m:fName>
          <m:e>
            <m:r>
              <w:rPr>
                <w:rFonts w:ascii="Cambria Math" w:hAnsi="Cambria Math"/>
              </w:rPr>
              <m:t>max</m:t>
            </m:r>
          </m:e>
        </m:func>
        <m:r>
          <m:rPr>
            <m:sty m:val="p"/>
          </m:rPr>
          <w:rPr>
            <w:rFonts w:ascii="Cambria Math" w:hAnsi="Cambria Math"/>
          </w:rPr>
          <m:t>Λ</m:t>
        </m:r>
        <m:r>
          <w:rPr>
            <w:rFonts w:ascii="Cambria Math" w:hAnsi="Cambria Math"/>
          </w:rPr>
          <m:t>(t)</m:t>
        </m:r>
      </m:oMath>
      <w:r>
        <w:t xml:space="preserve"> </w:t>
      </w:r>
      <w:r>
        <w:rPr>
          <w:iCs/>
        </w:rPr>
        <w:t xml:space="preserve"> along the line </w:t>
      </w:r>
      <w:r w:rsidRPr="00195F9E">
        <w:rPr>
          <w:iCs/>
        </w:rPr>
        <w:t xml:space="preserve">normal to its tracing direction </w:t>
      </w:r>
      <w:r>
        <w:rPr>
          <w:iCs/>
        </w:rPr>
        <w:t xml:space="preserve">. </w:t>
      </w:r>
    </w:p>
    <w:p w14:paraId="579B2D4A" w14:textId="42362EF5" w:rsidR="00A92218" w:rsidRDefault="00A92218" w:rsidP="00195F9E">
      <w:pPr>
        <w:rPr>
          <w:iCs/>
        </w:rPr>
      </w:pPr>
      <w:r>
        <w:rPr>
          <w:iCs/>
        </w:rPr>
        <w:t xml:space="preserve">Following the above steps, we can iteratively generate the strands in the image. </w:t>
      </w:r>
    </w:p>
    <w:p w14:paraId="7620EC59" w14:textId="002D49D8" w:rsidR="00A92218" w:rsidRDefault="00A92218" w:rsidP="00A92218">
      <w:pPr>
        <w:jc w:val="center"/>
        <w:rPr>
          <w:iCs/>
        </w:rPr>
      </w:pPr>
      <w:r w:rsidRPr="00A92218">
        <w:rPr>
          <w:iCs/>
          <w:noProof/>
          <w:lang w:eastAsia="en-GB"/>
        </w:rPr>
        <w:drawing>
          <wp:inline distT="0" distB="0" distL="0" distR="0" wp14:anchorId="6CFBF018" wp14:editId="6DDC2073">
            <wp:extent cx="2852166" cy="2251710"/>
            <wp:effectExtent l="0" t="0" r="5715" b="0"/>
            <wp:docPr id="39" name="Picture 39" descr="H:\Downloads\output\output\hairgene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ownloads\output\output\hairgenerat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2238" cy="2259662"/>
                    </a:xfrm>
                    <a:prstGeom prst="rect">
                      <a:avLst/>
                    </a:prstGeom>
                    <a:noFill/>
                    <a:ln>
                      <a:noFill/>
                    </a:ln>
                  </pic:spPr>
                </pic:pic>
              </a:graphicData>
            </a:graphic>
          </wp:inline>
        </w:drawing>
      </w:r>
    </w:p>
    <w:p w14:paraId="50655101" w14:textId="77777777" w:rsidR="00A92218" w:rsidRDefault="00A92218" w:rsidP="00A92218">
      <w:pPr>
        <w:rPr>
          <w:iCs/>
        </w:rPr>
      </w:pPr>
    </w:p>
    <w:p w14:paraId="7747571A" w14:textId="77777777" w:rsidR="00A92218" w:rsidRDefault="00A92218" w:rsidP="00A92218">
      <w:pPr>
        <w:rPr>
          <w:iCs/>
        </w:rPr>
      </w:pPr>
      <w:r>
        <w:rPr>
          <w:iCs/>
        </w:rPr>
        <w:t xml:space="preserve">MSER based on strands: </w:t>
      </w:r>
    </w:p>
    <w:p w14:paraId="42B150EB" w14:textId="4DA59B83" w:rsidR="00A92218" w:rsidRDefault="00A92218" w:rsidP="00892CFC">
      <w:pPr>
        <w:pStyle w:val="NoSpacing"/>
      </w:pPr>
      <w:r>
        <w:t>M</w:t>
      </w:r>
      <w:r w:rsidRPr="00A92218">
        <w:t xml:space="preserve">aximally stable extremal regions (MSER) are used as a method of blob detection in images. </w:t>
      </w:r>
      <w:r w:rsidR="00892CFC">
        <w:t>MSER is a method for blob detection in images. The MSER algorithm extracts from an image a number of co-variant regions, called MSERs: an MSER is a stable connected component of some gray-level sets of the image.</w:t>
      </w:r>
    </w:p>
    <w:p w14:paraId="680C6432" w14:textId="710B215D" w:rsidR="00892CFC" w:rsidRPr="00892CFC" w:rsidRDefault="00892CFC" w:rsidP="00892CFC">
      <w:pPr>
        <w:rPr>
          <w:iCs/>
        </w:rPr>
      </w:pPr>
      <w:r w:rsidRPr="00892CFC">
        <w:rPr>
          <w:iCs/>
        </w:rPr>
        <w:t>MSER is based on the idea of taking regions which stay nearl</w:t>
      </w:r>
      <w:r>
        <w:rPr>
          <w:iCs/>
        </w:rPr>
        <w:t xml:space="preserve">y the same through a wide range </w:t>
      </w:r>
      <w:r w:rsidRPr="00892CFC">
        <w:rPr>
          <w:iCs/>
        </w:rPr>
        <w:t>of thresholds.</w:t>
      </w:r>
      <w:r w:rsidR="00250A80">
        <w:rPr>
          <w:iCs/>
        </w:rPr>
        <w:t xml:space="preserve"> Followed with the algorithm of MSER. </w:t>
      </w:r>
    </w:p>
    <w:p w14:paraId="762F9FEA" w14:textId="18188EE2" w:rsidR="00537F21" w:rsidRDefault="00250A80" w:rsidP="00083AC7">
      <w:pPr>
        <w:jc w:val="center"/>
        <w:rPr>
          <w:iCs/>
        </w:rPr>
      </w:pPr>
      <w:r w:rsidRPr="00250A80">
        <w:rPr>
          <w:iCs/>
          <w:noProof/>
          <w:lang w:eastAsia="en-GB"/>
        </w:rPr>
        <w:lastRenderedPageBreak/>
        <w:drawing>
          <wp:inline distT="0" distB="0" distL="0" distR="0" wp14:anchorId="57ED7E23" wp14:editId="687DA103">
            <wp:extent cx="5274310" cy="3477207"/>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77207"/>
                    </a:xfrm>
                    <a:prstGeom prst="rect">
                      <a:avLst/>
                    </a:prstGeom>
                    <a:noFill/>
                    <a:ln>
                      <a:noFill/>
                    </a:ln>
                  </pic:spPr>
                </pic:pic>
              </a:graphicData>
            </a:graphic>
          </wp:inline>
        </w:drawing>
      </w:r>
    </w:p>
    <w:p w14:paraId="061CFB8A" w14:textId="3E61D695" w:rsidR="003A0903" w:rsidRDefault="003A0903" w:rsidP="00892CFC">
      <w:pPr>
        <w:rPr>
          <w:iCs/>
        </w:rPr>
      </w:pPr>
      <w:r>
        <w:rPr>
          <w:iCs/>
        </w:rPr>
        <w:t xml:space="preserve">In our case, </w:t>
      </w:r>
      <w:r w:rsidR="00A92218">
        <w:rPr>
          <w:iCs/>
        </w:rPr>
        <w:t xml:space="preserve">MSER </w:t>
      </w:r>
      <w:r>
        <w:rPr>
          <w:iCs/>
        </w:rPr>
        <w:t xml:space="preserve">is used </w:t>
      </w:r>
      <w:r w:rsidR="00A92218">
        <w:rPr>
          <w:iCs/>
        </w:rPr>
        <w:t xml:space="preserve">for stroke detection. </w:t>
      </w:r>
    </w:p>
    <w:p w14:paraId="7EF54890" w14:textId="77777777" w:rsidR="00794F07" w:rsidRDefault="00A92218" w:rsidP="00794F07">
      <w:pPr>
        <w:jc w:val="center"/>
        <w:rPr>
          <w:iCs/>
        </w:rPr>
      </w:pPr>
      <w:r>
        <w:rPr>
          <w:iCs/>
        </w:rPr>
        <w:t xml:space="preserve">By default we have </w:t>
      </w:r>
      <w:r w:rsidR="00083AC7">
        <w:rPr>
          <w:iCs/>
        </w:rPr>
        <w:t>MSER map as following:</w:t>
      </w:r>
    </w:p>
    <w:p w14:paraId="614E9A64" w14:textId="22EDCB5A" w:rsidR="00083AC7" w:rsidRDefault="00083AC7" w:rsidP="00794F07">
      <w:pPr>
        <w:jc w:val="center"/>
        <w:rPr>
          <w:iCs/>
        </w:rPr>
      </w:pPr>
      <w:r>
        <w:rPr>
          <w:iCs/>
        </w:rPr>
        <w:t xml:space="preserve"> </w:t>
      </w:r>
      <w:r w:rsidR="00794F07" w:rsidRPr="00794F07">
        <w:rPr>
          <w:iCs/>
          <w:noProof/>
          <w:lang w:eastAsia="en-GB"/>
        </w:rPr>
        <w:drawing>
          <wp:inline distT="0" distB="0" distL="0" distR="0" wp14:anchorId="6EA1488B" wp14:editId="379E25E5">
            <wp:extent cx="2268602" cy="2552700"/>
            <wp:effectExtent l="0" t="0" r="0" b="0"/>
            <wp:docPr id="55" name="Picture 55" descr="H:\Downloads\output\output\mser_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Downloads\output\output\mser_default.jpg"/>
                    <pic:cNvPicPr>
                      <a:picLocks noChangeAspect="1" noChangeArrowheads="1"/>
                    </pic:cNvPicPr>
                  </pic:nvPicPr>
                  <pic:blipFill rotWithShape="1">
                    <a:blip r:embed="rId50">
                      <a:extLst>
                        <a:ext uri="{28A0092B-C50C-407E-A947-70E740481C1C}">
                          <a14:useLocalDpi xmlns:a14="http://schemas.microsoft.com/office/drawing/2010/main" val="0"/>
                        </a:ext>
                      </a:extLst>
                    </a:blip>
                    <a:srcRect l="20591" t="8897" r="20649" b="13568"/>
                    <a:stretch/>
                  </pic:blipFill>
                  <pic:spPr bwMode="auto">
                    <a:xfrm>
                      <a:off x="0" y="0"/>
                      <a:ext cx="2282988" cy="2568888"/>
                    </a:xfrm>
                    <a:prstGeom prst="rect">
                      <a:avLst/>
                    </a:prstGeom>
                    <a:noFill/>
                    <a:ln>
                      <a:noFill/>
                    </a:ln>
                    <a:extLst>
                      <a:ext uri="{53640926-AAD7-44D8-BBD7-CCE9431645EC}">
                        <a14:shadowObscured xmlns:a14="http://schemas.microsoft.com/office/drawing/2010/main"/>
                      </a:ext>
                    </a:extLst>
                  </pic:spPr>
                </pic:pic>
              </a:graphicData>
            </a:graphic>
          </wp:inline>
        </w:drawing>
      </w:r>
    </w:p>
    <w:p w14:paraId="24AA9684" w14:textId="6AFF668A" w:rsidR="00083AC7" w:rsidRDefault="00083AC7" w:rsidP="00892CFC">
      <w:pPr>
        <w:rPr>
          <w:iCs/>
        </w:rPr>
      </w:pPr>
      <w:r>
        <w:rPr>
          <w:iCs/>
        </w:rPr>
        <w:t xml:space="preserve">The default MSER is based on grayscale image, which is not stable. To optimize the MSER algorithm, we redefine the adjacency in the MSER.  The default adjacency is </w:t>
      </w:r>
      <m:oMath>
        <m:r>
          <w:rPr>
            <w:rFonts w:ascii="Cambria Math" w:hAnsi="Cambria Math"/>
          </w:rPr>
          <m:t xml:space="preserve">pAq if </m:t>
        </m:r>
        <m:d>
          <m:dPr>
            <m:begChr m:val="|"/>
            <m:endChr m:val="|"/>
            <m:ctrlPr>
              <w:rPr>
                <w:rFonts w:ascii="Cambria Math" w:hAnsi="Cambria Math"/>
                <w:i/>
                <w:iCs/>
              </w:rPr>
            </m:ctrlPr>
          </m:dPr>
          <m:e>
            <m:r>
              <w:rPr>
                <w:rFonts w:ascii="Cambria Math" w:hAnsi="Cambria Math"/>
              </w:rPr>
              <m:t>p-q</m:t>
            </m:r>
          </m:e>
        </m:d>
        <m:r>
          <w:rPr>
            <w:rFonts w:ascii="Cambria Math" w:hAnsi="Cambria Math"/>
          </w:rPr>
          <m:t>&lt;threshold</m:t>
        </m:r>
      </m:oMath>
      <w:r>
        <w:rPr>
          <w:iCs/>
        </w:rPr>
        <w:t xml:space="preserve"> ,in our case, for each pixel </w:t>
      </w:r>
      <m:oMath>
        <m:r>
          <w:rPr>
            <w:rFonts w:ascii="Cambria Math" w:hAnsi="Cambria Math"/>
          </w:rPr>
          <m:t>p</m:t>
        </m:r>
      </m:oMath>
      <w:r>
        <w:rPr>
          <w:iCs/>
        </w:rPr>
        <w:t xml:space="preserve"> we have </w:t>
      </w:r>
      <m:oMath>
        <m:acc>
          <m:accPr>
            <m:chr m:val="̃"/>
            <m:ctrlPr>
              <w:rPr>
                <w:rFonts w:ascii="Cambria Math" w:hAnsi="Cambria Math"/>
              </w:rPr>
            </m:ctrlPr>
          </m:accPr>
          <m:e>
            <m:r>
              <w:rPr>
                <w:rFonts w:ascii="Cambria Math" w:hAnsi="Cambria Math"/>
              </w:rPr>
              <m:t>θ</m:t>
            </m:r>
          </m:e>
        </m:acc>
        <m:d>
          <m:dPr>
            <m:ctrlPr>
              <w:rPr>
                <w:rFonts w:ascii="Cambria Math" w:hAnsi="Cambria Math"/>
              </w:rPr>
            </m:ctrlPr>
          </m:dPr>
          <m:e>
            <m:r>
              <w:rPr>
                <w:rFonts w:ascii="Cambria Math" w:hAnsi="Cambria Math"/>
              </w:rPr>
              <m:t>p</m:t>
            </m:r>
          </m:e>
        </m:d>
      </m:oMath>
      <w:r>
        <w:rPr>
          <w:iCs/>
        </w:rPr>
        <w:t xml:space="preserve"> and </w:t>
      </w:r>
      <m:oMath>
        <m:r>
          <w:rPr>
            <w:rFonts w:ascii="Cambria Math" w:hAnsi="Cambria Math"/>
          </w:rPr>
          <m:t>d(p)</m:t>
        </m:r>
      </m:oMath>
      <w:r>
        <w:rPr>
          <w:iCs/>
        </w:rPr>
        <w:t>.</w:t>
      </w:r>
    </w:p>
    <w:p w14:paraId="2061A1BA" w14:textId="72A2FACA" w:rsidR="00083AC7" w:rsidRPr="00083AC7" w:rsidRDefault="00DA74EA" w:rsidP="00892CFC">
      <m:oMathPara>
        <m:oMath>
          <m:acc>
            <m:accPr>
              <m:chr m:val="̃"/>
              <m:ctrlPr>
                <w:rPr>
                  <w:rFonts w:ascii="Cambria Math" w:hAnsi="Cambria Math"/>
                </w:rPr>
              </m:ctrlPr>
            </m:accPr>
            <m:e>
              <m:r>
                <w:rPr>
                  <w:rFonts w:ascii="Cambria Math" w:hAnsi="Cambria Math"/>
                </w:rPr>
                <m:t>θ</m:t>
              </m:r>
            </m:e>
          </m:acc>
          <m:d>
            <m:dPr>
              <m:ctrlPr>
                <w:rPr>
                  <w:rFonts w:ascii="Cambria Math" w:hAnsi="Cambria Math"/>
                </w:rPr>
              </m:ctrlPr>
            </m:dPr>
            <m:e>
              <m:r>
                <w:rPr>
                  <w:rFonts w:ascii="Cambria Math" w:hAnsi="Cambria Math"/>
                </w:rPr>
                <m:t>p</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sSub>
                <m:sSubPr>
                  <m:ctrlPr>
                    <w:rPr>
                      <w:rFonts w:ascii="Cambria Math" w:hAnsi="Cambria Math"/>
                    </w:rPr>
                  </m:ctrlPr>
                </m:sSubPr>
                <m:e>
                  <m:r>
                    <w:rPr>
                      <w:rFonts w:ascii="Cambria Math" w:hAnsi="Cambria Math"/>
                    </w:rPr>
                    <m:t>max</m:t>
                  </m:r>
                </m:e>
                <m:sub>
                  <m:r>
                    <w:rPr>
                      <w:rFonts w:ascii="Cambria Math" w:hAnsi="Cambria Math"/>
                    </w:rPr>
                    <m:t>θ</m:t>
                  </m:r>
                </m:sub>
              </m:sSub>
            </m:e>
          </m:func>
          <m:r>
            <w:rPr>
              <w:rFonts w:ascii="Cambria Math" w:hAnsi="Cambria Math"/>
            </w:rPr>
            <m:t>F</m:t>
          </m:r>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θ</m:t>
              </m:r>
            </m:e>
          </m:d>
        </m:oMath>
      </m:oMathPara>
    </w:p>
    <w:p w14:paraId="110262A4" w14:textId="25E6978B" w:rsidR="00083AC7" w:rsidRPr="00083AC7" w:rsidRDefault="00083AC7" w:rsidP="00892CFC">
      <m:oMathPara>
        <m:oMath>
          <m:r>
            <w:rPr>
              <w:rFonts w:ascii="Cambria Math" w:hAnsi="Cambria Math"/>
            </w:rPr>
            <m:t>d</m:t>
          </m:r>
          <m:d>
            <m:dPr>
              <m:ctrlPr>
                <w:rPr>
                  <w:rFonts w:ascii="Cambria Math" w:hAnsi="Cambria Math"/>
                  <w:i/>
                  <w:iCs/>
                </w:rPr>
              </m:ctrlPr>
            </m:dPr>
            <m:e>
              <m:r>
                <w:rPr>
                  <w:rFonts w:ascii="Cambria Math" w:hAnsi="Cambria Math"/>
                </w:rPr>
                <m:t>p</m:t>
              </m:r>
            </m:e>
          </m:d>
          <m:r>
            <w:rPr>
              <w:rFonts w:ascii="Cambria Math" w:hAnsi="Cambria Math"/>
            </w:rPr>
            <m:t>=</m:t>
          </m:r>
          <m:func>
            <m:funcPr>
              <m:ctrlPr>
                <w:rPr>
                  <w:rFonts w:ascii="Cambria Math" w:hAnsi="Cambria Math"/>
                  <w:i/>
                  <w:iCs/>
                </w:rPr>
              </m:ctrlPr>
            </m:funcPr>
            <m:fName>
              <m:r>
                <m:rPr>
                  <m:sty m:val="p"/>
                </m:rPr>
                <w:rPr>
                  <w:rFonts w:ascii="Cambria Math" w:hAnsi="Cambria Math"/>
                </w:rPr>
                <m:t>min</m:t>
              </m:r>
            </m:fName>
            <m:e>
              <m:r>
                <w:rPr>
                  <w:rFonts w:ascii="Cambria Math" w:hAnsi="Cambria Math"/>
                </w:rPr>
                <m:t>(distance to the closest strand)</m:t>
              </m:r>
            </m:e>
          </m:func>
        </m:oMath>
      </m:oMathPara>
    </w:p>
    <w:p w14:paraId="0A164891" w14:textId="77777777" w:rsidR="000228D6" w:rsidRDefault="000228D6" w:rsidP="000228D6">
      <w:pPr>
        <w:rPr>
          <w:iCs/>
        </w:rPr>
      </w:pPr>
      <w:r>
        <w:rPr>
          <w:iCs/>
        </w:rPr>
        <w:t>The optimized adjacency is</w:t>
      </w:r>
    </w:p>
    <w:p w14:paraId="50F02513" w14:textId="2BC28E7E" w:rsidR="000228D6" w:rsidRPr="000228D6" w:rsidRDefault="000228D6" w:rsidP="000228D6">
      <w:pPr>
        <w:jc w:val="center"/>
        <w:rPr>
          <w:iCs/>
        </w:rPr>
      </w:pPr>
      <m:oMathPara>
        <m:oMath>
          <m:r>
            <w:rPr>
              <w:rFonts w:ascii="Cambria Math" w:hAnsi="Cambria Math"/>
            </w:rPr>
            <m:t xml:space="preserve">pAq if </m:t>
          </m:r>
          <m:d>
            <m:dPr>
              <m:begChr m:val="|"/>
              <m:endChr m:val="|"/>
              <m:ctrlPr>
                <w:rPr>
                  <w:rFonts w:ascii="Cambria Math" w:hAnsi="Cambria Math"/>
                  <w:i/>
                  <w:iCs/>
                </w:rPr>
              </m:ctrlPr>
            </m:dPr>
            <m:e>
              <m:r>
                <w:rPr>
                  <w:rFonts w:ascii="Cambria Math" w:hAnsi="Cambria Math"/>
                </w:rPr>
                <m:t>p-q</m:t>
              </m:r>
            </m:e>
          </m:d>
          <m:r>
            <w:rPr>
              <w:rFonts w:ascii="Cambria Math" w:hAnsi="Cambria Math"/>
            </w:rPr>
            <m:t>&lt;threshold</m:t>
          </m:r>
        </m:oMath>
      </m:oMathPara>
    </w:p>
    <w:p w14:paraId="74091BA8" w14:textId="77777777" w:rsidR="000228D6" w:rsidRPr="000228D6" w:rsidRDefault="000228D6" w:rsidP="000228D6">
      <w:pPr>
        <w:rPr>
          <w:iCs/>
        </w:rPr>
      </w:pPr>
      <m:oMathPara>
        <m:oMath>
          <m:r>
            <w:rPr>
              <w:rFonts w:ascii="Cambria Math" w:hAnsi="Cambria Math"/>
            </w:rPr>
            <w:lastRenderedPageBreak/>
            <m:t xml:space="preserve">  &amp;&amp;</m:t>
          </m:r>
          <m:d>
            <m:dPr>
              <m:begChr m:val="|"/>
              <m:endChr m:val="|"/>
              <m:ctrlPr>
                <w:rPr>
                  <w:rFonts w:ascii="Cambria Math" w:hAnsi="Cambria Math"/>
                </w:rPr>
              </m:ctrlPr>
            </m:dPr>
            <m:e>
              <m:r>
                <w:rPr>
                  <w:rFonts w:ascii="Cambria Math" w:hAnsi="Cambria Math"/>
                </w:rPr>
                <m:t xml:space="preserve"> </m:t>
              </m:r>
              <m:acc>
                <m:accPr>
                  <m:chr m:val="̃"/>
                  <m:ctrlPr>
                    <w:rPr>
                      <w:rFonts w:ascii="Cambria Math" w:hAnsi="Cambria Math"/>
                    </w:rPr>
                  </m:ctrlPr>
                </m:accPr>
                <m:e>
                  <m:r>
                    <w:rPr>
                      <w:rFonts w:ascii="Cambria Math" w:hAnsi="Cambria Math"/>
                    </w:rPr>
                    <m:t>θ</m:t>
                  </m:r>
                </m:e>
              </m:acc>
              <m:d>
                <m:dPr>
                  <m:ctrlPr>
                    <w:rPr>
                      <w:rFonts w:ascii="Cambria Math" w:hAnsi="Cambria Math"/>
                    </w:rPr>
                  </m:ctrlPr>
                </m:dPr>
                <m:e>
                  <m:r>
                    <w:rPr>
                      <w:rFonts w:ascii="Cambria Math" w:hAnsi="Cambria Math"/>
                    </w:rPr>
                    <m:t>p</m:t>
                  </m:r>
                </m:e>
              </m:d>
              <m:r>
                <w:rPr>
                  <w:rFonts w:ascii="Cambria Math" w:hAnsi="Cambria Math"/>
                </w:rPr>
                <m:t>-</m:t>
              </m:r>
              <m:acc>
                <m:accPr>
                  <m:chr m:val="̃"/>
                  <m:ctrlPr>
                    <w:rPr>
                      <w:rFonts w:ascii="Cambria Math" w:hAnsi="Cambria Math"/>
                    </w:rPr>
                  </m:ctrlPr>
                </m:accPr>
                <m:e>
                  <m:r>
                    <w:rPr>
                      <w:rFonts w:ascii="Cambria Math" w:hAnsi="Cambria Math"/>
                    </w:rPr>
                    <m:t>θ</m:t>
                  </m:r>
                </m:e>
              </m:acc>
              <m:d>
                <m:dPr>
                  <m:ctrlPr>
                    <w:rPr>
                      <w:rFonts w:ascii="Cambria Math" w:hAnsi="Cambria Math"/>
                    </w:rPr>
                  </m:ctrlPr>
                </m:dPr>
                <m:e>
                  <m:r>
                    <w:rPr>
                      <w:rFonts w:ascii="Cambria Math" w:hAnsi="Cambria Math"/>
                    </w:rPr>
                    <m:t>q</m:t>
                  </m:r>
                </m:e>
              </m:d>
            </m:e>
          </m:d>
          <m:r>
            <w:rPr>
              <w:rFonts w:ascii="Cambria Math" w:hAnsi="Cambria Math"/>
            </w:rPr>
            <m:t>&lt;</m:t>
          </m:r>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w:rPr>
                  <w:rFonts w:ascii="Cambria Math" w:hAnsi="Cambria Math"/>
                </w:rPr>
                <m:t>high</m:t>
              </m:r>
            </m:sub>
          </m:sSub>
          <m:r>
            <w:rPr>
              <w:rFonts w:ascii="Cambria Math" w:hAnsi="Cambria Math"/>
            </w:rPr>
            <m:t xml:space="preserve"> </m:t>
          </m:r>
        </m:oMath>
      </m:oMathPara>
    </w:p>
    <w:p w14:paraId="72D5821A" w14:textId="1C76EB4D" w:rsidR="000228D6" w:rsidRPr="000228D6" w:rsidRDefault="000228D6" w:rsidP="000228D6">
      <m:oMathPara>
        <m:oMath>
          <m:r>
            <w:rPr>
              <w:rFonts w:ascii="Cambria Math" w:hAnsi="Cambria Math"/>
            </w:rPr>
            <m:t xml:space="preserve">&amp;&amp; </m:t>
          </m:r>
          <m:d>
            <m:dPr>
              <m:begChr m:val="|"/>
              <m:endChr m:val="|"/>
              <m:ctrlPr>
                <w:rPr>
                  <w:rFonts w:ascii="Cambria Math" w:hAnsi="Cambria Math"/>
                </w:rPr>
              </m:ctrlPr>
            </m:dPr>
            <m:e>
              <m:r>
                <w:rPr>
                  <w:rFonts w:ascii="Cambria Math" w:hAnsi="Cambria Math"/>
                </w:rPr>
                <m:t xml:space="preserve"> </m:t>
              </m:r>
              <m:r>
                <m:rPr>
                  <m:sty m:val="p"/>
                </m:rPr>
                <w:rPr>
                  <w:rFonts w:ascii="Cambria Math" w:hAnsi="Cambria Math"/>
                </w:rPr>
                <m:t>d</m:t>
              </m:r>
              <m:d>
                <m:dPr>
                  <m:ctrlPr>
                    <w:rPr>
                      <w:rFonts w:ascii="Cambria Math" w:hAnsi="Cambria Math"/>
                    </w:rPr>
                  </m:ctrlPr>
                </m:dPr>
                <m:e>
                  <m:r>
                    <w:rPr>
                      <w:rFonts w:ascii="Cambria Math" w:hAnsi="Cambria Math"/>
                    </w:rPr>
                    <m:t>p</m:t>
                  </m:r>
                </m:e>
              </m:d>
              <m:r>
                <w:rPr>
                  <w:rFonts w:ascii="Cambria Math" w:hAnsi="Cambria Math"/>
                </w:rPr>
                <m:t>-</m:t>
              </m:r>
              <m:r>
                <m:rPr>
                  <m:sty m:val="p"/>
                </m:rPr>
                <w:rPr>
                  <w:rFonts w:ascii="Cambria Math" w:hAnsi="Cambria Math"/>
                </w:rPr>
                <m:t>d</m:t>
              </m:r>
              <m:d>
                <m:dPr>
                  <m:ctrlPr>
                    <w:rPr>
                      <w:rFonts w:ascii="Cambria Math" w:hAnsi="Cambria Math"/>
                    </w:rPr>
                  </m:ctrlPr>
                </m:dPr>
                <m:e>
                  <m:r>
                    <w:rPr>
                      <w:rFonts w:ascii="Cambria Math" w:hAnsi="Cambria Math"/>
                    </w:rPr>
                    <m:t>q</m:t>
                  </m:r>
                </m:e>
              </m:d>
            </m:e>
          </m:d>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high</m:t>
              </m:r>
            </m:sub>
          </m:sSub>
        </m:oMath>
      </m:oMathPara>
    </w:p>
    <w:p w14:paraId="3F1E399D" w14:textId="199874A1" w:rsidR="000228D6" w:rsidRDefault="000228D6" w:rsidP="000228D6">
      <w:r>
        <w:t xml:space="preserve">Based on the optimized definition we have: </w:t>
      </w:r>
    </w:p>
    <w:p w14:paraId="0F93CF23" w14:textId="347E3E25" w:rsidR="000228D6" w:rsidRDefault="000228D6" w:rsidP="000228D6">
      <w:pPr>
        <w:jc w:val="center"/>
      </w:pPr>
      <w:r w:rsidRPr="00A92218">
        <w:rPr>
          <w:iCs/>
          <w:noProof/>
          <w:lang w:eastAsia="en-GB"/>
        </w:rPr>
        <w:drawing>
          <wp:inline distT="0" distB="0" distL="0" distR="0" wp14:anchorId="6A22CF68" wp14:editId="4AB1CE4F">
            <wp:extent cx="1784350" cy="2121825"/>
            <wp:effectExtent l="0" t="0" r="6350" b="0"/>
            <wp:docPr id="42" name="Picture 42" descr="H:\Downloads\output\output\strok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Downloads\output\output\strokes.jpg"/>
                    <pic:cNvPicPr>
                      <a:picLocks noChangeAspect="1" noChangeArrowheads="1"/>
                    </pic:cNvPicPr>
                  </pic:nvPicPr>
                  <pic:blipFill rotWithShape="1">
                    <a:blip r:embed="rId43">
                      <a:extLst>
                        <a:ext uri="{28A0092B-C50C-407E-A947-70E740481C1C}">
                          <a14:useLocalDpi xmlns:a14="http://schemas.microsoft.com/office/drawing/2010/main" val="0"/>
                        </a:ext>
                      </a:extLst>
                    </a:blip>
                    <a:srcRect l="24561" t="9531" r="20056" b="15997"/>
                    <a:stretch/>
                  </pic:blipFill>
                  <pic:spPr bwMode="auto">
                    <a:xfrm>
                      <a:off x="0" y="0"/>
                      <a:ext cx="1810991" cy="2153504"/>
                    </a:xfrm>
                    <a:prstGeom prst="rect">
                      <a:avLst/>
                    </a:prstGeom>
                    <a:noFill/>
                    <a:ln>
                      <a:noFill/>
                    </a:ln>
                    <a:extLst>
                      <a:ext uri="{53640926-AAD7-44D8-BBD7-CCE9431645EC}">
                        <a14:shadowObscured xmlns:a14="http://schemas.microsoft.com/office/drawing/2010/main"/>
                      </a:ext>
                    </a:extLst>
                  </pic:spPr>
                </pic:pic>
              </a:graphicData>
            </a:graphic>
          </wp:inline>
        </w:drawing>
      </w:r>
    </w:p>
    <w:p w14:paraId="448A25FF" w14:textId="4061D9BD" w:rsidR="000228D6" w:rsidRDefault="000228D6" w:rsidP="000228D6">
      <w:pPr>
        <w:jc w:val="center"/>
      </w:pPr>
      <w:r>
        <w:t xml:space="preserve">Stroke detection </w:t>
      </w:r>
    </w:p>
    <w:p w14:paraId="1AD6E026" w14:textId="07DA0B57" w:rsidR="000228D6" w:rsidRDefault="000228D6" w:rsidP="000228D6">
      <w:r>
        <w:t>Based on stroke detection,</w:t>
      </w:r>
      <w:r w:rsidR="00D3380D">
        <w:t xml:space="preserve"> </w:t>
      </w:r>
      <w:r>
        <w:t xml:space="preserve">we segment the image for Shape from shading algorithm. We use the red area as example. </w:t>
      </w:r>
    </w:p>
    <w:p w14:paraId="5EB818CD" w14:textId="2AFA603E" w:rsidR="000228D6" w:rsidRDefault="00B9703E" w:rsidP="00B9703E">
      <w:pPr>
        <w:jc w:val="center"/>
      </w:pPr>
      <w:r w:rsidRPr="00B9703E">
        <w:rPr>
          <w:noProof/>
          <w:lang w:eastAsia="en-GB"/>
        </w:rPr>
        <w:drawing>
          <wp:inline distT="0" distB="0" distL="0" distR="0" wp14:anchorId="48C1CF5B" wp14:editId="4D0D79C1">
            <wp:extent cx="2044700" cy="2089150"/>
            <wp:effectExtent l="0" t="0" r="0" b="6350"/>
            <wp:docPr id="47" name="Picture 47" descr="H:\Downloads\output (1)\output\red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ownloads\output (1)\output\red_area.jpg"/>
                    <pic:cNvPicPr>
                      <a:picLocks noChangeAspect="1" noChangeArrowheads="1"/>
                    </pic:cNvPicPr>
                  </pic:nvPicPr>
                  <pic:blipFill rotWithShape="1">
                    <a:blip r:embed="rId51">
                      <a:extLst>
                        <a:ext uri="{28A0092B-C50C-407E-A947-70E740481C1C}">
                          <a14:useLocalDpi xmlns:a14="http://schemas.microsoft.com/office/drawing/2010/main" val="0"/>
                        </a:ext>
                      </a:extLst>
                    </a:blip>
                    <a:srcRect l="34318" t="31913" r="26901" b="21621"/>
                    <a:stretch/>
                  </pic:blipFill>
                  <pic:spPr bwMode="auto">
                    <a:xfrm>
                      <a:off x="0" y="0"/>
                      <a:ext cx="2045380" cy="2089845"/>
                    </a:xfrm>
                    <a:prstGeom prst="rect">
                      <a:avLst/>
                    </a:prstGeom>
                    <a:noFill/>
                    <a:ln>
                      <a:noFill/>
                    </a:ln>
                    <a:extLst>
                      <a:ext uri="{53640926-AAD7-44D8-BBD7-CCE9431645EC}">
                        <a14:shadowObscured xmlns:a14="http://schemas.microsoft.com/office/drawing/2010/main"/>
                      </a:ext>
                    </a:extLst>
                  </pic:spPr>
                </pic:pic>
              </a:graphicData>
            </a:graphic>
          </wp:inline>
        </w:drawing>
      </w:r>
    </w:p>
    <w:p w14:paraId="1904C346" w14:textId="6A373BA8" w:rsidR="00B9703E" w:rsidRDefault="00B9703E" w:rsidP="00B9703E">
      <w:pPr>
        <w:jc w:val="center"/>
      </w:pPr>
      <w:r>
        <w:t xml:space="preserve">Red area </w:t>
      </w:r>
    </w:p>
    <w:p w14:paraId="55291407" w14:textId="047637BF" w:rsidR="00B9703E" w:rsidRDefault="00B9703E" w:rsidP="00B9703E">
      <w:r>
        <w:t xml:space="preserve">Input the segmented stroke into SFS algorithm we would get following surface.  Which contains so many noises on the edge of the shape.  </w:t>
      </w:r>
    </w:p>
    <w:p w14:paraId="6967845F" w14:textId="434E2793" w:rsidR="00B9703E" w:rsidRDefault="00B9703E" w:rsidP="00B9703E">
      <w:pPr>
        <w:jc w:val="center"/>
      </w:pPr>
      <w:r w:rsidRPr="00B9703E">
        <w:rPr>
          <w:noProof/>
          <w:lang w:eastAsia="en-GB"/>
        </w:rPr>
        <w:lastRenderedPageBreak/>
        <w:drawing>
          <wp:inline distT="0" distB="0" distL="0" distR="0" wp14:anchorId="6179D553" wp14:editId="4F85A573">
            <wp:extent cx="2546350" cy="2052320"/>
            <wp:effectExtent l="0" t="0" r="6350" b="5080"/>
            <wp:docPr id="48" name="Picture 48" descr="H:\Downloads\output (1)\output\nosmooth_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ownloads\output (1)\output\nosmooth_red.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2879" t="27890" r="28834"/>
                    <a:stretch/>
                  </pic:blipFill>
                  <pic:spPr bwMode="auto">
                    <a:xfrm>
                      <a:off x="0" y="0"/>
                      <a:ext cx="2546800" cy="2052683"/>
                    </a:xfrm>
                    <a:prstGeom prst="rect">
                      <a:avLst/>
                    </a:prstGeom>
                    <a:noFill/>
                    <a:ln>
                      <a:noFill/>
                    </a:ln>
                    <a:extLst>
                      <a:ext uri="{53640926-AAD7-44D8-BBD7-CCE9431645EC}">
                        <a14:shadowObscured xmlns:a14="http://schemas.microsoft.com/office/drawing/2010/main"/>
                      </a:ext>
                    </a:extLst>
                  </pic:spPr>
                </pic:pic>
              </a:graphicData>
            </a:graphic>
          </wp:inline>
        </w:drawing>
      </w:r>
    </w:p>
    <w:p w14:paraId="4D781915" w14:textId="7A2B9FC1" w:rsidR="00B9703E" w:rsidRDefault="00B9703E" w:rsidP="00B9703E">
      <w:r>
        <w:t>So, we save the red area as a binary image, and detect the edge and then smooth the edge line:</w:t>
      </w:r>
    </w:p>
    <w:p w14:paraId="2850FDEF" w14:textId="1999A7F2" w:rsidR="00B9703E" w:rsidRDefault="00B9703E" w:rsidP="00B9703E">
      <w:pPr>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B9703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B9703E">
        <w:rPr>
          <w:noProof/>
          <w:lang w:eastAsia="en-GB"/>
        </w:rPr>
        <w:drawing>
          <wp:inline distT="0" distB="0" distL="0" distR="0" wp14:anchorId="6B937712" wp14:editId="576EED1A">
            <wp:extent cx="2139950" cy="2228690"/>
            <wp:effectExtent l="0" t="0" r="0" b="635"/>
            <wp:docPr id="49" name="Picture 49" descr="H:\Downloads\output\output\e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Downloads\output\output\edge.jpg"/>
                    <pic:cNvPicPr>
                      <a:picLocks noChangeAspect="1" noChangeArrowheads="1"/>
                    </pic:cNvPicPr>
                  </pic:nvPicPr>
                  <pic:blipFill rotWithShape="1">
                    <a:blip r:embed="rId53">
                      <a:extLst>
                        <a:ext uri="{28A0092B-C50C-407E-A947-70E740481C1C}">
                          <a14:useLocalDpi xmlns:a14="http://schemas.microsoft.com/office/drawing/2010/main" val="0"/>
                        </a:ext>
                      </a:extLst>
                    </a:blip>
                    <a:srcRect l="32269" t="29936" r="27142" b="20493"/>
                    <a:stretch/>
                  </pic:blipFill>
                  <pic:spPr bwMode="auto">
                    <a:xfrm>
                      <a:off x="0" y="0"/>
                      <a:ext cx="2140785" cy="2229560"/>
                    </a:xfrm>
                    <a:prstGeom prst="rect">
                      <a:avLst/>
                    </a:prstGeom>
                    <a:noFill/>
                    <a:ln>
                      <a:noFill/>
                    </a:ln>
                    <a:extLst>
                      <a:ext uri="{53640926-AAD7-44D8-BBD7-CCE9431645EC}">
                        <a14:shadowObscured xmlns:a14="http://schemas.microsoft.com/office/drawing/2010/main"/>
                      </a:ext>
                    </a:extLst>
                  </pic:spPr>
                </pic:pic>
              </a:graphicData>
            </a:graphic>
          </wp:inline>
        </w:drawing>
      </w:r>
      <w:r w:rsidRPr="00B9703E">
        <w:rPr>
          <w:rFonts w:ascii="Times New Roman" w:eastAsia="Times New Roman" w:hAnsi="Times New Roman"/>
          <w:noProof/>
          <w:snapToGrid w:val="0"/>
          <w:color w:val="000000"/>
          <w:w w:val="0"/>
          <w:sz w:val="0"/>
          <w:szCs w:val="0"/>
          <w:u w:color="000000"/>
          <w:bdr w:val="none" w:sz="0" w:space="0" w:color="000000"/>
          <w:shd w:val="clear" w:color="000000" w:fill="000000"/>
          <w:lang w:eastAsia="en-GB"/>
        </w:rPr>
        <w:drawing>
          <wp:inline distT="0" distB="0" distL="0" distR="0" wp14:anchorId="37B6C89E" wp14:editId="56D7DF32">
            <wp:extent cx="2374900" cy="2228215"/>
            <wp:effectExtent l="0" t="0" r="6350" b="635"/>
            <wp:docPr id="50" name="Picture 50" descr="H:\Downloads\output\output\edgeslinemo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Downloads\output\output\edgeslinemooth.jpg"/>
                    <pic:cNvPicPr>
                      <a:picLocks noChangeAspect="1" noChangeArrowheads="1"/>
                    </pic:cNvPicPr>
                  </pic:nvPicPr>
                  <pic:blipFill rotWithShape="1">
                    <a:blip r:embed="rId54">
                      <a:extLst>
                        <a:ext uri="{28A0092B-C50C-407E-A947-70E740481C1C}">
                          <a14:useLocalDpi xmlns:a14="http://schemas.microsoft.com/office/drawing/2010/main" val="0"/>
                        </a:ext>
                      </a:extLst>
                    </a:blip>
                    <a:srcRect l="29741" t="33465" r="25202" b="16961"/>
                    <a:stretch/>
                  </pic:blipFill>
                  <pic:spPr bwMode="auto">
                    <a:xfrm>
                      <a:off x="0" y="0"/>
                      <a:ext cx="2376441" cy="2229660"/>
                    </a:xfrm>
                    <a:prstGeom prst="rect">
                      <a:avLst/>
                    </a:prstGeom>
                    <a:noFill/>
                    <a:ln>
                      <a:noFill/>
                    </a:ln>
                    <a:extLst>
                      <a:ext uri="{53640926-AAD7-44D8-BBD7-CCE9431645EC}">
                        <a14:shadowObscured xmlns:a14="http://schemas.microsoft.com/office/drawing/2010/main"/>
                      </a:ext>
                    </a:extLst>
                  </pic:spPr>
                </pic:pic>
              </a:graphicData>
            </a:graphic>
          </wp:inline>
        </w:drawing>
      </w:r>
    </w:p>
    <w:p w14:paraId="59E17751" w14:textId="2AA748F8" w:rsidR="00A92218" w:rsidRDefault="00A92218" w:rsidP="00892CFC">
      <w:pPr>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p>
    <w:p w14:paraId="30D5C13B" w14:textId="1ECDB739" w:rsidR="00A92218" w:rsidRDefault="00B9703E" w:rsidP="00B9703E">
      <w:pPr>
        <w:jc w:val="center"/>
        <w:rPr>
          <w:iCs/>
        </w:rPr>
      </w:pPr>
      <w:r>
        <w:rPr>
          <w:iCs/>
        </w:rPr>
        <w:t>Stroke edge                     smoothed edge</w:t>
      </w:r>
    </w:p>
    <w:p w14:paraId="1CC5A355" w14:textId="77777777" w:rsidR="00B9703E" w:rsidRDefault="00B9703E" w:rsidP="00B9703E">
      <w:pPr>
        <w:rPr>
          <w:iCs/>
        </w:rPr>
      </w:pPr>
      <w:r>
        <w:rPr>
          <w:iCs/>
        </w:rPr>
        <w:t>We use gauss filter to smooth the edge:</w:t>
      </w:r>
    </w:p>
    <w:p w14:paraId="13621284" w14:textId="57316318" w:rsidR="00B9703E" w:rsidRDefault="00B9703E" w:rsidP="00B9703E">
      <w:pPr>
        <w:jc w:val="center"/>
        <w:rPr>
          <w:iCs/>
        </w:rPr>
      </w:pPr>
      <w:r w:rsidRPr="00B9703E">
        <w:rPr>
          <w:iCs/>
          <w:noProof/>
          <w:lang w:eastAsia="en-GB"/>
        </w:rPr>
        <w:drawing>
          <wp:inline distT="0" distB="0" distL="0" distR="0" wp14:anchorId="650B8DE0" wp14:editId="303FDB1D">
            <wp:extent cx="2336800" cy="1828800"/>
            <wp:effectExtent l="0" t="0" r="6350" b="0"/>
            <wp:docPr id="52" name="Picture 52" descr="H:\Downloads\output\output\edgesmooth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Downloads\output\output\edgesmooth_img.jpg"/>
                    <pic:cNvPicPr>
                      <a:picLocks noChangeAspect="1" noChangeArrowheads="1"/>
                    </pic:cNvPicPr>
                  </pic:nvPicPr>
                  <pic:blipFill rotWithShape="1">
                    <a:blip r:embed="rId55">
                      <a:extLst>
                        <a:ext uri="{28A0092B-C50C-407E-A947-70E740481C1C}">
                          <a14:useLocalDpi xmlns:a14="http://schemas.microsoft.com/office/drawing/2010/main" val="0"/>
                        </a:ext>
                      </a:extLst>
                    </a:blip>
                    <a:srcRect l="30822" t="35671" r="24862" b="25111"/>
                    <a:stretch/>
                  </pic:blipFill>
                  <pic:spPr bwMode="auto">
                    <a:xfrm>
                      <a:off x="0" y="0"/>
                      <a:ext cx="2337351" cy="1829231"/>
                    </a:xfrm>
                    <a:prstGeom prst="rect">
                      <a:avLst/>
                    </a:prstGeom>
                    <a:noFill/>
                    <a:ln>
                      <a:noFill/>
                    </a:ln>
                    <a:extLst>
                      <a:ext uri="{53640926-AAD7-44D8-BBD7-CCE9431645EC}">
                        <a14:shadowObscured xmlns:a14="http://schemas.microsoft.com/office/drawing/2010/main"/>
                      </a:ext>
                    </a:extLst>
                  </pic:spPr>
                </pic:pic>
              </a:graphicData>
            </a:graphic>
          </wp:inline>
        </w:drawing>
      </w:r>
    </w:p>
    <w:p w14:paraId="1CB3612B" w14:textId="2EDD62CD" w:rsidR="00B9703E" w:rsidRDefault="00B9703E" w:rsidP="00B9703E">
      <w:pPr>
        <w:jc w:val="center"/>
        <w:rPr>
          <w:iCs/>
        </w:rPr>
      </w:pPr>
      <w:r>
        <w:rPr>
          <w:iCs/>
        </w:rPr>
        <w:t xml:space="preserve">Smoothed stroke </w:t>
      </w:r>
    </w:p>
    <w:p w14:paraId="13A15242" w14:textId="329C6697" w:rsidR="00B9703E" w:rsidRDefault="00B9703E" w:rsidP="00B9703E">
      <w:pPr>
        <w:rPr>
          <w:iCs/>
        </w:rPr>
      </w:pPr>
      <w:r>
        <w:rPr>
          <w:iCs/>
        </w:rPr>
        <w:t xml:space="preserve">Then we input the smoothed stroke into SFS algorithm : </w:t>
      </w:r>
    </w:p>
    <w:p w14:paraId="35188EEA" w14:textId="0ACFED2D" w:rsidR="00B9703E" w:rsidRDefault="00B9703E" w:rsidP="00B9703E">
      <w:pPr>
        <w:jc w:val="center"/>
        <w:rPr>
          <w:iCs/>
        </w:rPr>
      </w:pPr>
      <w:r w:rsidRPr="00B9703E">
        <w:rPr>
          <w:iCs/>
          <w:noProof/>
          <w:lang w:eastAsia="en-GB"/>
        </w:rPr>
        <w:lastRenderedPageBreak/>
        <w:drawing>
          <wp:inline distT="0" distB="0" distL="0" distR="0" wp14:anchorId="1DC159A6" wp14:editId="4739E615">
            <wp:extent cx="2016798" cy="1790700"/>
            <wp:effectExtent l="0" t="0" r="2540" b="0"/>
            <wp:docPr id="53" name="Picture 53" descr="H:\Downloads\output\output\edgesmo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Downloads\output\output\edgesmooth.jp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37329" t="35922" r="35818" b="19901"/>
                    <a:stretch/>
                  </pic:blipFill>
                  <pic:spPr bwMode="auto">
                    <a:xfrm>
                      <a:off x="0" y="0"/>
                      <a:ext cx="2027566" cy="1800261"/>
                    </a:xfrm>
                    <a:prstGeom prst="rect">
                      <a:avLst/>
                    </a:prstGeom>
                    <a:noFill/>
                    <a:ln>
                      <a:noFill/>
                    </a:ln>
                    <a:extLst>
                      <a:ext uri="{53640926-AAD7-44D8-BBD7-CCE9431645EC}">
                        <a14:shadowObscured xmlns:a14="http://schemas.microsoft.com/office/drawing/2010/main"/>
                      </a:ext>
                    </a:extLst>
                  </pic:spPr>
                </pic:pic>
              </a:graphicData>
            </a:graphic>
          </wp:inline>
        </w:drawing>
      </w:r>
    </w:p>
    <w:p w14:paraId="492085A0" w14:textId="65AEF72A" w:rsidR="00794F07" w:rsidRDefault="00794F07" w:rsidP="00794F07">
      <w:pPr>
        <w:rPr>
          <w:iCs/>
        </w:rPr>
      </w:pPr>
      <w:r>
        <w:rPr>
          <w:iCs/>
        </w:rPr>
        <w:t xml:space="preserve">For each segmentation we have a segmented surface, if we add them up, we can have the following surface. </w:t>
      </w:r>
    </w:p>
    <w:p w14:paraId="133C84DB" w14:textId="2A73BEBF" w:rsidR="00B9703E" w:rsidRPr="00794F07" w:rsidRDefault="00794F07" w:rsidP="00794F07">
      <w:pPr>
        <w:jc w:val="center"/>
        <w:rPr>
          <w:b/>
          <w:iCs/>
        </w:rPr>
      </w:pPr>
      <w:r w:rsidRPr="00794F07">
        <w:rPr>
          <w:iCs/>
          <w:noProof/>
          <w:lang w:eastAsia="en-GB"/>
        </w:rPr>
        <w:drawing>
          <wp:inline distT="0" distB="0" distL="0" distR="0" wp14:anchorId="05094FA4" wp14:editId="03DD026F">
            <wp:extent cx="3270250" cy="2241550"/>
            <wp:effectExtent l="0" t="0" r="6350" b="6350"/>
            <wp:docPr id="54" name="Picture 54" descr="H:\Downloads\output\output\sum_rende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Downloads\output\output\sum_render0.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0349" t="13312" r="17642" b="5669"/>
                    <a:stretch/>
                  </pic:blipFill>
                  <pic:spPr bwMode="auto">
                    <a:xfrm>
                      <a:off x="0" y="0"/>
                      <a:ext cx="3270582" cy="2241778"/>
                    </a:xfrm>
                    <a:prstGeom prst="rect">
                      <a:avLst/>
                    </a:prstGeom>
                    <a:noFill/>
                    <a:ln>
                      <a:noFill/>
                    </a:ln>
                    <a:extLst>
                      <a:ext uri="{53640926-AAD7-44D8-BBD7-CCE9431645EC}">
                        <a14:shadowObscured xmlns:a14="http://schemas.microsoft.com/office/drawing/2010/main"/>
                      </a:ext>
                    </a:extLst>
                  </pic:spPr>
                </pic:pic>
              </a:graphicData>
            </a:graphic>
          </wp:inline>
        </w:drawing>
      </w:r>
    </w:p>
    <w:p w14:paraId="7FA61E7E" w14:textId="60425937" w:rsidR="008D59C4" w:rsidRDefault="008D59C4" w:rsidP="00B9703E">
      <w:pPr>
        <w:rPr>
          <w:iCs/>
        </w:rPr>
      </w:pPr>
      <w:r>
        <w:rPr>
          <w:iCs/>
        </w:rPr>
        <w:t xml:space="preserve">Current working on: </w:t>
      </w:r>
    </w:p>
    <w:p w14:paraId="39000ED8" w14:textId="22FA3719" w:rsidR="001F4A2A" w:rsidRDefault="001D195F" w:rsidP="008D59C4">
      <w:pPr>
        <w:rPr>
          <w:iCs/>
        </w:rPr>
      </w:pPr>
      <w:r>
        <w:rPr>
          <w:iCs/>
        </w:rPr>
        <w:t xml:space="preserve">1. </w:t>
      </w:r>
      <w:r w:rsidR="008D59C4">
        <w:rPr>
          <w:iCs/>
        </w:rPr>
        <w:t>Since we applied edge smoothed imag</w:t>
      </w:r>
      <w:r w:rsidR="001F4A2A">
        <w:rPr>
          <w:iCs/>
        </w:rPr>
        <w:t xml:space="preserve">e, some details would be lost;  </w:t>
      </w:r>
    </w:p>
    <w:p w14:paraId="32B50B20" w14:textId="74206D2E" w:rsidR="008D59C4" w:rsidRDefault="001D195F" w:rsidP="008D59C4">
      <w:pPr>
        <w:rPr>
          <w:iCs/>
        </w:rPr>
      </w:pPr>
      <w:r>
        <w:rPr>
          <w:iCs/>
        </w:rPr>
        <w:t xml:space="preserve">2. </w:t>
      </w:r>
      <w:r w:rsidR="008D59C4">
        <w:rPr>
          <w:iCs/>
        </w:rPr>
        <w:t xml:space="preserve">The segmentation is not accurate enough; </w:t>
      </w:r>
    </w:p>
    <w:p w14:paraId="70A99EF7" w14:textId="4BBDF7BF" w:rsidR="00355324" w:rsidRDefault="001D195F" w:rsidP="00355324">
      <w:pPr>
        <w:rPr>
          <w:iCs/>
        </w:rPr>
      </w:pPr>
      <w:r>
        <w:rPr>
          <w:iCs/>
        </w:rPr>
        <w:t>3.</w:t>
      </w:r>
      <w:r w:rsidR="00355324">
        <w:rPr>
          <w:iCs/>
        </w:rPr>
        <w:t xml:space="preserve">Trying to </w:t>
      </w:r>
      <w:r w:rsidR="008D59C4">
        <w:rPr>
          <w:iCs/>
        </w:rPr>
        <w:t xml:space="preserve">apply k-way graph </w:t>
      </w:r>
      <w:r w:rsidR="008D59C4" w:rsidRPr="008D59C4">
        <w:rPr>
          <w:iCs/>
        </w:rPr>
        <w:t>cuts [Karypis and Kumar 1998] to segm</w:t>
      </w:r>
      <w:r w:rsidR="00355324">
        <w:rPr>
          <w:iCs/>
        </w:rPr>
        <w:t xml:space="preserve">ent the image into superpixels, </w:t>
      </w:r>
      <w:r w:rsidR="008D59C4" w:rsidRPr="008D59C4">
        <w:rPr>
          <w:iCs/>
        </w:rPr>
        <w:t xml:space="preserve">using both </w:t>
      </w:r>
      <w:r>
        <w:rPr>
          <w:iCs/>
        </w:rPr>
        <w:t>color and orientation distance;</w:t>
      </w:r>
    </w:p>
    <w:p w14:paraId="7CA5BC5A" w14:textId="1B097945" w:rsidR="00355324" w:rsidRDefault="001D195F" w:rsidP="00355324">
      <w:pPr>
        <w:rPr>
          <w:iCs/>
        </w:rPr>
      </w:pPr>
      <w:r>
        <w:rPr>
          <w:iCs/>
        </w:rPr>
        <w:t xml:space="preserve">4. </w:t>
      </w:r>
      <w:r w:rsidR="00355324">
        <w:rPr>
          <w:iCs/>
        </w:rPr>
        <w:t xml:space="preserve">Single-Cluster Helix Fitting: </w:t>
      </w:r>
    </w:p>
    <w:p w14:paraId="5A790888" w14:textId="77777777" w:rsidR="00DA02FE" w:rsidRDefault="00355324" w:rsidP="00355324">
      <w:pPr>
        <w:rPr>
          <w:iCs/>
        </w:rPr>
      </w:pPr>
      <w:r w:rsidRPr="00355324">
        <w:rPr>
          <w:iCs/>
        </w:rPr>
        <w:t>A single 3D helix H ca</w:t>
      </w:r>
      <w:r>
        <w:rPr>
          <w:iCs/>
        </w:rPr>
        <w:t xml:space="preserve">n be </w:t>
      </w:r>
      <w:r w:rsidRPr="00355324">
        <w:rPr>
          <w:iCs/>
        </w:rPr>
        <w:t>parametrized within a local frame (</w:t>
      </w:r>
      <w:r>
        <w:rPr>
          <w:iCs/>
        </w:rPr>
        <w:t xml:space="preserve">with its main axis aligned with </w:t>
      </w:r>
      <w:r w:rsidRPr="00355324">
        <w:rPr>
          <w:iCs/>
        </w:rPr>
        <w:t>the z-direction) in terms of a coordinate t.</w:t>
      </w:r>
    </w:p>
    <w:p w14:paraId="7A0B3368" w14:textId="487DF11D" w:rsidR="00355324" w:rsidRPr="0087129F" w:rsidRDefault="00DA02FE" w:rsidP="00355324">
      <w:pPr>
        <w:rPr>
          <w:iCs/>
        </w:rPr>
      </w:pPr>
      <m:oMathPara>
        <m:oMath>
          <m:r>
            <w:rPr>
              <w:rFonts w:ascii="Cambria Math" w:hAnsi="Cambria Math"/>
            </w:rPr>
            <m:t>H(t)=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x</m:t>
                    </m:r>
                    <m:d>
                      <m:dPr>
                        <m:ctrlPr>
                          <w:rPr>
                            <w:rFonts w:ascii="Cambria Math" w:hAnsi="Cambria Math"/>
                            <w:i/>
                            <w:iCs/>
                          </w:rPr>
                        </m:ctrlPr>
                      </m:dPr>
                      <m:e>
                        <m:r>
                          <w:rPr>
                            <w:rFonts w:ascii="Cambria Math" w:hAnsi="Cambria Math"/>
                          </w:rPr>
                          <m:t>t</m:t>
                        </m:r>
                      </m:e>
                    </m:d>
                    <m:r>
                      <w:rPr>
                        <w:rFonts w:ascii="Cambria Math" w:hAnsi="Cambria Math"/>
                      </w:rPr>
                      <m:t>=a</m:t>
                    </m:r>
                    <m:func>
                      <m:funcPr>
                        <m:ctrlPr>
                          <w:rPr>
                            <w:rFonts w:ascii="Cambria Math" w:hAnsi="Cambria Math"/>
                            <w:iCs/>
                          </w:rPr>
                        </m:ctrlPr>
                      </m:funcPr>
                      <m:fName>
                        <m:r>
                          <m:rPr>
                            <m:sty m:val="p"/>
                          </m:rPr>
                          <w:rPr>
                            <w:rFonts w:ascii="Cambria Math" w:hAnsi="Cambria Math"/>
                          </w:rPr>
                          <m:t>cos</m:t>
                        </m:r>
                        <m:ctrlPr>
                          <w:rPr>
                            <w:rFonts w:ascii="Cambria Math" w:hAnsi="Cambria Math"/>
                            <w:i/>
                            <w:iCs/>
                          </w:rPr>
                        </m:ctrlPr>
                      </m:fName>
                      <m:e>
                        <m:d>
                          <m:dPr>
                            <m:ctrlPr>
                              <w:rPr>
                                <w:rFonts w:ascii="Cambria Math" w:hAnsi="Cambria Math"/>
                                <w:i/>
                                <w:iCs/>
                              </w:rPr>
                            </m:ctrlPr>
                          </m:dPr>
                          <m:e>
                            <m:r>
                              <w:rPr>
                                <w:rFonts w:ascii="Cambria Math" w:hAnsi="Cambria Math"/>
                              </w:rPr>
                              <m:t>t</m:t>
                            </m:r>
                          </m:e>
                        </m:d>
                      </m:e>
                    </m:func>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x</m:t>
                        </m:r>
                      </m:sub>
                    </m:sSub>
                  </m:e>
                </m:mr>
                <m:mr>
                  <m:e>
                    <m:r>
                      <w:rPr>
                        <w:rFonts w:ascii="Cambria Math" w:hAnsi="Cambria Math"/>
                      </w:rPr>
                      <m:t>y</m:t>
                    </m:r>
                    <m:d>
                      <m:dPr>
                        <m:ctrlPr>
                          <w:rPr>
                            <w:rFonts w:ascii="Cambria Math" w:hAnsi="Cambria Math"/>
                            <w:i/>
                            <w:iCs/>
                          </w:rPr>
                        </m:ctrlPr>
                      </m:dPr>
                      <m:e>
                        <m:r>
                          <w:rPr>
                            <w:rFonts w:ascii="Cambria Math" w:hAnsi="Cambria Math"/>
                          </w:rPr>
                          <m:t>t</m:t>
                        </m:r>
                      </m:e>
                    </m:d>
                    <m:r>
                      <w:rPr>
                        <w:rFonts w:ascii="Cambria Math" w:hAnsi="Cambria Math"/>
                      </w:rPr>
                      <m:t>=b</m:t>
                    </m:r>
                    <m:func>
                      <m:funcPr>
                        <m:ctrlPr>
                          <w:rPr>
                            <w:rFonts w:ascii="Cambria Math" w:hAnsi="Cambria Math"/>
                            <w:iCs/>
                          </w:rPr>
                        </m:ctrlPr>
                      </m:funcPr>
                      <m:fName>
                        <m:r>
                          <m:rPr>
                            <m:sty m:val="p"/>
                          </m:rPr>
                          <w:rPr>
                            <w:rFonts w:ascii="Cambria Math" w:hAnsi="Cambria Math"/>
                          </w:rPr>
                          <m:t>cos</m:t>
                        </m:r>
                        <m:ctrlPr>
                          <w:rPr>
                            <w:rFonts w:ascii="Cambria Math" w:hAnsi="Cambria Math"/>
                            <w:i/>
                            <w:iCs/>
                          </w:rPr>
                        </m:ctrlPr>
                      </m:fName>
                      <m:e>
                        <m:d>
                          <m:dPr>
                            <m:ctrlPr>
                              <w:rPr>
                                <w:rFonts w:ascii="Cambria Math" w:hAnsi="Cambria Math"/>
                                <w:i/>
                                <w:iCs/>
                              </w:rPr>
                            </m:ctrlPr>
                          </m:dPr>
                          <m:e>
                            <m:r>
                              <w:rPr>
                                <w:rFonts w:ascii="Cambria Math" w:hAnsi="Cambria Math"/>
                              </w:rPr>
                              <m:t>t</m:t>
                            </m:r>
                          </m:e>
                        </m:d>
                      </m:e>
                    </m:func>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y</m:t>
                        </m:r>
                      </m:sub>
                    </m:sSub>
                  </m:e>
                </m:mr>
                <m:mr>
                  <m:e>
                    <m:r>
                      <w:rPr>
                        <w:rFonts w:ascii="Cambria Math" w:hAnsi="Cambria Math"/>
                      </w:rPr>
                      <m:t>z</m:t>
                    </m:r>
                    <m:d>
                      <m:dPr>
                        <m:ctrlPr>
                          <w:rPr>
                            <w:rFonts w:ascii="Cambria Math" w:hAnsi="Cambria Math"/>
                            <w:i/>
                            <w:iCs/>
                          </w:rPr>
                        </m:ctrlPr>
                      </m:dPr>
                      <m:e>
                        <m:r>
                          <w:rPr>
                            <w:rFonts w:ascii="Cambria Math" w:hAnsi="Cambria Math"/>
                          </w:rPr>
                          <m:t>t</m:t>
                        </m:r>
                      </m:e>
                    </m:d>
                    <m:r>
                      <w:rPr>
                        <w:rFonts w:ascii="Cambria Math" w:hAnsi="Cambria Math"/>
                      </w:rPr>
                      <m:t>=ct+</m:t>
                    </m:r>
                    <m:sSub>
                      <m:sSubPr>
                        <m:ctrlPr>
                          <w:rPr>
                            <w:rFonts w:ascii="Cambria Math" w:hAnsi="Cambria Math"/>
                            <w:i/>
                            <w:iCs/>
                          </w:rPr>
                        </m:ctrlPr>
                      </m:sSubPr>
                      <m:e>
                        <m:r>
                          <w:rPr>
                            <w:rFonts w:ascii="Cambria Math" w:hAnsi="Cambria Math"/>
                          </w:rPr>
                          <m:t>d</m:t>
                        </m:r>
                      </m:e>
                      <m:sub>
                        <m:r>
                          <w:rPr>
                            <w:rFonts w:ascii="Cambria Math" w:hAnsi="Cambria Math"/>
                          </w:rPr>
                          <m:t>z</m:t>
                        </m:r>
                      </m:sub>
                    </m:sSub>
                  </m:e>
                </m:mr>
              </m:m>
            </m:e>
          </m:d>
        </m:oMath>
      </m:oMathPara>
    </w:p>
    <w:p w14:paraId="08E0F51F" w14:textId="6828866E" w:rsidR="0087129F" w:rsidRDefault="0087129F" w:rsidP="0087129F">
      <w:pPr>
        <w:rPr>
          <w:iCs/>
        </w:rPr>
      </w:pPr>
      <w:r w:rsidRPr="0087129F">
        <w:rPr>
          <w:iCs/>
        </w:rPr>
        <w:t>Projecting it to a 2D plane (while denoting</w:t>
      </w:r>
      <w:r>
        <w:rPr>
          <w:iCs/>
        </w:rPr>
        <w:t xml:space="preserve"> </w:t>
      </w:r>
      <w:r w:rsidRPr="0087129F">
        <w:rPr>
          <w:iCs/>
        </w:rPr>
        <w:t>rotation about y-axis with f) gives us a</w:t>
      </w:r>
      <w:r>
        <w:rPr>
          <w:iCs/>
        </w:rPr>
        <w:t xml:space="preserve"> generalized trochoid curve </w:t>
      </w:r>
      <m:oMath>
        <m:sSup>
          <m:sSupPr>
            <m:ctrlPr>
              <w:rPr>
                <w:rFonts w:ascii="Cambria Math" w:hAnsi="Cambria Math"/>
                <w:i/>
                <w:iCs/>
              </w:rPr>
            </m:ctrlPr>
          </m:sSupPr>
          <m:e>
            <m:r>
              <w:rPr>
                <w:rFonts w:ascii="Cambria Math" w:hAnsi="Cambria Math"/>
              </w:rPr>
              <m:t>H</m:t>
            </m:r>
          </m:e>
          <m:sup>
            <m:r>
              <w:rPr>
                <w:rFonts w:ascii="Cambria Math" w:hAnsi="Cambria Math"/>
              </w:rPr>
              <m:t>*</m:t>
            </m:r>
          </m:sup>
        </m:sSup>
        <m:d>
          <m:dPr>
            <m:ctrlPr>
              <w:rPr>
                <w:rFonts w:ascii="Cambria Math" w:hAnsi="Cambria Math"/>
                <w:i/>
                <w:iCs/>
              </w:rPr>
            </m:ctrlPr>
          </m:dPr>
          <m:e>
            <m:r>
              <w:rPr>
                <w:rFonts w:ascii="Cambria Math" w:hAnsi="Cambria Math"/>
              </w:rPr>
              <m:t>t</m:t>
            </m:r>
          </m:e>
        </m:d>
        <m: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x</m:t>
                  </m:r>
                  <m:d>
                    <m:dPr>
                      <m:ctrlPr>
                        <w:rPr>
                          <w:rFonts w:ascii="Cambria Math" w:hAnsi="Cambria Math"/>
                          <w:i/>
                          <w:iCs/>
                        </w:rPr>
                      </m:ctrlPr>
                    </m:dPr>
                    <m:e>
                      <m:r>
                        <w:rPr>
                          <w:rFonts w:ascii="Cambria Math" w:hAnsi="Cambria Math"/>
                        </w:rPr>
                        <m:t>t</m:t>
                      </m:r>
                    </m:e>
                  </m:d>
                  <m:r>
                    <w:rPr>
                      <w:rFonts w:ascii="Cambria Math" w:hAnsi="Cambria Math"/>
                    </w:rPr>
                    <m:t>=a</m:t>
                  </m:r>
                  <m:func>
                    <m:funcPr>
                      <m:ctrlPr>
                        <w:rPr>
                          <w:rFonts w:ascii="Cambria Math" w:hAnsi="Cambria Math"/>
                          <w:iCs/>
                        </w:rPr>
                      </m:ctrlPr>
                    </m:funcPr>
                    <m:fName>
                      <m:r>
                        <m:rPr>
                          <m:sty m:val="p"/>
                        </m:rPr>
                        <w:rPr>
                          <w:rFonts w:ascii="Cambria Math" w:hAnsi="Cambria Math"/>
                        </w:rPr>
                        <m:t>sin</m:t>
                      </m:r>
                      <m:ctrlPr>
                        <w:rPr>
                          <w:rFonts w:ascii="Cambria Math" w:hAnsi="Cambria Math"/>
                          <w:i/>
                          <w:iCs/>
                        </w:rPr>
                      </m:ctrlPr>
                    </m:fName>
                    <m:e>
                      <m:d>
                        <m:dPr>
                          <m:ctrlPr>
                            <w:rPr>
                              <w:rFonts w:ascii="Cambria Math" w:hAnsi="Cambria Math"/>
                              <w:i/>
                              <w:iCs/>
                            </w:rPr>
                          </m:ctrlPr>
                        </m:dPr>
                        <m:e>
                          <m:r>
                            <w:rPr>
                              <w:rFonts w:ascii="Cambria Math" w:hAnsi="Cambria Math"/>
                            </w:rPr>
                            <m:t>ϕ</m:t>
                          </m:r>
                        </m:e>
                      </m:d>
                      <m:r>
                        <m:rPr>
                          <m:sty m:val="p"/>
                        </m:rPr>
                        <w:rPr>
                          <w:rFonts w:ascii="Cambria Math" w:hAnsi="Cambria Math"/>
                        </w:rPr>
                        <m:t xml:space="preserve"> cos⁡</m:t>
                      </m:r>
                      <m:r>
                        <w:rPr>
                          <w:rFonts w:ascii="Cambria Math" w:hAnsi="Cambria Math"/>
                        </w:rPr>
                        <m:t>(t)</m:t>
                      </m:r>
                    </m:e>
                  </m:func>
                  <m:r>
                    <w:rPr>
                      <w:rFonts w:ascii="Cambria Math" w:hAnsi="Cambria Math"/>
                    </w:rPr>
                    <m:t>+</m:t>
                  </m:r>
                  <m:sSub>
                    <m:sSubPr>
                      <m:ctrlPr>
                        <w:rPr>
                          <w:rFonts w:ascii="Cambria Math" w:hAnsi="Cambria Math"/>
                          <w:i/>
                          <w:iCs/>
                        </w:rPr>
                      </m:ctrlPr>
                    </m:sSubPr>
                    <m:e>
                      <m:func>
                        <m:funcPr>
                          <m:ctrlPr>
                            <w:rPr>
                              <w:rFonts w:ascii="Cambria Math" w:hAnsi="Cambria Math"/>
                              <w:iCs/>
                            </w:rPr>
                          </m:ctrlPr>
                        </m:funcPr>
                        <m:fName>
                          <m:r>
                            <m:rPr>
                              <m:sty m:val="p"/>
                            </m:rPr>
                            <w:rPr>
                              <w:rFonts w:ascii="Cambria Math" w:hAnsi="Cambria Math"/>
                            </w:rPr>
                            <m:t>cos</m:t>
                          </m:r>
                        </m:fName>
                        <m:e>
                          <m:d>
                            <m:dPr>
                              <m:ctrlPr>
                                <w:rPr>
                                  <w:rFonts w:ascii="Cambria Math" w:hAnsi="Cambria Math"/>
                                  <w:i/>
                                  <w:iCs/>
                                </w:rPr>
                              </m:ctrlPr>
                            </m:dPr>
                            <m:e>
                              <m:r>
                                <w:rPr>
                                  <w:rFonts w:ascii="Cambria Math" w:hAnsi="Cambria Math"/>
                                </w:rPr>
                                <m:t>ϕ</m:t>
                              </m:r>
                            </m:e>
                          </m:d>
                        </m:e>
                      </m:func>
                      <m:r>
                        <w:rPr>
                          <w:rFonts w:ascii="Cambria Math" w:hAnsi="Cambria Math"/>
                        </w:rPr>
                        <m:t>t+m</m:t>
                      </m:r>
                    </m:e>
                    <m:sub>
                      <m:r>
                        <w:rPr>
                          <w:rFonts w:ascii="Cambria Math" w:hAnsi="Cambria Math"/>
                        </w:rPr>
                        <m:t>x</m:t>
                      </m:r>
                    </m:sub>
                  </m:sSub>
                </m:e>
              </m:mr>
              <m:mr>
                <m:e>
                  <m:r>
                    <w:rPr>
                      <w:rFonts w:ascii="Cambria Math" w:hAnsi="Cambria Math"/>
                    </w:rPr>
                    <m:t>y</m:t>
                  </m:r>
                  <m:d>
                    <m:dPr>
                      <m:ctrlPr>
                        <w:rPr>
                          <w:rFonts w:ascii="Cambria Math" w:hAnsi="Cambria Math"/>
                          <w:i/>
                          <w:iCs/>
                        </w:rPr>
                      </m:ctrlPr>
                    </m:dPr>
                    <m:e>
                      <m:r>
                        <w:rPr>
                          <w:rFonts w:ascii="Cambria Math" w:hAnsi="Cambria Math"/>
                        </w:rPr>
                        <m:t>t</m:t>
                      </m:r>
                    </m:e>
                  </m:d>
                  <m:r>
                    <w:rPr>
                      <w:rFonts w:ascii="Cambria Math" w:hAnsi="Cambria Math"/>
                    </w:rPr>
                    <m:t>=b</m:t>
                  </m:r>
                  <m:func>
                    <m:funcPr>
                      <m:ctrlPr>
                        <w:rPr>
                          <w:rFonts w:ascii="Cambria Math" w:hAnsi="Cambria Math"/>
                          <w:iCs/>
                        </w:rPr>
                      </m:ctrlPr>
                    </m:funcPr>
                    <m:fName>
                      <m:r>
                        <m:rPr>
                          <m:sty m:val="p"/>
                        </m:rPr>
                        <w:rPr>
                          <w:rFonts w:ascii="Cambria Math" w:hAnsi="Cambria Math"/>
                        </w:rPr>
                        <m:t>sin</m:t>
                      </m:r>
                      <m:ctrlPr>
                        <w:rPr>
                          <w:rFonts w:ascii="Cambria Math" w:hAnsi="Cambria Math"/>
                          <w:i/>
                          <w:iCs/>
                        </w:rPr>
                      </m:ctrlPr>
                    </m:fName>
                    <m:e>
                      <m:d>
                        <m:dPr>
                          <m:ctrlPr>
                            <w:rPr>
                              <w:rFonts w:ascii="Cambria Math" w:hAnsi="Cambria Math"/>
                              <w:i/>
                              <w:iCs/>
                            </w:rPr>
                          </m:ctrlPr>
                        </m:dPr>
                        <m:e>
                          <m:r>
                            <w:rPr>
                              <w:rFonts w:ascii="Cambria Math" w:hAnsi="Cambria Math"/>
                            </w:rPr>
                            <m:t>t</m:t>
                          </m:r>
                        </m:e>
                      </m:d>
                    </m:e>
                  </m:func>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y</m:t>
                      </m:r>
                    </m:sub>
                  </m:sSub>
                </m:e>
              </m:mr>
            </m:m>
          </m:e>
        </m:d>
      </m:oMath>
    </w:p>
    <w:p w14:paraId="004CA791" w14:textId="77777777" w:rsidR="00DA02FE" w:rsidRDefault="00DA02FE" w:rsidP="00355324">
      <w:pPr>
        <w:rPr>
          <w:iCs/>
        </w:rPr>
      </w:pPr>
    </w:p>
    <w:sectPr w:rsidR="00DA02FE">
      <w:pgSz w:w="11906" w:h="16838"/>
      <w:pgMar w:top="1440" w:right="1800" w:bottom="1440" w:left="1800" w:header="0" w:footer="0" w:gutter="0"/>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Hongchuan,Yu" w:date="2016-04-14T18:24:00Z" w:initials="HY">
    <w:p w14:paraId="368E6173" w14:textId="77777777" w:rsidR="00334CFF" w:rsidRDefault="00334CFF">
      <w:r>
        <w:t>The main problems are,</w:t>
      </w:r>
    </w:p>
    <w:p w14:paraId="0F3D3C5E" w14:textId="77777777" w:rsidR="00334CFF" w:rsidRDefault="00334CFF">
      <w:r>
        <w:t>SIFT flow cannot deal with large displacement;</w:t>
      </w:r>
    </w:p>
    <w:p w14:paraId="3B418F7B" w14:textId="77777777" w:rsidR="00334CFF" w:rsidRDefault="00334CFF">
      <w:r>
        <w:t>Calibration is essentially estimation, and no one claims it is an accurate method.</w:t>
      </w:r>
    </w:p>
    <w:p w14:paraId="5D2A3766" w14:textId="77777777" w:rsidR="00334CFF" w:rsidRDefault="00334CFF"/>
    <w:p w14:paraId="379C3C77" w14:textId="77777777" w:rsidR="00334CFF" w:rsidRDefault="00334CFF">
      <w:r>
        <w:t>My question:</w:t>
      </w:r>
    </w:p>
    <w:p w14:paraId="7FC87718" w14:textId="77777777" w:rsidR="00334CFF" w:rsidRDefault="00334CFF">
      <w:r>
        <w:t>Applying Laplacian coordinates to here, anchor points become critical. How to place the anchor points on surface?</w:t>
      </w:r>
    </w:p>
    <w:p w14:paraId="488DDA11" w14:textId="77777777" w:rsidR="00334CFF" w:rsidRDefault="00334CFF"/>
  </w:comment>
  <w:comment w:id="1" w:author="Hongchuan,Yu" w:date="2016-04-14T18:24:00Z" w:initials="HY">
    <w:p w14:paraId="04F38BE1" w14:textId="77777777" w:rsidR="00334CFF" w:rsidRDefault="00334CFF">
      <w:r>
        <w:t>The SIFT flow needs to be corrected??</w:t>
      </w:r>
    </w:p>
  </w:comment>
  <w:comment w:id="8" w:author="Hongchuan,Yu" w:date="2016-04-14T18:24:00Z" w:initials="HY">
    <w:p w14:paraId="0E49F814" w14:textId="77777777" w:rsidR="00334CFF" w:rsidRDefault="00334CFF">
      <w:r>
        <w:t>It is not clear…</w:t>
      </w:r>
    </w:p>
  </w:comment>
  <w:comment w:id="9" w:author="HC" w:date="2016-07-22T13:35:00Z" w:initials="H">
    <w:p w14:paraId="46BED9BA" w14:textId="77777777" w:rsidR="00334CFF" w:rsidRDefault="00334CFF">
      <w:r>
        <w:t>I cannot understand why you introduce the weight for the 2</w:t>
      </w:r>
      <w:r>
        <w:rPr>
          <w:vertAlign w:val="superscript"/>
        </w:rPr>
        <w:t>nd</w:t>
      </w:r>
      <w:r>
        <w:t xml:space="preserve"> term here.</w:t>
      </w:r>
    </w:p>
    <w:p w14:paraId="22B392D5" w14:textId="77777777" w:rsidR="00334CFF" w:rsidRDefault="00334CFF"/>
    <w:p w14:paraId="5E14BC2F" w14:textId="77777777" w:rsidR="00334CFF" w:rsidRDefault="00334CFF">
      <w:r>
        <w:t>I hope to see that if there is no weight, how about the reconstructed mesh.</w:t>
      </w:r>
    </w:p>
  </w:comment>
  <w:comment w:id="10" w:author="HC" w:date="2016-07-22T13:36:00Z" w:initials="H">
    <w:p w14:paraId="5C8449DD" w14:textId="77777777" w:rsidR="00334CFF" w:rsidRDefault="00334CFF">
      <w:r>
        <w:t>I cannot understand why you use SIFT-flow algorithm here. What do you do by SIFT?</w:t>
      </w:r>
    </w:p>
  </w:comment>
  <w:comment w:id="11" w:author="HC" w:date="2016-07-22T14:34:00Z" w:initials="H">
    <w:p w14:paraId="5A12879D" w14:textId="77777777" w:rsidR="00334CFF" w:rsidRDefault="00334CFF">
      <w:r>
        <w:t>I have a look at the attached models and wonder why there is a noticeable crack on left side of the face.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8DDA11" w15:done="0"/>
  <w15:commentEx w15:paraId="04F38BE1" w15:done="0"/>
  <w15:commentEx w15:paraId="0E49F814" w15:done="0"/>
  <w15:commentEx w15:paraId="5E14BC2F" w15:done="0"/>
  <w15:commentEx w15:paraId="5C8449DD" w15:done="0"/>
  <w15:commentEx w15:paraId="5A1287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1B4FC0" w14:textId="77777777" w:rsidR="00334CFF" w:rsidRDefault="00334CFF" w:rsidP="00B0764A">
      <w:pPr>
        <w:spacing w:after="0" w:line="240" w:lineRule="auto"/>
      </w:pPr>
      <w:r>
        <w:separator/>
      </w:r>
    </w:p>
  </w:endnote>
  <w:endnote w:type="continuationSeparator" w:id="0">
    <w:p w14:paraId="3AB124BB" w14:textId="77777777" w:rsidR="00334CFF" w:rsidRDefault="00334CFF" w:rsidP="00B07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Droid Sans Fallback">
    <w:altName w:val="SimSun"/>
    <w:charset w:val="86"/>
    <w:family w:val="auto"/>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Liberation Sans">
    <w:altName w:val="Times New Roman"/>
    <w:charset w:val="01"/>
    <w:family w:val="modern"/>
    <w:pitch w:val="default"/>
    <w:sig w:usb0="00000001" w:usb1="500078FB" w:usb2="00000000" w:usb3="00000000" w:csb0="6000009F" w:csb1="DFD70000"/>
  </w:font>
  <w:font w:name="FreeSans">
    <w:altName w:val="Times New Roman"/>
    <w:charset w:val="00"/>
    <w:family w:val="auto"/>
    <w:pitch w:val="default"/>
    <w:sig w:usb0="00000000" w:usb1="4600FDFF" w:usb2="000030A0" w:usb3="00000584" w:csb0="600001BF" w:csb1="DFF70000"/>
  </w:font>
  <w:font w:name="Cambria Math">
    <w:panose1 w:val="02040503050406030204"/>
    <w:charset w:val="00"/>
    <w:family w:val="roman"/>
    <w:pitch w:val="variable"/>
    <w:sig w:usb0="E00002FF" w:usb1="420024FF" w:usb2="00000000" w:usb3="00000000" w:csb0="0000019F" w:csb1="00000000"/>
  </w:font>
  <w:font w:name="TimesNewRomanPS-BoldMT">
    <w:altName w:val="Arial"/>
    <w:charset w:val="01"/>
    <w:family w:val="modern"/>
    <w:pitch w:val="default"/>
  </w:font>
  <w:font w:name="TimesNewRomanPSMT">
    <w:altName w:val="DejaVu Sans"/>
    <w:charset w:val="00"/>
    <w:family w:val="auto"/>
    <w:pitch w:val="default"/>
  </w:font>
  <w:font w:name="TimesNewRomanPS-ItalicMT">
    <w:altName w:val="DejaVu Sans"/>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MSY10">
    <w:altName w:val="Latin Modern Mono Prop"/>
    <w:charset w:val="00"/>
    <w:family w:val="auto"/>
    <w:pitch w:val="default"/>
    <w:sig w:usb0="00000003" w:usb1="00000000" w:usb2="00000000" w:usb3="00000000" w:csb0="00000001" w:csb1="00000000"/>
  </w:font>
  <w:font w:name="CMR10">
    <w:altName w:val="Latin Modern Mono Prop"/>
    <w:charset w:val="00"/>
    <w:family w:val="auto"/>
    <w:pitch w:val="default"/>
    <w:sig w:usb0="00000003" w:usb1="00000000" w:usb2="00000000" w:usb3="00000000" w:csb0="00000001" w:csb1="00000000"/>
  </w:font>
  <w:font w:name="CMMI10">
    <w:altName w:val="Latin Modern Mono Prop"/>
    <w:charset w:val="00"/>
    <w:family w:val="auto"/>
    <w:pitch w:val="default"/>
    <w:sig w:usb0="00000003" w:usb1="00000000" w:usb2="00000000" w:usb3="00000000" w:csb0="00000001" w:csb1="00000000"/>
  </w:font>
  <w:font w:name="CMSY9">
    <w:altName w:val="Latin Modern Mono Prop"/>
    <w:charset w:val="00"/>
    <w:family w:val="auto"/>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ewCenturySchlbk-Roman">
    <w:panose1 w:val="00000000000000000000"/>
    <w:charset w:val="00"/>
    <w:family w:val="auto"/>
    <w:notTrueType/>
    <w:pitch w:val="default"/>
    <w:sig w:usb0="00000003" w:usb1="00000000" w:usb2="00000000" w:usb3="00000000" w:csb0="00000001" w:csb1="00000000"/>
  </w:font>
  <w:font w:name="NewCenturySchlbk-Italic">
    <w:panose1 w:val="00000000000000000000"/>
    <w:charset w:val="00"/>
    <w:family w:val="auto"/>
    <w:notTrueType/>
    <w:pitch w:val="default"/>
    <w:sig w:usb0="00000003" w:usb1="00000000" w:usb2="00000000" w:usb3="00000000" w:csb0="00000001" w:csb1="00000000"/>
  </w:font>
  <w:font w:name="MTSY">
    <w:altName w:val="Arial Unicode MS"/>
    <w:panose1 w:val="00000000000000000000"/>
    <w:charset w:val="81"/>
    <w:family w:val="auto"/>
    <w:notTrueType/>
    <w:pitch w:val="default"/>
    <w:sig w:usb0="00000001" w:usb1="09060000" w:usb2="00000010" w:usb3="00000000" w:csb0="00080000" w:csb1="00000000"/>
  </w:font>
  <w:font w:name="NewCenturySchlbk-Bold">
    <w:panose1 w:val="00000000000000000000"/>
    <w:charset w:val="00"/>
    <w:family w:val="auto"/>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RMTMI">
    <w:altName w:val="MS Mincho"/>
    <w:panose1 w:val="00000000000000000000"/>
    <w:charset w:val="80"/>
    <w:family w:val="auto"/>
    <w:notTrueType/>
    <w:pitch w:val="default"/>
    <w:sig w:usb0="00000001" w:usb1="08070000" w:usb2="00000010" w:usb3="00000000" w:csb0="00020000" w:csb1="00000000"/>
  </w:font>
  <w:font w:name="MTEX">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R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4DB2D9" w14:textId="77777777" w:rsidR="00334CFF" w:rsidRDefault="00334CFF" w:rsidP="00B0764A">
      <w:pPr>
        <w:spacing w:after="0" w:line="240" w:lineRule="auto"/>
      </w:pPr>
      <w:r>
        <w:separator/>
      </w:r>
    </w:p>
  </w:footnote>
  <w:footnote w:type="continuationSeparator" w:id="0">
    <w:p w14:paraId="174961FC" w14:textId="77777777" w:rsidR="00334CFF" w:rsidRDefault="00334CFF" w:rsidP="00B076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75052"/>
    <w:multiLevelType w:val="multilevel"/>
    <w:tmpl w:val="5DF62B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CE6347"/>
    <w:multiLevelType w:val="multilevel"/>
    <w:tmpl w:val="BABEBAE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1AA138BC"/>
    <w:multiLevelType w:val="multilevel"/>
    <w:tmpl w:val="708C0A4C"/>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D2C5942"/>
    <w:multiLevelType w:val="hybridMultilevel"/>
    <w:tmpl w:val="AA58685E"/>
    <w:lvl w:ilvl="0" w:tplc="2B12C302">
      <w:start w:val="1"/>
      <w:numFmt w:val="decimal"/>
      <w:lvlText w:val="%1&gt;"/>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80583A"/>
    <w:multiLevelType w:val="hybridMultilevel"/>
    <w:tmpl w:val="17BAB30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0561631"/>
    <w:multiLevelType w:val="multilevel"/>
    <w:tmpl w:val="F5901FCA"/>
    <w:lvl w:ilvl="0">
      <w:start w:val="1"/>
      <w:numFmt w:val="decimal"/>
      <w:lvlText w:val="%1&gt;"/>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1008"/>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7405"/>
    <w:rsid w:val="0000780C"/>
    <w:rsid w:val="000228D6"/>
    <w:rsid w:val="00023048"/>
    <w:rsid w:val="000474BF"/>
    <w:rsid w:val="00072C86"/>
    <w:rsid w:val="00083AC7"/>
    <w:rsid w:val="000D77D8"/>
    <w:rsid w:val="000F219D"/>
    <w:rsid w:val="001872F4"/>
    <w:rsid w:val="00195F9E"/>
    <w:rsid w:val="001A5E1E"/>
    <w:rsid w:val="001B4A0D"/>
    <w:rsid w:val="001B61C9"/>
    <w:rsid w:val="001D195F"/>
    <w:rsid w:val="001D7906"/>
    <w:rsid w:val="001F4A2A"/>
    <w:rsid w:val="002245EB"/>
    <w:rsid w:val="00250A80"/>
    <w:rsid w:val="00282E77"/>
    <w:rsid w:val="002C2DE1"/>
    <w:rsid w:val="002C4810"/>
    <w:rsid w:val="00334CFF"/>
    <w:rsid w:val="00355324"/>
    <w:rsid w:val="00396465"/>
    <w:rsid w:val="003A0903"/>
    <w:rsid w:val="003A6450"/>
    <w:rsid w:val="003B028B"/>
    <w:rsid w:val="003D4BD1"/>
    <w:rsid w:val="004048E7"/>
    <w:rsid w:val="0050538D"/>
    <w:rsid w:val="0052468A"/>
    <w:rsid w:val="00537F21"/>
    <w:rsid w:val="00542C84"/>
    <w:rsid w:val="005E52C3"/>
    <w:rsid w:val="006206AB"/>
    <w:rsid w:val="006251B9"/>
    <w:rsid w:val="00625E8F"/>
    <w:rsid w:val="00636238"/>
    <w:rsid w:val="00640F55"/>
    <w:rsid w:val="00664312"/>
    <w:rsid w:val="0068576F"/>
    <w:rsid w:val="006B02A2"/>
    <w:rsid w:val="006C7A9F"/>
    <w:rsid w:val="006C7D0E"/>
    <w:rsid w:val="007225C3"/>
    <w:rsid w:val="007315C9"/>
    <w:rsid w:val="00740DAE"/>
    <w:rsid w:val="007635E5"/>
    <w:rsid w:val="00784D7C"/>
    <w:rsid w:val="00794F07"/>
    <w:rsid w:val="007B4050"/>
    <w:rsid w:val="0087129F"/>
    <w:rsid w:val="00892CFC"/>
    <w:rsid w:val="008D59C4"/>
    <w:rsid w:val="008E7405"/>
    <w:rsid w:val="00920DD7"/>
    <w:rsid w:val="0099501F"/>
    <w:rsid w:val="009A1E8A"/>
    <w:rsid w:val="009C652E"/>
    <w:rsid w:val="009F42AF"/>
    <w:rsid w:val="00A03DAB"/>
    <w:rsid w:val="00A06F12"/>
    <w:rsid w:val="00A609B2"/>
    <w:rsid w:val="00A865D0"/>
    <w:rsid w:val="00A92218"/>
    <w:rsid w:val="00AD1CD1"/>
    <w:rsid w:val="00AD389D"/>
    <w:rsid w:val="00B06E45"/>
    <w:rsid w:val="00B0764A"/>
    <w:rsid w:val="00B16F39"/>
    <w:rsid w:val="00B91809"/>
    <w:rsid w:val="00B9703E"/>
    <w:rsid w:val="00BD4AA9"/>
    <w:rsid w:val="00BE35BD"/>
    <w:rsid w:val="00C50681"/>
    <w:rsid w:val="00C87AA9"/>
    <w:rsid w:val="00C95E9A"/>
    <w:rsid w:val="00CA5136"/>
    <w:rsid w:val="00CB7C09"/>
    <w:rsid w:val="00CD5A86"/>
    <w:rsid w:val="00CD6312"/>
    <w:rsid w:val="00D0412D"/>
    <w:rsid w:val="00D113B2"/>
    <w:rsid w:val="00D3380D"/>
    <w:rsid w:val="00D449A8"/>
    <w:rsid w:val="00D44AFE"/>
    <w:rsid w:val="00D57E15"/>
    <w:rsid w:val="00D97952"/>
    <w:rsid w:val="00DA02FE"/>
    <w:rsid w:val="00DA74EA"/>
    <w:rsid w:val="00DD6993"/>
    <w:rsid w:val="00DE3F18"/>
    <w:rsid w:val="00DE4159"/>
    <w:rsid w:val="00DE4912"/>
    <w:rsid w:val="00DF2F6E"/>
    <w:rsid w:val="00E1253D"/>
    <w:rsid w:val="00E12CF0"/>
    <w:rsid w:val="00E4049F"/>
    <w:rsid w:val="00E53940"/>
    <w:rsid w:val="00E5530D"/>
    <w:rsid w:val="00E608CF"/>
    <w:rsid w:val="00EC215D"/>
    <w:rsid w:val="00ED04EE"/>
    <w:rsid w:val="00F109FD"/>
    <w:rsid w:val="00F3007C"/>
    <w:rsid w:val="00FD10C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966899C"/>
  <w15:docId w15:val="{76BBA228-652D-4134-AA4A-0108EB7C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n-GB"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F12"/>
    <w:pPr>
      <w:suppressAutoHyphens/>
      <w:spacing w:after="20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0ACE"/>
    <w:rPr>
      <w:color w:val="808080"/>
    </w:rPr>
  </w:style>
  <w:style w:type="character" w:customStyle="1" w:styleId="BalloonTextChar">
    <w:name w:val="Balloon Text Char"/>
    <w:basedOn w:val="DefaultParagraphFont"/>
    <w:link w:val="BalloonText"/>
    <w:uiPriority w:val="99"/>
    <w:semiHidden/>
    <w:rsid w:val="00C00ACE"/>
    <w:rPr>
      <w:rFonts w:ascii="Tahoma" w:hAnsi="Tahoma" w:cs="Tahoma"/>
      <w:sz w:val="16"/>
      <w:szCs w:val="16"/>
    </w:rPr>
  </w:style>
  <w:style w:type="character" w:customStyle="1" w:styleId="CommentTextChar">
    <w:name w:val="Comment Text Char"/>
    <w:basedOn w:val="DefaultParagraphFont"/>
    <w:link w:val="CommentText"/>
    <w:uiPriority w:val="99"/>
    <w:semiHidden/>
    <w:rsid w:val="001645C5"/>
    <w:rPr>
      <w:sz w:val="20"/>
      <w:szCs w:val="20"/>
    </w:rPr>
  </w:style>
  <w:style w:type="character" w:styleId="CommentReference">
    <w:name w:val="annotation reference"/>
    <w:basedOn w:val="DefaultParagraphFont"/>
    <w:uiPriority w:val="99"/>
    <w:semiHidden/>
    <w:unhideWhenUsed/>
    <w:rsid w:val="001645C5"/>
    <w:rPr>
      <w:sz w:val="16"/>
      <w:szCs w:val="16"/>
    </w:rPr>
  </w:style>
  <w:style w:type="character" w:customStyle="1" w:styleId="apple-converted-space">
    <w:name w:val="apple-converted-space"/>
    <w:basedOn w:val="DefaultParagraphFont"/>
    <w:rsid w:val="001645C5"/>
  </w:style>
  <w:style w:type="character" w:customStyle="1" w:styleId="DateChar">
    <w:name w:val="Date Char"/>
    <w:basedOn w:val="DefaultParagraphFont"/>
    <w:link w:val="Date"/>
    <w:uiPriority w:val="99"/>
    <w:semiHidden/>
    <w:rsid w:val="00940226"/>
  </w:style>
  <w:style w:type="character" w:customStyle="1" w:styleId="CommentSubjectChar">
    <w:name w:val="Comment Subject Char"/>
    <w:basedOn w:val="CommentTextChar"/>
    <w:link w:val="CommentSubject"/>
    <w:uiPriority w:val="99"/>
    <w:semiHidden/>
    <w:rsid w:val="009F272A"/>
    <w:rPr>
      <w:b/>
      <w:bCs/>
      <w:sz w:val="20"/>
      <w:szCs w:val="20"/>
    </w:rPr>
  </w:style>
  <w:style w:type="character" w:customStyle="1" w:styleId="ListLabel1">
    <w:name w:val="ListLabel 1"/>
    <w:rPr>
      <w:rFonts w:eastAsia="Droid Sans Fallback" w:cs="Times New Roman"/>
      <w:i/>
    </w:rPr>
  </w:style>
  <w:style w:type="character" w:customStyle="1" w:styleId="ListLabel2">
    <w:name w:val="ListLabel 2"/>
    <w:rPr>
      <w:rFonts w:cs="Courier New"/>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uiPriority w:val="99"/>
    <w:qFormat/>
    <w:rsid w:val="00920618"/>
    <w:pPr>
      <w:ind w:left="720"/>
      <w:contextualSpacing/>
    </w:pPr>
  </w:style>
  <w:style w:type="paragraph" w:styleId="BalloonText">
    <w:name w:val="Balloon Text"/>
    <w:basedOn w:val="Normal"/>
    <w:link w:val="BalloonTextChar"/>
    <w:uiPriority w:val="99"/>
    <w:semiHidden/>
    <w:unhideWhenUsed/>
    <w:rsid w:val="00C00ACE"/>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rsid w:val="001645C5"/>
    <w:pPr>
      <w:spacing w:line="240" w:lineRule="auto"/>
    </w:pPr>
    <w:rPr>
      <w:sz w:val="20"/>
      <w:szCs w:val="20"/>
    </w:rPr>
  </w:style>
  <w:style w:type="paragraph" w:styleId="Date">
    <w:name w:val="Date"/>
    <w:basedOn w:val="Normal"/>
    <w:next w:val="Normal"/>
    <w:link w:val="DateChar"/>
    <w:uiPriority w:val="99"/>
    <w:semiHidden/>
    <w:unhideWhenUsed/>
    <w:rsid w:val="00940226"/>
  </w:style>
  <w:style w:type="paragraph" w:styleId="CommentSubject">
    <w:name w:val="annotation subject"/>
    <w:basedOn w:val="CommentText"/>
    <w:link w:val="CommentSubjectChar"/>
    <w:uiPriority w:val="99"/>
    <w:semiHidden/>
    <w:unhideWhenUsed/>
    <w:rsid w:val="009F272A"/>
    <w:rPr>
      <w:b/>
      <w:bCs/>
    </w:rPr>
  </w:style>
  <w:style w:type="paragraph" w:customStyle="1" w:styleId="TableContents">
    <w:name w:val="Table Contents"/>
    <w:basedOn w:val="Normal"/>
  </w:style>
  <w:style w:type="paragraph" w:customStyle="1" w:styleId="TableHeading">
    <w:name w:val="Table Heading"/>
    <w:basedOn w:val="TableContents"/>
  </w:style>
  <w:style w:type="paragraph" w:styleId="Header">
    <w:name w:val="header"/>
    <w:basedOn w:val="Normal"/>
    <w:link w:val="HeaderChar"/>
    <w:uiPriority w:val="99"/>
    <w:unhideWhenUsed/>
    <w:rsid w:val="00B07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764A"/>
  </w:style>
  <w:style w:type="paragraph" w:styleId="Footer">
    <w:name w:val="footer"/>
    <w:basedOn w:val="Normal"/>
    <w:link w:val="FooterChar"/>
    <w:uiPriority w:val="99"/>
    <w:unhideWhenUsed/>
    <w:rsid w:val="00B07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764A"/>
  </w:style>
  <w:style w:type="paragraph" w:styleId="NoSpacing">
    <w:name w:val="No Spacing"/>
    <w:uiPriority w:val="1"/>
    <w:qFormat/>
    <w:rsid w:val="00892CFC"/>
    <w:pPr>
      <w:suppressAutoHyphens/>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comments" Target="comments.xml"/><Relationship Id="rId12" Type="http://schemas.openxmlformats.org/officeDocument/2006/relationships/image" Target="media/image4.wmf"/><Relationship Id="rId17" Type="http://schemas.openxmlformats.org/officeDocument/2006/relationships/image" Target="media/image9.w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wmf"/><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8" Type="http://schemas.microsoft.com/office/2011/relationships/commentsExtended" Target="commentsExtended.xml"/><Relationship Id="rId51" Type="http://schemas.openxmlformats.org/officeDocument/2006/relationships/image" Target="media/image4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1411</TotalTime>
  <Pages>43</Pages>
  <Words>8063</Words>
  <Characters>45961</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Bournemouth University</Company>
  <LinksUpToDate>false</LinksUpToDate>
  <CharactersWithSpaces>53917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Yunfei,Fu</dc:creator>
  <cp:lastModifiedBy>Yunfei Fu</cp:lastModifiedBy>
  <cp:revision>62</cp:revision>
  <dcterms:created xsi:type="dcterms:W3CDTF">2016-10-03T09:04:00Z</dcterms:created>
  <dcterms:modified xsi:type="dcterms:W3CDTF">2017-01-03T06:58:00Z</dcterms:modified>
  <dc:language>en-US</dc:language>
</cp:coreProperties>
</file>