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86" w:rsidRDefault="006A41E3">
      <w:r>
        <w:rPr>
          <w:rFonts w:ascii="Arial" w:hAnsi="Arial" w:cs="Arial"/>
          <w:b/>
          <w:bCs/>
          <w:color w:val="333333"/>
          <w:sz w:val="48"/>
          <w:szCs w:val="48"/>
        </w:rPr>
        <w:t>常用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48"/>
          <w:szCs w:val="48"/>
        </w:rPr>
        <w:t>grc_block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Source block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Constant Source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提供一个幅度恒定的波形（</w:t>
      </w:r>
      <w:proofErr w:type="gramStart"/>
      <w:r>
        <w:rPr>
          <w:rFonts w:ascii="Arial" w:hAnsi="Arial" w:cs="Arial"/>
          <w:color w:val="333333"/>
          <w:szCs w:val="21"/>
        </w:rPr>
        <w:t>阶跃信号</w:t>
      </w:r>
      <w:proofErr w:type="gramEnd"/>
      <w:r>
        <w:rPr>
          <w:rFonts w:ascii="Arial" w:hAnsi="Arial" w:cs="Arial"/>
          <w:color w:val="333333"/>
          <w:szCs w:val="21"/>
        </w:rPr>
        <w:t>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Parameters(</w:t>
      </w:r>
      <w:r>
        <w:rPr>
          <w:rFonts w:ascii="Arial" w:hAnsi="Arial" w:cs="Arial"/>
          <w:color w:val="333333"/>
          <w:szCs w:val="21"/>
        </w:rPr>
        <w:t>参数）：</w:t>
      </w:r>
      <w:r>
        <w:rPr>
          <w:rFonts w:ascii="Times New Roman" w:hAnsi="Times New Roman" w:cs="Times New Roman"/>
          <w:color w:val="333333"/>
          <w:szCs w:val="21"/>
        </w:rPr>
        <w:t>Constant</w:t>
      </w:r>
      <w:r>
        <w:rPr>
          <w:rFonts w:ascii="Arial" w:hAnsi="Arial" w:cs="Arial"/>
          <w:color w:val="333333"/>
          <w:szCs w:val="21"/>
        </w:rPr>
        <w:t>：幅度值。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Signal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信号源，可提供恒定波形（</w:t>
      </w:r>
      <w:proofErr w:type="gramStart"/>
      <w:r>
        <w:rPr>
          <w:rFonts w:ascii="Arial" w:hAnsi="Arial" w:cs="Arial"/>
          <w:color w:val="333333"/>
          <w:szCs w:val="21"/>
        </w:rPr>
        <w:t>阶跃信号</w:t>
      </w:r>
      <w:proofErr w:type="gramEnd"/>
      <w:r>
        <w:rPr>
          <w:rFonts w:ascii="Arial" w:hAnsi="Arial" w:cs="Arial"/>
          <w:color w:val="333333"/>
          <w:szCs w:val="21"/>
        </w:rPr>
        <w:t>）、正弦信号、余弦信号、方波信号、三波信号、锯齿波信号。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Sample rate</w:t>
      </w:r>
      <w:r>
        <w:rPr>
          <w:rFonts w:ascii="Arial" w:hAnsi="Arial" w:cs="Arial"/>
          <w:color w:val="333333"/>
          <w:szCs w:val="21"/>
        </w:rPr>
        <w:t>：采样率；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Waveform</w:t>
      </w:r>
      <w:r>
        <w:rPr>
          <w:rFonts w:ascii="Arial" w:hAnsi="Arial" w:cs="Arial"/>
          <w:color w:val="333333"/>
          <w:szCs w:val="21"/>
        </w:rPr>
        <w:t>：选择信号源所用波形；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Frequency</w:t>
      </w:r>
      <w:r>
        <w:rPr>
          <w:rFonts w:ascii="Arial" w:hAnsi="Arial" w:cs="Arial"/>
          <w:color w:val="333333"/>
          <w:szCs w:val="21"/>
        </w:rPr>
        <w:t>：频率；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Amplitude</w:t>
      </w:r>
      <w:r>
        <w:rPr>
          <w:rFonts w:ascii="Arial" w:hAnsi="Arial" w:cs="Arial"/>
          <w:color w:val="333333"/>
          <w:szCs w:val="21"/>
        </w:rPr>
        <w:t>：幅度；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Offset</w:t>
      </w:r>
      <w:r>
        <w:rPr>
          <w:rFonts w:ascii="Arial" w:hAnsi="Arial" w:cs="Arial"/>
          <w:color w:val="333333"/>
          <w:szCs w:val="21"/>
        </w:rPr>
        <w:t>：上下偏移量。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Noise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噪声源，可提供四种噪声：高斯噪声（</w:t>
      </w:r>
      <w:r>
        <w:rPr>
          <w:rFonts w:ascii="Times New Roman" w:hAnsi="Times New Roman" w:cs="Times New Roman"/>
          <w:color w:val="333333"/>
          <w:szCs w:val="21"/>
        </w:rPr>
        <w:t>Gaussian</w:t>
      </w:r>
      <w:r>
        <w:rPr>
          <w:rFonts w:ascii="Arial" w:hAnsi="Arial" w:cs="Arial"/>
          <w:color w:val="333333"/>
          <w:szCs w:val="21"/>
        </w:rPr>
        <w:t>）、拉普拉斯噪声（</w:t>
      </w:r>
      <w:r>
        <w:rPr>
          <w:rFonts w:ascii="Times New Roman" w:hAnsi="Times New Roman" w:cs="Times New Roman"/>
          <w:color w:val="333333"/>
          <w:szCs w:val="21"/>
        </w:rPr>
        <w:t>Laplacian</w:t>
      </w:r>
      <w:r>
        <w:rPr>
          <w:rFonts w:ascii="Arial" w:hAnsi="Arial" w:cs="Arial"/>
          <w:color w:val="333333"/>
          <w:szCs w:val="21"/>
        </w:rPr>
        <w:t>）、脉冲噪声（</w:t>
      </w:r>
      <w:r>
        <w:rPr>
          <w:rFonts w:ascii="Times New Roman" w:hAnsi="Times New Roman" w:cs="Times New Roman"/>
          <w:color w:val="333333"/>
          <w:szCs w:val="21"/>
        </w:rPr>
        <w:t>Impulse</w:t>
      </w:r>
      <w:r>
        <w:rPr>
          <w:rFonts w:ascii="Arial" w:hAnsi="Arial" w:cs="Arial"/>
          <w:color w:val="333333"/>
          <w:szCs w:val="21"/>
        </w:rPr>
        <w:t>）、均匀分布噪声（</w:t>
      </w:r>
      <w:r>
        <w:rPr>
          <w:rFonts w:ascii="Times New Roman" w:hAnsi="Times New Roman" w:cs="Times New Roman"/>
          <w:color w:val="333333"/>
          <w:szCs w:val="21"/>
        </w:rPr>
        <w:t>Uniform</w:t>
      </w:r>
      <w:r>
        <w:rPr>
          <w:rFonts w:ascii="Arial" w:hAnsi="Arial" w:cs="Arial"/>
          <w:color w:val="333333"/>
          <w:szCs w:val="21"/>
        </w:rPr>
        <w:t>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Noise Type</w:t>
      </w:r>
      <w:r>
        <w:rPr>
          <w:rFonts w:ascii="Arial" w:hAnsi="Arial" w:cs="Arial"/>
          <w:color w:val="333333"/>
          <w:szCs w:val="21"/>
        </w:rPr>
        <w:t>：噪声类型；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Amplitude</w:t>
      </w:r>
      <w:r>
        <w:rPr>
          <w:rFonts w:ascii="Arial" w:hAnsi="Arial" w:cs="Arial"/>
          <w:color w:val="333333"/>
          <w:szCs w:val="21"/>
        </w:rPr>
        <w:t>：噪声幅度；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Seed</w:t>
      </w:r>
      <w:r>
        <w:rPr>
          <w:rFonts w:ascii="Arial" w:hAnsi="Arial" w:cs="Arial"/>
          <w:color w:val="333333"/>
          <w:szCs w:val="21"/>
        </w:rPr>
        <w:t>：种子（噪声是一种随机数，但一般随机数都是伪随机数，即以一真随机数种子作为初始条件，用一种算法不停迭代产生随机数）。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Vector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矢量源，从一个向量中获取数据输出。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Vector</w:t>
      </w:r>
      <w:r>
        <w:rPr>
          <w:rFonts w:ascii="Arial" w:hAnsi="Arial" w:cs="Arial"/>
          <w:color w:val="333333"/>
          <w:szCs w:val="21"/>
        </w:rPr>
        <w:t>：获取数据的矢量；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Repeat</w:t>
      </w:r>
      <w:r>
        <w:rPr>
          <w:rFonts w:ascii="Arial" w:hAnsi="Arial" w:cs="Arial"/>
          <w:color w:val="333333"/>
          <w:szCs w:val="21"/>
        </w:rPr>
        <w:t>：一个数据结束后是否重复该数据；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Random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随机源，提供随机信号。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Minimum</w:t>
      </w:r>
      <w:r>
        <w:rPr>
          <w:rFonts w:ascii="Arial" w:hAnsi="Arial" w:cs="Arial"/>
          <w:color w:val="333333"/>
          <w:szCs w:val="21"/>
        </w:rPr>
        <w:t>：随机数范围最小值；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Maximum</w:t>
      </w:r>
      <w:r>
        <w:rPr>
          <w:rFonts w:ascii="Arial" w:hAnsi="Arial" w:cs="Arial"/>
          <w:color w:val="333333"/>
          <w:szCs w:val="21"/>
        </w:rPr>
        <w:t>：随机数范围最大值；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Num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samples</w:t>
      </w:r>
      <w:r>
        <w:rPr>
          <w:rFonts w:ascii="Arial" w:hAnsi="Arial" w:cs="Arial"/>
          <w:color w:val="333333"/>
          <w:szCs w:val="21"/>
        </w:rPr>
        <w:t>：取样个数；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Repeat</w:t>
      </w:r>
      <w:r>
        <w:rPr>
          <w:rFonts w:ascii="Arial" w:hAnsi="Arial" w:cs="Arial"/>
          <w:color w:val="333333"/>
          <w:szCs w:val="21"/>
        </w:rPr>
        <w:t>：是否重复。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6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GLFSR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伽罗华线性反馈移位寄存器伪随机信源。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Degree</w:t>
      </w:r>
      <w:r>
        <w:rPr>
          <w:rFonts w:ascii="Arial" w:hAnsi="Arial" w:cs="Arial"/>
          <w:color w:val="333333"/>
          <w:szCs w:val="21"/>
        </w:rPr>
        <w:t>：阶数；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Mask</w:t>
      </w:r>
      <w:r>
        <w:rPr>
          <w:rFonts w:ascii="Arial" w:hAnsi="Arial" w:cs="Arial"/>
          <w:color w:val="333333"/>
          <w:szCs w:val="21"/>
        </w:rPr>
        <w:t>：移位寄存器的多项式表达；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lastRenderedPageBreak/>
        <w:t>seed</w:t>
      </w:r>
      <w:r>
        <w:rPr>
          <w:rFonts w:ascii="Arial" w:hAnsi="Arial" w:cs="Arial"/>
          <w:color w:val="333333"/>
          <w:szCs w:val="21"/>
        </w:rPr>
        <w:t>：移位寄存器初始状态。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7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Null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空信源，提供一个输出为零的信源。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File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文件源，将一个文件</w:t>
      </w:r>
      <w:proofErr w:type="gramStart"/>
      <w:r>
        <w:rPr>
          <w:rFonts w:ascii="Arial" w:hAnsi="Arial" w:cs="Arial"/>
          <w:color w:val="333333"/>
          <w:szCs w:val="21"/>
        </w:rPr>
        <w:t>当做</w:t>
      </w:r>
      <w:proofErr w:type="gramEnd"/>
      <w:r>
        <w:rPr>
          <w:rFonts w:ascii="Arial" w:hAnsi="Arial" w:cs="Arial"/>
          <w:color w:val="333333"/>
          <w:szCs w:val="21"/>
        </w:rPr>
        <w:t>信源，读入一个文件然后以不同数据形式输出。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Repeat</w:t>
      </w:r>
      <w:r>
        <w:rPr>
          <w:rFonts w:ascii="Arial" w:hAnsi="Arial" w:cs="Arial"/>
          <w:color w:val="333333"/>
          <w:szCs w:val="21"/>
        </w:rPr>
        <w:t>：是否重复；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Notice</w:t>
      </w:r>
      <w:r>
        <w:rPr>
          <w:rFonts w:ascii="Arial" w:hAnsi="Arial" w:cs="Arial"/>
          <w:color w:val="333333"/>
          <w:szCs w:val="21"/>
        </w:rPr>
        <w:t>：不可使用内容为汉字的文件作为信源。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TCP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TCP</w:t>
      </w:r>
      <w:r>
        <w:rPr>
          <w:rFonts w:ascii="Arial" w:hAnsi="Arial" w:cs="Arial"/>
          <w:color w:val="333333"/>
          <w:szCs w:val="21"/>
        </w:rPr>
        <w:t>信源，有两种模式，即客户机与服务器，模拟面向连接的</w:t>
      </w:r>
      <w:r>
        <w:rPr>
          <w:rFonts w:ascii="Times New Roman" w:hAnsi="Times New Roman" w:cs="Times New Roman"/>
          <w:color w:val="333333"/>
          <w:szCs w:val="21"/>
        </w:rPr>
        <w:t>TCP</w:t>
      </w:r>
      <w:r>
        <w:rPr>
          <w:rFonts w:ascii="Arial" w:hAnsi="Arial" w:cs="Arial"/>
          <w:color w:val="333333"/>
          <w:szCs w:val="21"/>
        </w:rPr>
        <w:t>协议下客户机与服务器的通信。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Address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地址；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Port</w:t>
      </w:r>
      <w:r>
        <w:rPr>
          <w:rFonts w:ascii="Arial" w:hAnsi="Arial" w:cs="Arial"/>
          <w:color w:val="333333"/>
          <w:szCs w:val="21"/>
        </w:rPr>
        <w:t>：端口号；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Mode</w:t>
      </w:r>
      <w:r>
        <w:rPr>
          <w:rFonts w:ascii="Arial" w:hAnsi="Arial" w:cs="Arial"/>
          <w:color w:val="333333"/>
          <w:szCs w:val="21"/>
        </w:rPr>
        <w:t>：工作模式（</w:t>
      </w:r>
      <w:r>
        <w:rPr>
          <w:rFonts w:ascii="Times New Roman" w:hAnsi="Times New Roman" w:cs="Times New Roman"/>
          <w:color w:val="333333"/>
          <w:szCs w:val="21"/>
        </w:rPr>
        <w:t>Server or Client</w:t>
      </w:r>
      <w:r>
        <w:rPr>
          <w:rFonts w:ascii="Arial" w:hAnsi="Arial" w:cs="Arial"/>
          <w:color w:val="333333"/>
          <w:szCs w:val="21"/>
        </w:rPr>
        <w:t>）；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UDP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UDP</w:t>
      </w:r>
      <w:r>
        <w:rPr>
          <w:rFonts w:ascii="Arial" w:hAnsi="Arial" w:cs="Arial"/>
          <w:color w:val="333333"/>
          <w:szCs w:val="21"/>
        </w:rPr>
        <w:t>信源，模拟面向无连接的</w:t>
      </w:r>
      <w:r>
        <w:rPr>
          <w:rFonts w:ascii="Times New Roman" w:hAnsi="Times New Roman" w:cs="Times New Roman"/>
          <w:color w:val="333333"/>
          <w:szCs w:val="21"/>
        </w:rPr>
        <w:t>UDP</w:t>
      </w:r>
      <w:r>
        <w:rPr>
          <w:rFonts w:ascii="Arial" w:hAnsi="Arial" w:cs="Arial"/>
          <w:color w:val="333333"/>
          <w:szCs w:val="21"/>
        </w:rPr>
        <w:t>模式通信。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IP Address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地址；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Port</w:t>
      </w:r>
      <w:r>
        <w:rPr>
          <w:rFonts w:ascii="Arial" w:hAnsi="Arial" w:cs="Arial"/>
          <w:color w:val="333333"/>
          <w:szCs w:val="21"/>
        </w:rPr>
        <w:t>：端口号；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Payload size</w:t>
      </w:r>
      <w:r>
        <w:rPr>
          <w:rFonts w:ascii="Arial" w:hAnsi="Arial" w:cs="Arial"/>
          <w:color w:val="333333"/>
          <w:szCs w:val="21"/>
        </w:rPr>
        <w:t>：负载长度；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Null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pkt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is EOF</w:t>
      </w:r>
      <w:r>
        <w:rPr>
          <w:rFonts w:ascii="Arial" w:hAnsi="Arial" w:cs="Arial"/>
          <w:color w:val="333333"/>
          <w:szCs w:val="21"/>
        </w:rPr>
        <w:t>：是否以空包作为结束标志；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Wait for DATA</w:t>
      </w:r>
      <w:r>
        <w:rPr>
          <w:rFonts w:ascii="Arial" w:hAnsi="Arial" w:cs="Arial"/>
          <w:color w:val="333333"/>
          <w:szCs w:val="21"/>
        </w:rPr>
        <w:t>：是否等待数据；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Audio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音频信源，可以读入音频设备的产生信号作为输出。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Sample rate</w:t>
      </w:r>
      <w:r>
        <w:rPr>
          <w:rFonts w:ascii="Arial" w:hAnsi="Arial" w:cs="Arial"/>
          <w:color w:val="333333"/>
          <w:szCs w:val="21"/>
        </w:rPr>
        <w:t>：采样频率（注意采样频率修改要参考硬件音频设备，不是每种采样</w:t>
      </w:r>
      <w:proofErr w:type="gramStart"/>
      <w:r>
        <w:rPr>
          <w:rFonts w:ascii="Arial" w:hAnsi="Arial" w:cs="Arial"/>
          <w:color w:val="333333"/>
          <w:szCs w:val="21"/>
        </w:rPr>
        <w:t>瓶率设备</w:t>
      </w:r>
      <w:proofErr w:type="gramEnd"/>
      <w:r>
        <w:rPr>
          <w:rFonts w:ascii="Arial" w:hAnsi="Arial" w:cs="Arial"/>
          <w:color w:val="333333"/>
          <w:szCs w:val="21"/>
        </w:rPr>
        <w:t>都支持）；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Device Name</w:t>
      </w:r>
      <w:r>
        <w:rPr>
          <w:rFonts w:ascii="Arial" w:hAnsi="Arial" w:cs="Arial"/>
          <w:color w:val="333333"/>
          <w:szCs w:val="21"/>
        </w:rPr>
        <w:t>：设备名称（信号输入设备的名称）；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Num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Output</w:t>
      </w:r>
      <w:r>
        <w:rPr>
          <w:rFonts w:ascii="Arial" w:hAnsi="Arial" w:cs="Arial"/>
          <w:color w:val="333333"/>
          <w:szCs w:val="21"/>
        </w:rPr>
        <w:t>：模块输出个数（</w:t>
      </w:r>
      <w:r>
        <w:rPr>
          <w:rFonts w:ascii="Times New Roman" w:hAnsi="Times New Roman" w:cs="Times New Roman"/>
          <w:color w:val="333333"/>
          <w:szCs w:val="21"/>
        </w:rPr>
        <w:t>Audio Source</w:t>
      </w:r>
      <w:r>
        <w:rPr>
          <w:rFonts w:ascii="Arial" w:hAnsi="Arial" w:cs="Arial"/>
          <w:color w:val="333333"/>
          <w:szCs w:val="21"/>
        </w:rPr>
        <w:t>可以依据硬件设备产生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多个输出，例如立体声就需要两个输出）。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12</w:t>
      </w:r>
      <w:r>
        <w:rPr>
          <w:rFonts w:ascii="Arial" w:hAnsi="Arial" w:cs="Arial"/>
          <w:color w:val="333333"/>
          <w:szCs w:val="21"/>
        </w:rPr>
        <w:t>．、</w:t>
      </w:r>
      <w:r>
        <w:rPr>
          <w:rFonts w:ascii="Times New Roman" w:hAnsi="Times New Roman" w:cs="Times New Roman"/>
          <w:color w:val="333333"/>
          <w:szCs w:val="21"/>
        </w:rPr>
        <w:t>WAV File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WAV </w:t>
      </w:r>
      <w:r>
        <w:rPr>
          <w:rFonts w:ascii="Arial" w:hAnsi="Arial" w:cs="Arial"/>
          <w:color w:val="333333"/>
          <w:szCs w:val="21"/>
        </w:rPr>
        <w:t>波形文件信源，可以以一个</w:t>
      </w:r>
      <w:r>
        <w:rPr>
          <w:rFonts w:ascii="Times New Roman" w:hAnsi="Times New Roman" w:cs="Times New Roman"/>
          <w:color w:val="333333"/>
          <w:szCs w:val="21"/>
        </w:rPr>
        <w:t>WAV</w:t>
      </w:r>
      <w:r>
        <w:rPr>
          <w:rFonts w:ascii="Arial" w:hAnsi="Arial" w:cs="Arial"/>
          <w:color w:val="333333"/>
          <w:szCs w:val="21"/>
        </w:rPr>
        <w:t>波形文件作为信源。</w:t>
      </w:r>
      <w:r>
        <w:rPr>
          <w:rFonts w:ascii="Times New Roman" w:hAnsi="Times New Roman" w:cs="Times New Roman"/>
          <w:color w:val="333333"/>
          <w:szCs w:val="21"/>
        </w:rPr>
        <w:t>WAV</w:t>
      </w:r>
      <w:r>
        <w:rPr>
          <w:rFonts w:ascii="Arial" w:hAnsi="Arial" w:cs="Arial"/>
          <w:color w:val="333333"/>
          <w:szCs w:val="21"/>
        </w:rPr>
        <w:t>是一个采样率为</w:t>
      </w:r>
      <w:r>
        <w:rPr>
          <w:rFonts w:ascii="Times New Roman" w:hAnsi="Times New Roman" w:cs="Times New Roman"/>
          <w:color w:val="333333"/>
          <w:szCs w:val="21"/>
        </w:rPr>
        <w:t>44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Times New Roman" w:hAnsi="Times New Roman" w:cs="Times New Roman"/>
          <w:color w:val="333333"/>
          <w:szCs w:val="21"/>
        </w:rPr>
        <w:t>1KHz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Times New Roman" w:hAnsi="Times New Roman" w:cs="Times New Roman"/>
          <w:color w:val="333333"/>
          <w:szCs w:val="21"/>
        </w:rPr>
        <w:t>16</w:t>
      </w:r>
      <w:r>
        <w:rPr>
          <w:rFonts w:ascii="Arial" w:hAnsi="Arial" w:cs="Arial"/>
          <w:color w:val="333333"/>
          <w:szCs w:val="21"/>
        </w:rPr>
        <w:t>位量化的无损音频文件，实际上就是</w:t>
      </w:r>
      <w:r>
        <w:rPr>
          <w:rFonts w:ascii="Times New Roman" w:hAnsi="Times New Roman" w:cs="Times New Roman"/>
          <w:color w:val="333333"/>
          <w:szCs w:val="21"/>
        </w:rPr>
        <w:t>PCM</w:t>
      </w:r>
      <w:r>
        <w:rPr>
          <w:rFonts w:ascii="Arial" w:hAnsi="Arial" w:cs="Arial"/>
          <w:color w:val="333333"/>
          <w:szCs w:val="21"/>
        </w:rPr>
        <w:t>，一般录音文件格式为</w:t>
      </w:r>
      <w:r>
        <w:rPr>
          <w:rFonts w:ascii="Times New Roman" w:hAnsi="Times New Roman" w:cs="Times New Roman"/>
          <w:color w:val="333333"/>
          <w:szCs w:val="21"/>
        </w:rPr>
        <w:t>WAV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Repeat</w:t>
      </w:r>
      <w:r>
        <w:rPr>
          <w:rFonts w:ascii="Arial" w:hAnsi="Arial" w:cs="Arial"/>
          <w:color w:val="333333"/>
          <w:szCs w:val="21"/>
        </w:rPr>
        <w:t>：是否重复；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N channels</w:t>
      </w:r>
      <w:r>
        <w:rPr>
          <w:rFonts w:ascii="Arial" w:hAnsi="Arial" w:cs="Arial"/>
          <w:color w:val="333333"/>
          <w:szCs w:val="21"/>
        </w:rPr>
        <w:t>：信道数。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Message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消息信源，把一个接收到的消息转化成可用的几种数据类型后再输出。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lastRenderedPageBreak/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Pad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该模块可以将一个模块的输出作为另一个</w:t>
      </w:r>
      <w:r>
        <w:rPr>
          <w:rFonts w:ascii="Times New Roman" w:hAnsi="Times New Roman" w:cs="Times New Roman"/>
          <w:color w:val="333333"/>
          <w:szCs w:val="21"/>
        </w:rPr>
        <w:t>flow graph</w:t>
      </w:r>
      <w:r>
        <w:rPr>
          <w:rFonts w:ascii="Arial" w:hAnsi="Arial" w:cs="Arial"/>
          <w:color w:val="333333"/>
          <w:szCs w:val="21"/>
        </w:rPr>
        <w:t>的输入，需要配合</w:t>
      </w:r>
      <w:r>
        <w:rPr>
          <w:rFonts w:ascii="Times New Roman" w:hAnsi="Times New Roman" w:cs="Times New Roman"/>
          <w:color w:val="333333"/>
          <w:szCs w:val="21"/>
        </w:rPr>
        <w:t>Pad sink</w:t>
      </w:r>
      <w:r>
        <w:rPr>
          <w:rFonts w:ascii="Arial" w:hAnsi="Arial" w:cs="Arial"/>
          <w:color w:val="333333"/>
          <w:szCs w:val="21"/>
        </w:rPr>
        <w:t>来使用。其模块系数自动排列，初始系数为</w:t>
      </w:r>
      <w:r>
        <w:rPr>
          <w:rFonts w:ascii="Times New Roman" w:hAnsi="Times New Roman" w:cs="Times New Roman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15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Virtual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虚拟信源，可设置一个数据流</w:t>
      </w:r>
      <w:r>
        <w:rPr>
          <w:rFonts w:ascii="Times New Roman" w:hAnsi="Times New Roman" w:cs="Times New Roman"/>
          <w:color w:val="333333"/>
          <w:szCs w:val="21"/>
        </w:rPr>
        <w:t>ID</w:t>
      </w:r>
      <w:r>
        <w:rPr>
          <w:rFonts w:ascii="Arial" w:hAnsi="Arial" w:cs="Arial"/>
          <w:color w:val="333333"/>
          <w:szCs w:val="21"/>
        </w:rPr>
        <w:t>，提供一个虚拟信源。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Sink block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Variable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变量信宿，将输入数据流采样读入，并按找设定好的点数，隔几个点取一个并写入变量中。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Variable:</w:t>
      </w:r>
      <w:r>
        <w:rPr>
          <w:rFonts w:ascii="Arial" w:hAnsi="Arial" w:cs="Arial"/>
          <w:color w:val="333333"/>
          <w:szCs w:val="21"/>
        </w:rPr>
        <w:t>变量名（要写入的变量名）；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Decimation</w:t>
      </w:r>
      <w:r>
        <w:rPr>
          <w:rFonts w:ascii="Arial" w:hAnsi="Arial" w:cs="Arial"/>
          <w:color w:val="333333"/>
          <w:szCs w:val="21"/>
        </w:rPr>
        <w:t>：抽取系数，即选择隔多少点抽取一个点；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Vector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矢量信宿，将输入的数据写入矢量中。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Null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空信宿，位地址，用于接收数据及丢弃不需要的数据。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File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文件信宿，将接收到的数据流写入到一个文件中。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File name</w:t>
      </w:r>
      <w:r>
        <w:rPr>
          <w:rFonts w:ascii="Arial" w:hAnsi="Arial" w:cs="Arial"/>
          <w:color w:val="333333"/>
          <w:szCs w:val="21"/>
        </w:rPr>
        <w:t>：文件名；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TCP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TCP</w:t>
      </w:r>
      <w:r>
        <w:rPr>
          <w:rFonts w:ascii="Arial" w:hAnsi="Arial" w:cs="Arial"/>
          <w:color w:val="333333"/>
          <w:szCs w:val="21"/>
        </w:rPr>
        <w:t>信宿，与</w:t>
      </w:r>
      <w:r>
        <w:rPr>
          <w:rFonts w:ascii="Times New Roman" w:hAnsi="Times New Roman" w:cs="Times New Roman"/>
          <w:color w:val="333333"/>
          <w:szCs w:val="21"/>
        </w:rPr>
        <w:t>TCP</w:t>
      </w:r>
      <w:r>
        <w:rPr>
          <w:rFonts w:ascii="Arial" w:hAnsi="Arial" w:cs="Arial"/>
          <w:color w:val="333333"/>
          <w:szCs w:val="21"/>
        </w:rPr>
        <w:t>信源相对应，在</w:t>
      </w:r>
      <w:r>
        <w:rPr>
          <w:rFonts w:ascii="Times New Roman" w:hAnsi="Times New Roman" w:cs="Times New Roman"/>
          <w:color w:val="333333"/>
          <w:szCs w:val="21"/>
        </w:rPr>
        <w:t>TCP</w:t>
      </w:r>
      <w:r>
        <w:rPr>
          <w:rFonts w:ascii="Arial" w:hAnsi="Arial" w:cs="Arial"/>
          <w:color w:val="333333"/>
          <w:szCs w:val="21"/>
        </w:rPr>
        <w:t>协议下建立面向连接的可靠通信。有客户机与服务器两种工作模式，在客户</w:t>
      </w:r>
      <w:proofErr w:type="gramStart"/>
      <w:r>
        <w:rPr>
          <w:rFonts w:ascii="Arial" w:hAnsi="Arial" w:cs="Arial"/>
          <w:color w:val="333333"/>
          <w:szCs w:val="21"/>
        </w:rPr>
        <w:t>机模式</w:t>
      </w:r>
      <w:proofErr w:type="gramEnd"/>
      <w:r>
        <w:rPr>
          <w:rFonts w:ascii="Arial" w:hAnsi="Arial" w:cs="Arial"/>
          <w:color w:val="333333"/>
          <w:szCs w:val="21"/>
        </w:rPr>
        <w:t>下，与给定</w:t>
      </w:r>
      <w:r>
        <w:rPr>
          <w:rFonts w:ascii="Times New Roman" w:hAnsi="Times New Roman" w:cs="Times New Roman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地址和端口号的服务器建立连接；在服务器模式下，将给定的地址与端口号关联到套接字上。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Address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地址；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Port</w:t>
      </w:r>
      <w:r>
        <w:rPr>
          <w:rFonts w:ascii="Arial" w:hAnsi="Arial" w:cs="Arial"/>
          <w:color w:val="333333"/>
          <w:szCs w:val="21"/>
        </w:rPr>
        <w:t>：端口号；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Mode</w:t>
      </w:r>
      <w:r>
        <w:rPr>
          <w:rFonts w:ascii="Arial" w:hAnsi="Arial" w:cs="Arial"/>
          <w:color w:val="333333"/>
          <w:szCs w:val="21"/>
        </w:rPr>
        <w:t>：工作模式（</w:t>
      </w:r>
      <w:r>
        <w:rPr>
          <w:rFonts w:ascii="Times New Roman" w:hAnsi="Times New Roman" w:cs="Times New Roman"/>
          <w:color w:val="333333"/>
          <w:szCs w:val="21"/>
        </w:rPr>
        <w:t>Server or Client</w:t>
      </w:r>
      <w:r>
        <w:rPr>
          <w:rFonts w:ascii="Arial" w:hAnsi="Arial" w:cs="Arial"/>
          <w:color w:val="333333"/>
          <w:szCs w:val="21"/>
        </w:rPr>
        <w:t>）；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6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UDP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UDP</w:t>
      </w:r>
      <w:r>
        <w:rPr>
          <w:rFonts w:ascii="Arial" w:hAnsi="Arial" w:cs="Arial"/>
          <w:color w:val="333333"/>
          <w:szCs w:val="21"/>
        </w:rPr>
        <w:t>信宿，与</w:t>
      </w:r>
      <w:r>
        <w:rPr>
          <w:rFonts w:ascii="Times New Roman" w:hAnsi="Times New Roman" w:cs="Times New Roman"/>
          <w:color w:val="333333"/>
          <w:szCs w:val="21"/>
        </w:rPr>
        <w:t>UDP</w:t>
      </w:r>
      <w:r>
        <w:rPr>
          <w:rFonts w:ascii="Arial" w:hAnsi="Arial" w:cs="Arial"/>
          <w:color w:val="333333"/>
          <w:szCs w:val="21"/>
        </w:rPr>
        <w:t>信源相对应，在</w:t>
      </w:r>
      <w:r>
        <w:rPr>
          <w:rFonts w:ascii="Times New Roman" w:hAnsi="Times New Roman" w:cs="Times New Roman"/>
          <w:color w:val="333333"/>
          <w:szCs w:val="21"/>
        </w:rPr>
        <w:t>UDP</w:t>
      </w:r>
      <w:r>
        <w:rPr>
          <w:rFonts w:ascii="Arial" w:hAnsi="Arial" w:cs="Arial"/>
          <w:color w:val="333333"/>
          <w:szCs w:val="21"/>
        </w:rPr>
        <w:t>协议下建立面向无连接的通信，将输入数据流写入一个</w:t>
      </w:r>
      <w:r>
        <w:rPr>
          <w:rFonts w:ascii="Times New Roman" w:hAnsi="Times New Roman" w:cs="Times New Roman"/>
          <w:color w:val="333333"/>
          <w:szCs w:val="21"/>
        </w:rPr>
        <w:t>UDP socket</w:t>
      </w:r>
      <w:r>
        <w:rPr>
          <w:rFonts w:ascii="Arial" w:hAnsi="Arial" w:cs="Arial"/>
          <w:color w:val="333333"/>
          <w:szCs w:val="21"/>
        </w:rPr>
        <w:t>（套接字）中。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Destination IP Address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地址；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lastRenderedPageBreak/>
        <w:t>Destination Port</w:t>
      </w:r>
      <w:r>
        <w:rPr>
          <w:rFonts w:ascii="Arial" w:hAnsi="Arial" w:cs="Arial"/>
          <w:color w:val="333333"/>
          <w:szCs w:val="21"/>
        </w:rPr>
        <w:t>：端口号；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Payload size</w:t>
      </w:r>
      <w:r>
        <w:rPr>
          <w:rFonts w:ascii="Arial" w:hAnsi="Arial" w:cs="Arial"/>
          <w:color w:val="333333"/>
          <w:szCs w:val="21"/>
        </w:rPr>
        <w:t>：负载长度；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Null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pkt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is EOF</w:t>
      </w:r>
      <w:r>
        <w:rPr>
          <w:rFonts w:ascii="Arial" w:hAnsi="Arial" w:cs="Arial"/>
          <w:color w:val="333333"/>
          <w:szCs w:val="21"/>
        </w:rPr>
        <w:t>：是否以空包作为结束标志；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7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Audio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音频信宿，将音频信息输入到音频硬件设备中。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Sample rate</w:t>
      </w:r>
      <w:r>
        <w:rPr>
          <w:rFonts w:ascii="Arial" w:hAnsi="Arial" w:cs="Arial"/>
          <w:color w:val="333333"/>
          <w:szCs w:val="21"/>
        </w:rPr>
        <w:t>：采样频率（注意采样频率修改要参考硬件音频设备，不是每种采样</w:t>
      </w:r>
      <w:proofErr w:type="gramStart"/>
      <w:r>
        <w:rPr>
          <w:rFonts w:ascii="Arial" w:hAnsi="Arial" w:cs="Arial"/>
          <w:color w:val="333333"/>
          <w:szCs w:val="21"/>
        </w:rPr>
        <w:t>瓶率设备</w:t>
      </w:r>
      <w:proofErr w:type="gramEnd"/>
      <w:r>
        <w:rPr>
          <w:rFonts w:ascii="Arial" w:hAnsi="Arial" w:cs="Arial"/>
          <w:color w:val="333333"/>
          <w:szCs w:val="21"/>
        </w:rPr>
        <w:t>都支持）；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Device Name</w:t>
      </w:r>
      <w:r>
        <w:rPr>
          <w:rFonts w:ascii="Arial" w:hAnsi="Arial" w:cs="Arial"/>
          <w:color w:val="333333"/>
          <w:szCs w:val="21"/>
        </w:rPr>
        <w:t>：设备名称（信号输入设备的名称）；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Num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Input</w:t>
      </w:r>
      <w:r>
        <w:rPr>
          <w:rFonts w:ascii="Arial" w:hAnsi="Arial" w:cs="Arial"/>
          <w:color w:val="333333"/>
          <w:szCs w:val="21"/>
        </w:rPr>
        <w:t>：模块输入个数。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WAV File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WAV</w:t>
      </w:r>
      <w:r>
        <w:rPr>
          <w:rFonts w:ascii="Arial" w:hAnsi="Arial" w:cs="Arial"/>
          <w:color w:val="333333"/>
          <w:szCs w:val="21"/>
        </w:rPr>
        <w:t>文件信宿，从一个</w:t>
      </w:r>
      <w:r>
        <w:rPr>
          <w:rFonts w:ascii="Times New Roman" w:hAnsi="Times New Roman" w:cs="Times New Roman"/>
          <w:color w:val="333333"/>
          <w:szCs w:val="21"/>
        </w:rPr>
        <w:t>WAV</w:t>
      </w:r>
      <w:r>
        <w:rPr>
          <w:rFonts w:ascii="Arial" w:hAnsi="Arial" w:cs="Arial"/>
          <w:color w:val="333333"/>
          <w:szCs w:val="21"/>
        </w:rPr>
        <w:t>文件中读入数据流，输出浮点型数据，取值在（</w:t>
      </w:r>
      <w:r>
        <w:rPr>
          <w:rFonts w:ascii="Times New Roman" w:hAnsi="Times New Roman" w:cs="Times New Roman"/>
          <w:color w:val="333333"/>
          <w:szCs w:val="21"/>
        </w:rPr>
        <w:t>-1.0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Times New Roman" w:hAnsi="Times New Roman" w:cs="Times New Roman"/>
          <w:color w:val="333333"/>
          <w:szCs w:val="21"/>
        </w:rPr>
        <w:t>1.0</w:t>
      </w:r>
      <w:r>
        <w:rPr>
          <w:rFonts w:ascii="Arial" w:hAnsi="Arial" w:cs="Arial"/>
          <w:color w:val="333333"/>
          <w:szCs w:val="21"/>
        </w:rPr>
        <w:t>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flaot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File name</w:t>
      </w:r>
      <w:r>
        <w:rPr>
          <w:rFonts w:ascii="Arial" w:hAnsi="Arial" w:cs="Arial"/>
          <w:color w:val="333333"/>
          <w:szCs w:val="21"/>
        </w:rPr>
        <w:t>：输入文件；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N channel</w:t>
      </w:r>
      <w:r>
        <w:rPr>
          <w:rFonts w:ascii="Arial" w:hAnsi="Arial" w:cs="Arial"/>
          <w:color w:val="333333"/>
          <w:szCs w:val="21"/>
        </w:rPr>
        <w:t>：信道数；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Sample rate</w:t>
      </w:r>
      <w:r>
        <w:rPr>
          <w:rFonts w:ascii="Arial" w:hAnsi="Arial" w:cs="Arial"/>
          <w:color w:val="333333"/>
          <w:szCs w:val="21"/>
        </w:rPr>
        <w:t>：采样率；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Bit per sample</w:t>
      </w:r>
      <w:r>
        <w:rPr>
          <w:rFonts w:ascii="Arial" w:hAnsi="Arial" w:cs="Arial"/>
          <w:color w:val="333333"/>
          <w:szCs w:val="21"/>
        </w:rPr>
        <w:t>：每样值比特数（默认</w:t>
      </w:r>
      <w:r>
        <w:rPr>
          <w:rFonts w:ascii="Times New Roman" w:hAnsi="Times New Roman" w:cs="Times New Roman"/>
          <w:color w:val="333333"/>
          <w:szCs w:val="21"/>
        </w:rPr>
        <w:t>8bit</w:t>
      </w:r>
      <w:r>
        <w:rPr>
          <w:rFonts w:ascii="Arial" w:hAnsi="Arial" w:cs="Arial"/>
          <w:color w:val="333333"/>
          <w:szCs w:val="21"/>
        </w:rPr>
        <w:t>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Message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消息信宿，将接收到的信息汇集到消息中去，并将其插入到信息阵列中。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Inputtype</w:t>
      </w:r>
      <w:proofErr w:type="spellEnd"/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Pad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与</w:t>
      </w:r>
      <w:r>
        <w:rPr>
          <w:rFonts w:ascii="Times New Roman" w:hAnsi="Times New Roman" w:cs="Times New Roman"/>
          <w:color w:val="333333"/>
          <w:szCs w:val="21"/>
        </w:rPr>
        <w:t>Pad source</w:t>
      </w:r>
      <w:r>
        <w:rPr>
          <w:rFonts w:ascii="Arial" w:hAnsi="Arial" w:cs="Arial"/>
          <w:color w:val="333333"/>
          <w:szCs w:val="21"/>
        </w:rPr>
        <w:t>一同使用，将一个模块的输入作为另外一个</w:t>
      </w:r>
      <w:r>
        <w:rPr>
          <w:rFonts w:ascii="Times New Roman" w:hAnsi="Times New Roman" w:cs="Times New Roman"/>
          <w:color w:val="333333"/>
          <w:szCs w:val="21"/>
        </w:rPr>
        <w:t>flow graph</w:t>
      </w:r>
      <w:r>
        <w:rPr>
          <w:rFonts w:ascii="Arial" w:hAnsi="Arial" w:cs="Arial"/>
          <w:color w:val="333333"/>
          <w:szCs w:val="21"/>
        </w:rPr>
        <w:t>的输入。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Vector length</w:t>
      </w:r>
      <w:r>
        <w:rPr>
          <w:rFonts w:ascii="Arial" w:hAnsi="Arial" w:cs="Arial"/>
          <w:color w:val="333333"/>
          <w:szCs w:val="21"/>
        </w:rPr>
        <w:t>：矢量长度。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Virtual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虚拟信宿，可设置一个数据流</w:t>
      </w:r>
      <w:r>
        <w:rPr>
          <w:rFonts w:ascii="Times New Roman" w:hAnsi="Times New Roman" w:cs="Times New Roman"/>
          <w:color w:val="333333"/>
          <w:szCs w:val="21"/>
        </w:rPr>
        <w:t>ID</w:t>
      </w:r>
      <w:r>
        <w:rPr>
          <w:rFonts w:ascii="Arial" w:hAnsi="Arial" w:cs="Arial"/>
          <w:color w:val="333333"/>
          <w:szCs w:val="21"/>
        </w:rPr>
        <w:t>，提供一个虚拟信宿。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Graphical block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Scope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示波器，观察信号的时域波形。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Sample rate</w:t>
      </w:r>
      <w:r>
        <w:rPr>
          <w:rFonts w:ascii="Arial" w:hAnsi="Arial" w:cs="Arial"/>
          <w:color w:val="333333"/>
          <w:szCs w:val="21"/>
        </w:rPr>
        <w:t>：采样率；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 scale</w:t>
      </w:r>
      <w:r>
        <w:rPr>
          <w:rFonts w:ascii="Arial" w:hAnsi="Arial" w:cs="Arial"/>
          <w:color w:val="333333"/>
          <w:szCs w:val="21"/>
        </w:rPr>
        <w:t>：垂直方向扫描范围；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 offset</w:t>
      </w:r>
      <w:r>
        <w:rPr>
          <w:rFonts w:ascii="Arial" w:hAnsi="Arial" w:cs="Arial"/>
          <w:color w:val="333333"/>
          <w:szCs w:val="21"/>
        </w:rPr>
        <w:t>：垂直方向偏移；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T scale</w:t>
      </w:r>
      <w:r>
        <w:rPr>
          <w:rFonts w:ascii="Arial" w:hAnsi="Arial" w:cs="Arial"/>
          <w:color w:val="333333"/>
          <w:szCs w:val="21"/>
        </w:rPr>
        <w:t>：水平方向扫描范围；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AC couple</w:t>
      </w:r>
      <w:r>
        <w:rPr>
          <w:rFonts w:ascii="Arial" w:hAnsi="Arial" w:cs="Arial"/>
          <w:color w:val="333333"/>
          <w:szCs w:val="21"/>
        </w:rPr>
        <w:t>：交流开关；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XY mode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XY</w:t>
      </w:r>
      <w:r>
        <w:rPr>
          <w:rFonts w:ascii="Arial" w:hAnsi="Arial" w:cs="Arial"/>
          <w:color w:val="333333"/>
          <w:szCs w:val="21"/>
        </w:rPr>
        <w:t>模式开关；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Num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Inputs</w:t>
      </w:r>
      <w:r>
        <w:rPr>
          <w:rFonts w:ascii="Arial" w:hAnsi="Arial" w:cs="Arial"/>
          <w:color w:val="333333"/>
          <w:szCs w:val="21"/>
        </w:rPr>
        <w:t>：输入个数；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Window size</w:t>
      </w:r>
      <w:r>
        <w:rPr>
          <w:rFonts w:ascii="Arial" w:hAnsi="Arial" w:cs="Arial"/>
          <w:color w:val="333333"/>
          <w:szCs w:val="21"/>
        </w:rPr>
        <w:t>：显示窗口尺寸；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Grid Position</w:t>
      </w:r>
      <w:r>
        <w:rPr>
          <w:rFonts w:ascii="Arial" w:hAnsi="Arial" w:cs="Arial"/>
          <w:color w:val="333333"/>
          <w:szCs w:val="21"/>
        </w:rPr>
        <w:t>：当多于一个窗口显示时，当前窗口的位置。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Constellation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星座图显示，能够显示信号的星座图。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lastRenderedPageBreak/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Sample rate</w:t>
      </w:r>
      <w:r>
        <w:rPr>
          <w:rFonts w:ascii="Arial" w:hAnsi="Arial" w:cs="Arial"/>
          <w:color w:val="333333"/>
          <w:szCs w:val="21"/>
        </w:rPr>
        <w:t>：采样率；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Frame rate</w:t>
      </w:r>
      <w:r>
        <w:rPr>
          <w:rFonts w:ascii="Arial" w:hAnsi="Arial" w:cs="Arial"/>
          <w:color w:val="333333"/>
          <w:szCs w:val="21"/>
        </w:rPr>
        <w:t>：</w:t>
      </w:r>
      <w:proofErr w:type="gramStart"/>
      <w:r>
        <w:rPr>
          <w:rFonts w:ascii="Arial" w:hAnsi="Arial" w:cs="Arial"/>
          <w:color w:val="333333"/>
          <w:szCs w:val="21"/>
        </w:rPr>
        <w:t>帧</w:t>
      </w:r>
      <w:proofErr w:type="gramEnd"/>
      <w:r>
        <w:rPr>
          <w:rFonts w:ascii="Arial" w:hAnsi="Arial" w:cs="Arial"/>
          <w:color w:val="333333"/>
          <w:szCs w:val="21"/>
        </w:rPr>
        <w:t>速率；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Constellation size</w:t>
      </w:r>
      <w:r>
        <w:rPr>
          <w:rFonts w:ascii="Arial" w:hAnsi="Arial" w:cs="Arial"/>
          <w:color w:val="333333"/>
          <w:szCs w:val="21"/>
        </w:rPr>
        <w:t>：星座图尺寸；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</w:t>
      </w:r>
      <w:r>
        <w:rPr>
          <w:rFonts w:ascii="Arial" w:hAnsi="Arial" w:cs="Arial"/>
          <w:color w:val="333333"/>
          <w:szCs w:val="21"/>
        </w:rPr>
        <w:t>：科斯</w:t>
      </w:r>
      <w:proofErr w:type="gramStart"/>
      <w:r>
        <w:rPr>
          <w:rFonts w:ascii="Arial" w:hAnsi="Arial" w:cs="Arial"/>
          <w:color w:val="333333"/>
          <w:szCs w:val="21"/>
        </w:rPr>
        <w:t>塔环控制</w:t>
      </w:r>
      <w:proofErr w:type="gramEnd"/>
      <w:r>
        <w:rPr>
          <w:rFonts w:ascii="Arial" w:hAnsi="Arial" w:cs="Arial"/>
          <w:color w:val="333333"/>
          <w:szCs w:val="21"/>
        </w:rPr>
        <w:t>系数；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Theta</w:t>
      </w:r>
      <w:r>
        <w:rPr>
          <w:rFonts w:ascii="Arial" w:hAnsi="Arial" w:cs="Arial"/>
          <w:color w:val="333333"/>
          <w:szCs w:val="21"/>
        </w:rPr>
        <w:t>：科斯</w:t>
      </w:r>
      <w:proofErr w:type="gramStart"/>
      <w:r>
        <w:rPr>
          <w:rFonts w:ascii="Arial" w:hAnsi="Arial" w:cs="Arial"/>
          <w:color w:val="333333"/>
          <w:szCs w:val="21"/>
        </w:rPr>
        <w:t>塔环控制</w:t>
      </w:r>
      <w:proofErr w:type="gramEnd"/>
      <w:r>
        <w:rPr>
          <w:rFonts w:ascii="Arial" w:hAnsi="Arial" w:cs="Arial"/>
          <w:color w:val="333333"/>
          <w:szCs w:val="21"/>
        </w:rPr>
        <w:t>系数；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Alpha</w:t>
      </w:r>
      <w:r>
        <w:rPr>
          <w:rFonts w:ascii="Arial" w:hAnsi="Arial" w:cs="Arial"/>
          <w:color w:val="333333"/>
          <w:szCs w:val="21"/>
        </w:rPr>
        <w:t>：科斯</w:t>
      </w:r>
      <w:proofErr w:type="gramStart"/>
      <w:r>
        <w:rPr>
          <w:rFonts w:ascii="Arial" w:hAnsi="Arial" w:cs="Arial"/>
          <w:color w:val="333333"/>
          <w:szCs w:val="21"/>
        </w:rPr>
        <w:t>塔环控制</w:t>
      </w:r>
      <w:proofErr w:type="gramEnd"/>
      <w:r>
        <w:rPr>
          <w:rFonts w:ascii="Arial" w:hAnsi="Arial" w:cs="Arial"/>
          <w:color w:val="333333"/>
          <w:szCs w:val="21"/>
        </w:rPr>
        <w:t>系数；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Max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freq</w:t>
      </w:r>
      <w:proofErr w:type="spellEnd"/>
      <w:r>
        <w:rPr>
          <w:rFonts w:ascii="Arial" w:hAnsi="Arial" w:cs="Arial"/>
          <w:color w:val="333333"/>
          <w:szCs w:val="21"/>
        </w:rPr>
        <w:t>：最大频率；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Mu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M&amp;M</w:t>
      </w:r>
      <w:r>
        <w:rPr>
          <w:rFonts w:ascii="Arial" w:hAnsi="Arial" w:cs="Arial"/>
          <w:color w:val="333333"/>
          <w:szCs w:val="21"/>
        </w:rPr>
        <w:t>模块系数；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Gain Mu</w:t>
      </w:r>
      <w:r>
        <w:rPr>
          <w:rFonts w:ascii="Arial" w:hAnsi="Arial" w:cs="Arial"/>
          <w:color w:val="333333"/>
          <w:szCs w:val="21"/>
        </w:rPr>
        <w:t>：用于调整</w:t>
      </w:r>
      <w:r>
        <w:rPr>
          <w:rFonts w:ascii="Times New Roman" w:hAnsi="Times New Roman" w:cs="Times New Roman"/>
          <w:color w:val="333333"/>
          <w:szCs w:val="21"/>
        </w:rPr>
        <w:t>Mu</w:t>
      </w:r>
      <w:r>
        <w:rPr>
          <w:rFonts w:ascii="Arial" w:hAnsi="Arial" w:cs="Arial"/>
          <w:color w:val="333333"/>
          <w:szCs w:val="21"/>
        </w:rPr>
        <w:t>的值；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Symblo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rate</w:t>
      </w:r>
      <w:r>
        <w:rPr>
          <w:rFonts w:ascii="Arial" w:hAnsi="Arial" w:cs="Arial"/>
          <w:color w:val="333333"/>
          <w:szCs w:val="21"/>
        </w:rPr>
        <w:t>：符号率；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Window size</w:t>
      </w:r>
      <w:r>
        <w:rPr>
          <w:rFonts w:ascii="Arial" w:hAnsi="Arial" w:cs="Arial"/>
          <w:color w:val="333333"/>
          <w:szCs w:val="21"/>
        </w:rPr>
        <w:t>：窗口尺寸；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Grid positon</w:t>
      </w:r>
      <w:r>
        <w:rPr>
          <w:rFonts w:ascii="Arial" w:hAnsi="Arial" w:cs="Arial"/>
          <w:color w:val="333333"/>
          <w:szCs w:val="21"/>
        </w:rPr>
        <w:t>：当多于一个窗口显示时，当前窗口的位置。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FFT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快速傅里叶变换频谱分析仪，观测快速傅里叶变换的频谱。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Sample rate</w:t>
      </w:r>
      <w:r>
        <w:rPr>
          <w:rFonts w:ascii="Arial" w:hAnsi="Arial" w:cs="Arial"/>
          <w:color w:val="333333"/>
          <w:szCs w:val="21"/>
        </w:rPr>
        <w:t>：采样率；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Baseband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freq</w:t>
      </w:r>
      <w:proofErr w:type="spellEnd"/>
      <w:r>
        <w:rPr>
          <w:rFonts w:ascii="Arial" w:hAnsi="Arial" w:cs="Arial"/>
          <w:color w:val="333333"/>
          <w:szCs w:val="21"/>
        </w:rPr>
        <w:t>：基带频率；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Y per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Div</w:t>
      </w:r>
      <w:proofErr w:type="spellEnd"/>
      <w:r>
        <w:rPr>
          <w:rFonts w:ascii="Arial" w:hAnsi="Arial" w:cs="Arial"/>
          <w:color w:val="333333"/>
          <w:szCs w:val="21"/>
        </w:rPr>
        <w:t>：纵坐标之间的间隔；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Y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divs</w:t>
      </w:r>
      <w:proofErr w:type="spellEnd"/>
      <w:r>
        <w:rPr>
          <w:rFonts w:ascii="Arial" w:hAnsi="Arial" w:cs="Arial"/>
          <w:color w:val="333333"/>
          <w:szCs w:val="21"/>
        </w:rPr>
        <w:t>：显示窗口中纵坐标的显示个数；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Ref level</w:t>
      </w:r>
      <w:r>
        <w:rPr>
          <w:rFonts w:ascii="Arial" w:hAnsi="Arial" w:cs="Arial"/>
          <w:color w:val="333333"/>
          <w:szCs w:val="21"/>
        </w:rPr>
        <w:t>：窗口刚出现时所显示的纵坐标最大值；</w:t>
      </w:r>
      <w:r>
        <w:rPr>
          <w:rFonts w:ascii="Times New Roman" w:hAnsi="Times New Roman" w:cs="Times New Roman"/>
          <w:color w:val="333333"/>
          <w:szCs w:val="21"/>
        </w:rPr>
        <w:t>Ref scale</w:t>
      </w:r>
      <w:r>
        <w:rPr>
          <w:rFonts w:ascii="Arial" w:hAnsi="Arial" w:cs="Arial"/>
          <w:color w:val="333333"/>
          <w:szCs w:val="21"/>
        </w:rPr>
        <w:t>：？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FFT size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FFT</w:t>
      </w:r>
      <w:r>
        <w:rPr>
          <w:rFonts w:ascii="Arial" w:hAnsi="Arial" w:cs="Arial"/>
          <w:color w:val="333333"/>
          <w:szCs w:val="21"/>
        </w:rPr>
        <w:t>大小；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Refresh rate</w:t>
      </w:r>
      <w:r>
        <w:rPr>
          <w:rFonts w:ascii="Arial" w:hAnsi="Arial" w:cs="Arial"/>
          <w:color w:val="333333"/>
          <w:szCs w:val="21"/>
        </w:rPr>
        <w:t>：窗口图像更新率；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Peak hold</w:t>
      </w:r>
      <w:r>
        <w:rPr>
          <w:rFonts w:ascii="Arial" w:hAnsi="Arial" w:cs="Arial"/>
          <w:color w:val="333333"/>
          <w:szCs w:val="21"/>
        </w:rPr>
        <w:t>：峰值保持；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Average</w:t>
      </w:r>
      <w:r>
        <w:rPr>
          <w:rFonts w:ascii="Arial" w:hAnsi="Arial" w:cs="Arial"/>
          <w:color w:val="333333"/>
          <w:szCs w:val="21"/>
        </w:rPr>
        <w:t>：均值；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Window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FFT</w:t>
      </w:r>
      <w:r>
        <w:rPr>
          <w:rFonts w:ascii="Arial" w:hAnsi="Arial" w:cs="Arial"/>
          <w:color w:val="333333"/>
          <w:szCs w:val="21"/>
        </w:rPr>
        <w:t>窗口算法，如汉明窗等；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Window size</w:t>
      </w:r>
      <w:r>
        <w:rPr>
          <w:rFonts w:ascii="Arial" w:hAnsi="Arial" w:cs="Arial"/>
          <w:color w:val="333333"/>
          <w:szCs w:val="21"/>
        </w:rPr>
        <w:t>：窗口尺寸；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Grid Position</w:t>
      </w:r>
      <w:r>
        <w:rPr>
          <w:rFonts w:ascii="Arial" w:hAnsi="Arial" w:cs="Arial"/>
          <w:color w:val="333333"/>
          <w:szCs w:val="21"/>
        </w:rPr>
        <w:t>：当多于一个窗口显示时，当前窗口的位置。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Number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主要用于显示数据的具体数值，可用于计算误码率时显示误码率的时候等。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Units</w:t>
      </w:r>
      <w:r>
        <w:rPr>
          <w:rFonts w:ascii="Arial" w:hAnsi="Arial" w:cs="Arial"/>
          <w:color w:val="333333"/>
          <w:szCs w:val="21"/>
        </w:rPr>
        <w:t>：所出现数值的单位，可以自己设定；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Sample rate</w:t>
      </w:r>
      <w:r>
        <w:rPr>
          <w:rFonts w:ascii="Arial" w:hAnsi="Arial" w:cs="Arial"/>
          <w:color w:val="333333"/>
          <w:szCs w:val="21"/>
        </w:rPr>
        <w:t>：采样率；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Min value</w:t>
      </w:r>
      <w:r>
        <w:rPr>
          <w:rFonts w:ascii="Arial" w:hAnsi="Arial" w:cs="Arial"/>
          <w:color w:val="333333"/>
          <w:szCs w:val="21"/>
        </w:rPr>
        <w:t>：最小值；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Max value</w:t>
      </w:r>
      <w:r>
        <w:rPr>
          <w:rFonts w:ascii="Arial" w:hAnsi="Arial" w:cs="Arial"/>
          <w:color w:val="333333"/>
          <w:szCs w:val="21"/>
        </w:rPr>
        <w:t>：最大值；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Factor</w:t>
      </w:r>
      <w:r>
        <w:rPr>
          <w:rFonts w:ascii="Arial" w:hAnsi="Arial" w:cs="Arial"/>
          <w:color w:val="333333"/>
          <w:szCs w:val="21"/>
        </w:rPr>
        <w:t>：影响显示数值的大小，输入数据先与该值相乘再显示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Decimal places</w:t>
      </w:r>
      <w:r>
        <w:rPr>
          <w:rFonts w:ascii="Arial" w:hAnsi="Arial" w:cs="Arial"/>
          <w:color w:val="333333"/>
          <w:szCs w:val="21"/>
        </w:rPr>
        <w:t>：小数点之后的显示位数；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Reference level</w:t>
      </w:r>
      <w:r>
        <w:rPr>
          <w:rFonts w:ascii="Arial" w:hAnsi="Arial" w:cs="Arial"/>
          <w:color w:val="333333"/>
          <w:szCs w:val="21"/>
        </w:rPr>
        <w:t>：作用同</w:t>
      </w:r>
      <w:r>
        <w:rPr>
          <w:rFonts w:ascii="Times New Roman" w:hAnsi="Times New Roman" w:cs="Times New Roman"/>
          <w:color w:val="333333"/>
          <w:szCs w:val="21"/>
        </w:rPr>
        <w:t>factor</w:t>
      </w:r>
      <w:r>
        <w:rPr>
          <w:rFonts w:ascii="Arial" w:hAnsi="Arial" w:cs="Arial"/>
          <w:color w:val="333333"/>
          <w:szCs w:val="21"/>
        </w:rPr>
        <w:t>，输入数据与</w:t>
      </w:r>
      <w:r>
        <w:rPr>
          <w:rFonts w:ascii="Times New Roman" w:hAnsi="Times New Roman" w:cs="Times New Roman"/>
          <w:color w:val="333333"/>
          <w:szCs w:val="21"/>
        </w:rPr>
        <w:t>factor</w:t>
      </w:r>
      <w:r>
        <w:rPr>
          <w:rFonts w:ascii="Arial" w:hAnsi="Arial" w:cs="Arial"/>
          <w:color w:val="333333"/>
          <w:szCs w:val="21"/>
        </w:rPr>
        <w:t>相乘后再与该值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相加之后再显示；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Show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garge</w:t>
      </w:r>
      <w:proofErr w:type="spellEnd"/>
      <w:r>
        <w:rPr>
          <w:rFonts w:ascii="Arial" w:hAnsi="Arial" w:cs="Arial"/>
          <w:color w:val="333333"/>
          <w:szCs w:val="21"/>
        </w:rPr>
        <w:t>：以横向柱形图的方式表示显示数据；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Peak hold</w:t>
      </w:r>
      <w:r>
        <w:rPr>
          <w:rFonts w:ascii="Arial" w:hAnsi="Arial" w:cs="Arial"/>
          <w:color w:val="333333"/>
          <w:szCs w:val="21"/>
        </w:rPr>
        <w:t>：峰值保持；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Average</w:t>
      </w:r>
      <w:r>
        <w:rPr>
          <w:rFonts w:ascii="Arial" w:hAnsi="Arial" w:cs="Arial"/>
          <w:color w:val="333333"/>
          <w:szCs w:val="21"/>
        </w:rPr>
        <w:t>：均值；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Window size</w:t>
      </w:r>
      <w:r>
        <w:rPr>
          <w:rFonts w:ascii="Arial" w:hAnsi="Arial" w:cs="Arial"/>
          <w:color w:val="333333"/>
          <w:szCs w:val="21"/>
        </w:rPr>
        <w:t>：显示窗口大小；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Grid position</w:t>
      </w:r>
      <w:r>
        <w:rPr>
          <w:rFonts w:ascii="Arial" w:hAnsi="Arial" w:cs="Arial"/>
          <w:color w:val="333333"/>
          <w:szCs w:val="21"/>
        </w:rPr>
        <w:t>：当多于一个窗口显示时，当前窗口的位置。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Waterfall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瀑布图显示。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Sample rate</w:t>
      </w:r>
      <w:r>
        <w:rPr>
          <w:rFonts w:ascii="Arial" w:hAnsi="Arial" w:cs="Arial"/>
          <w:color w:val="333333"/>
          <w:szCs w:val="21"/>
        </w:rPr>
        <w:t>：采样率；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Baseband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freq</w:t>
      </w:r>
      <w:proofErr w:type="spellEnd"/>
      <w:r>
        <w:rPr>
          <w:rFonts w:ascii="Arial" w:hAnsi="Arial" w:cs="Arial"/>
          <w:color w:val="333333"/>
          <w:szCs w:val="21"/>
        </w:rPr>
        <w:t>：基带频率；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Dynamic range</w:t>
      </w:r>
      <w:r>
        <w:rPr>
          <w:rFonts w:ascii="Arial" w:hAnsi="Arial" w:cs="Arial"/>
          <w:color w:val="333333"/>
          <w:szCs w:val="21"/>
        </w:rPr>
        <w:t>：动态范围；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Reference level</w:t>
      </w:r>
      <w:r>
        <w:rPr>
          <w:rFonts w:ascii="Arial" w:hAnsi="Arial" w:cs="Arial"/>
          <w:color w:val="333333"/>
          <w:szCs w:val="21"/>
        </w:rPr>
        <w:t>：影响显示数值大小；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Window</w:t>
      </w:r>
      <w:r>
        <w:rPr>
          <w:rFonts w:ascii="Arial" w:hAnsi="Arial" w:cs="Arial"/>
          <w:color w:val="333333"/>
          <w:szCs w:val="21"/>
        </w:rPr>
        <w:t>：显示窗口算法；</w:t>
      </w:r>
      <w:r>
        <w:rPr>
          <w:rFonts w:ascii="Times New Roman" w:hAnsi="Times New Roman" w:cs="Times New Roman"/>
          <w:color w:val="333333"/>
          <w:szCs w:val="21"/>
        </w:rPr>
        <w:t>Average</w:t>
      </w:r>
      <w:r>
        <w:rPr>
          <w:rFonts w:ascii="Arial" w:hAnsi="Arial" w:cs="Arial"/>
          <w:color w:val="333333"/>
          <w:szCs w:val="21"/>
        </w:rPr>
        <w:t>：均值；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Window size</w:t>
      </w:r>
      <w:r>
        <w:rPr>
          <w:rFonts w:ascii="Arial" w:hAnsi="Arial" w:cs="Arial"/>
          <w:color w:val="333333"/>
          <w:szCs w:val="21"/>
        </w:rPr>
        <w:t>：显示窗口大小；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Grid position</w:t>
      </w:r>
      <w:r>
        <w:rPr>
          <w:rFonts w:ascii="Arial" w:hAnsi="Arial" w:cs="Arial"/>
          <w:color w:val="333333"/>
          <w:szCs w:val="21"/>
        </w:rPr>
        <w:t>：当多于一个窗口显示时，当前窗口的位置。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6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Histo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柱状统计图显示。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Num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bins</w:t>
      </w:r>
      <w:r>
        <w:rPr>
          <w:rFonts w:ascii="Arial" w:hAnsi="Arial" w:cs="Arial"/>
          <w:color w:val="333333"/>
          <w:szCs w:val="21"/>
        </w:rPr>
        <w:t>：每个柱中的点数；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Frame size</w:t>
      </w:r>
      <w:r>
        <w:rPr>
          <w:rFonts w:ascii="Arial" w:hAnsi="Arial" w:cs="Arial"/>
          <w:color w:val="333333"/>
          <w:szCs w:val="21"/>
        </w:rPr>
        <w:t>：</w:t>
      </w:r>
      <w:proofErr w:type="gramStart"/>
      <w:r>
        <w:rPr>
          <w:rFonts w:ascii="Arial" w:hAnsi="Arial" w:cs="Arial"/>
          <w:color w:val="333333"/>
          <w:szCs w:val="21"/>
        </w:rPr>
        <w:t>帧</w:t>
      </w:r>
      <w:proofErr w:type="gramEnd"/>
      <w:r>
        <w:rPr>
          <w:rFonts w:ascii="Arial" w:hAnsi="Arial" w:cs="Arial"/>
          <w:color w:val="333333"/>
          <w:szCs w:val="21"/>
        </w:rPr>
        <w:t>大小；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Window size</w:t>
      </w:r>
      <w:r>
        <w:rPr>
          <w:rFonts w:ascii="Arial" w:hAnsi="Arial" w:cs="Arial"/>
          <w:color w:val="333333"/>
          <w:szCs w:val="21"/>
        </w:rPr>
        <w:t>：显示窗口大小；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Grid position</w:t>
      </w:r>
      <w:r>
        <w:rPr>
          <w:rFonts w:ascii="Arial" w:hAnsi="Arial" w:cs="Arial"/>
          <w:color w:val="333333"/>
          <w:szCs w:val="21"/>
        </w:rPr>
        <w:t>：当多于一个窗口显示时，当前窗口的位置。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7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Terminal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目前作用还不太清楚。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Packet block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Unpacked_to_Packed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将</w:t>
      </w:r>
      <w:r>
        <w:rPr>
          <w:rFonts w:ascii="Times New Roman" w:hAnsi="Times New Roman" w:cs="Times New Roman"/>
          <w:color w:val="333333"/>
          <w:szCs w:val="21"/>
        </w:rPr>
        <w:t xml:space="preserve">unpacked </w:t>
      </w:r>
      <w:r>
        <w:rPr>
          <w:rFonts w:ascii="Arial" w:hAnsi="Arial" w:cs="Arial"/>
          <w:color w:val="333333"/>
          <w:szCs w:val="21"/>
        </w:rPr>
        <w:t>的数据（</w:t>
      </w:r>
      <w:r>
        <w:rPr>
          <w:rFonts w:ascii="Times New Roman" w:hAnsi="Times New Roman" w:cs="Times New Roman"/>
          <w:color w:val="333333"/>
          <w:szCs w:val="21"/>
        </w:rPr>
        <w:t>bit</w:t>
      </w:r>
      <w:r>
        <w:rPr>
          <w:rFonts w:ascii="Arial" w:hAnsi="Arial" w:cs="Arial"/>
          <w:color w:val="333333"/>
          <w:szCs w:val="21"/>
        </w:rPr>
        <w:t>）以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型的数据输出。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Bits per Chunk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选择一个</w:t>
      </w:r>
      <w:r>
        <w:rPr>
          <w:rFonts w:ascii="Times New Roman" w:hAnsi="Times New Roman" w:cs="Times New Roman"/>
          <w:color w:val="333333"/>
          <w:szCs w:val="21"/>
        </w:rPr>
        <w:t>chunk</w:t>
      </w:r>
      <w:r>
        <w:rPr>
          <w:rFonts w:ascii="Arial" w:hAnsi="Arial" w:cs="Arial"/>
          <w:color w:val="333333"/>
          <w:szCs w:val="21"/>
        </w:rPr>
        <w:t>中有多少</w:t>
      </w:r>
      <w:r>
        <w:rPr>
          <w:rFonts w:ascii="Times New Roman" w:hAnsi="Times New Roman" w:cs="Times New Roman"/>
          <w:color w:val="333333"/>
          <w:szCs w:val="21"/>
        </w:rPr>
        <w:t>bit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Endianness</w:t>
      </w:r>
      <w:r>
        <w:rPr>
          <w:rFonts w:ascii="Arial" w:hAnsi="Arial" w:cs="Arial"/>
          <w:color w:val="333333"/>
          <w:szCs w:val="21"/>
        </w:rPr>
        <w:t>：选择使用</w:t>
      </w:r>
      <w:r>
        <w:rPr>
          <w:rFonts w:ascii="Times New Roman" w:hAnsi="Times New Roman" w:cs="Times New Roman"/>
          <w:color w:val="333333"/>
          <w:szCs w:val="21"/>
        </w:rPr>
        <w:t>MSB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Times New Roman" w:hAnsi="Times New Roman" w:cs="Times New Roman"/>
          <w:color w:val="333333"/>
          <w:szCs w:val="21"/>
        </w:rPr>
        <w:t>LSB</w:t>
      </w:r>
      <w:r>
        <w:rPr>
          <w:rFonts w:ascii="Arial" w:hAnsi="Arial" w:cs="Arial"/>
          <w:color w:val="333333"/>
          <w:szCs w:val="21"/>
        </w:rPr>
        <w:t>输出数据；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Num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Ports</w:t>
      </w:r>
      <w:r>
        <w:rPr>
          <w:rFonts w:ascii="Arial" w:hAnsi="Arial" w:cs="Arial"/>
          <w:color w:val="333333"/>
          <w:szCs w:val="21"/>
        </w:rPr>
        <w:t>：选择模块的输入输出点的个数。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Packed_to_Unpakce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将</w:t>
      </w:r>
      <w:r>
        <w:rPr>
          <w:rFonts w:ascii="Times New Roman" w:hAnsi="Times New Roman" w:cs="Times New Roman"/>
          <w:color w:val="333333"/>
          <w:szCs w:val="21"/>
        </w:rPr>
        <w:t>pack</w:t>
      </w:r>
      <w:r>
        <w:rPr>
          <w:rFonts w:ascii="Arial" w:hAnsi="Arial" w:cs="Arial"/>
          <w:color w:val="333333"/>
          <w:szCs w:val="21"/>
        </w:rPr>
        <w:t>成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型的数据以</w:t>
      </w:r>
      <w:r>
        <w:rPr>
          <w:rFonts w:ascii="Times New Roman" w:hAnsi="Times New Roman" w:cs="Times New Roman"/>
          <w:color w:val="333333"/>
          <w:szCs w:val="21"/>
        </w:rPr>
        <w:t>unpacked</w:t>
      </w:r>
      <w:r>
        <w:rPr>
          <w:rFonts w:ascii="Arial" w:hAnsi="Arial" w:cs="Arial"/>
          <w:color w:val="333333"/>
          <w:szCs w:val="21"/>
        </w:rPr>
        <w:t>型的数据输出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Bits per Chunk</w:t>
      </w:r>
      <w:r>
        <w:rPr>
          <w:rFonts w:ascii="Arial" w:hAnsi="Arial" w:cs="Arial"/>
          <w:color w:val="333333"/>
          <w:szCs w:val="21"/>
        </w:rPr>
        <w:t>：选择一个</w:t>
      </w:r>
      <w:r>
        <w:rPr>
          <w:rFonts w:ascii="Times New Roman" w:hAnsi="Times New Roman" w:cs="Times New Roman"/>
          <w:color w:val="333333"/>
          <w:szCs w:val="21"/>
        </w:rPr>
        <w:t>chunk</w:t>
      </w:r>
      <w:r>
        <w:rPr>
          <w:rFonts w:ascii="Arial" w:hAnsi="Arial" w:cs="Arial"/>
          <w:color w:val="333333"/>
          <w:szCs w:val="21"/>
        </w:rPr>
        <w:t>中有多少</w:t>
      </w:r>
      <w:r>
        <w:rPr>
          <w:rFonts w:ascii="Times New Roman" w:hAnsi="Times New Roman" w:cs="Times New Roman"/>
          <w:color w:val="333333"/>
          <w:szCs w:val="21"/>
        </w:rPr>
        <w:t>bit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Endianness</w:t>
      </w:r>
      <w:r>
        <w:rPr>
          <w:rFonts w:ascii="Arial" w:hAnsi="Arial" w:cs="Arial"/>
          <w:color w:val="333333"/>
          <w:szCs w:val="21"/>
        </w:rPr>
        <w:t>：选择使用</w:t>
      </w:r>
      <w:r>
        <w:rPr>
          <w:rFonts w:ascii="Times New Roman" w:hAnsi="Times New Roman" w:cs="Times New Roman"/>
          <w:color w:val="333333"/>
          <w:szCs w:val="21"/>
        </w:rPr>
        <w:t>MSB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Times New Roman" w:hAnsi="Times New Roman" w:cs="Times New Roman"/>
          <w:color w:val="333333"/>
          <w:szCs w:val="21"/>
        </w:rPr>
        <w:t>LSB</w:t>
      </w:r>
      <w:r>
        <w:rPr>
          <w:rFonts w:ascii="Arial" w:hAnsi="Arial" w:cs="Arial"/>
          <w:color w:val="333333"/>
          <w:szCs w:val="21"/>
        </w:rPr>
        <w:t>输出数据；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Num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Ports</w:t>
      </w:r>
      <w:r>
        <w:rPr>
          <w:rFonts w:ascii="Arial" w:hAnsi="Arial" w:cs="Arial"/>
          <w:color w:val="333333"/>
          <w:szCs w:val="21"/>
        </w:rPr>
        <w:t>：选择模块的输入输出点的个数。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Chunks_to_symbols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Map a stream of symbol indexes(unpacked bytes or shorts) to stream of float or complex constellation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pointsin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D dimensions (D = 1 by default)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Symbol Table</w:t>
      </w:r>
      <w:r>
        <w:rPr>
          <w:rFonts w:ascii="Arial" w:hAnsi="Arial" w:cs="Arial"/>
          <w:color w:val="333333"/>
          <w:szCs w:val="21"/>
        </w:rPr>
        <w:t>：所使用的映射图；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Dimension</w:t>
      </w:r>
      <w:r>
        <w:rPr>
          <w:rFonts w:ascii="Arial" w:hAnsi="Arial" w:cs="Arial"/>
          <w:color w:val="333333"/>
          <w:szCs w:val="21"/>
        </w:rPr>
        <w:t>：维数；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Num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Ports</w:t>
      </w:r>
      <w:r>
        <w:rPr>
          <w:rFonts w:ascii="Arial" w:hAnsi="Arial" w:cs="Arial"/>
          <w:color w:val="333333"/>
          <w:szCs w:val="21"/>
        </w:rPr>
        <w:t>：选择模块的输入输出点的个数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Notice</w:t>
      </w:r>
      <w:r>
        <w:rPr>
          <w:rFonts w:ascii="Arial" w:hAnsi="Arial" w:cs="Arial"/>
          <w:color w:val="333333"/>
          <w:szCs w:val="21"/>
        </w:rPr>
        <w:t>：</w:t>
      </w:r>
      <w:proofErr w:type="gramStart"/>
      <w:r>
        <w:rPr>
          <w:rFonts w:ascii="Times New Roman" w:hAnsi="Times New Roman" w:cs="Times New Roman"/>
          <w:color w:val="333333"/>
          <w:szCs w:val="21"/>
        </w:rPr>
        <w:t>out[</w:t>
      </w:r>
      <w:proofErr w:type="gramEnd"/>
      <w:r>
        <w:rPr>
          <w:rFonts w:ascii="Times New Roman" w:hAnsi="Times New Roman" w:cs="Times New Roman"/>
          <w:color w:val="333333"/>
          <w:szCs w:val="21"/>
        </w:rPr>
        <w:t xml:space="preserve">n D + k] =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Symbol_Table</w:t>
      </w:r>
      <w:proofErr w:type="spellEnd"/>
      <w:r>
        <w:rPr>
          <w:rFonts w:ascii="Times New Roman" w:hAnsi="Times New Roman" w:cs="Times New Roman"/>
          <w:color w:val="333333"/>
          <w:szCs w:val="21"/>
        </w:rPr>
        <w:t>[in[n] D + k], k=0,1,</w:t>
      </w:r>
      <w:r>
        <w:rPr>
          <w:rFonts w:ascii="Arial" w:hAnsi="Arial" w:cs="Arial"/>
          <w:color w:val="333333"/>
          <w:szCs w:val="21"/>
        </w:rPr>
        <w:t>…</w:t>
      </w:r>
      <w:r>
        <w:rPr>
          <w:rFonts w:ascii="Times New Roman" w:hAnsi="Times New Roman" w:cs="Times New Roman"/>
          <w:color w:val="333333"/>
          <w:szCs w:val="21"/>
        </w:rPr>
        <w:t>,D-1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Packet_encoder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在使用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gmsk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dpsk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qam</w:t>
      </w:r>
      <w:proofErr w:type="spellEnd"/>
      <w:r>
        <w:rPr>
          <w:rFonts w:ascii="Arial" w:hAnsi="Arial" w:cs="Arial"/>
          <w:color w:val="333333"/>
          <w:szCs w:val="21"/>
        </w:rPr>
        <w:t>调制模块的时候使用。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Samples/Symbol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每个符号的采样数</w:t>
      </w:r>
      <w:r>
        <w:rPr>
          <w:rFonts w:ascii="Times New Roman" w:hAnsi="Times New Roman" w:cs="Times New Roman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应该和之后的调制模块的数值相同</w:t>
      </w:r>
      <w:r>
        <w:rPr>
          <w:rFonts w:ascii="Times New Roman" w:hAnsi="Times New Roman" w:cs="Times New Roman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Bits/Symbol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每个符号的</w:t>
      </w:r>
      <w:r>
        <w:rPr>
          <w:rFonts w:ascii="Times New Roman" w:hAnsi="Times New Roman" w:cs="Times New Roman"/>
          <w:color w:val="333333"/>
          <w:szCs w:val="21"/>
        </w:rPr>
        <w:t>bit</w:t>
      </w:r>
      <w:r>
        <w:rPr>
          <w:rFonts w:ascii="Arial" w:hAnsi="Arial" w:cs="Arial"/>
          <w:color w:val="333333"/>
          <w:szCs w:val="21"/>
        </w:rPr>
        <w:t>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Access Code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同步向量（</w:t>
      </w:r>
      <w:r>
        <w:rPr>
          <w:rFonts w:ascii="Times New Roman" w:hAnsi="Times New Roman" w:cs="Times New Roman"/>
          <w:color w:val="333333"/>
          <w:szCs w:val="21"/>
        </w:rPr>
        <w:t>0,1</w:t>
      </w:r>
      <w:r>
        <w:rPr>
          <w:rFonts w:ascii="Arial" w:hAnsi="Arial" w:cs="Arial"/>
          <w:color w:val="333333"/>
          <w:szCs w:val="21"/>
        </w:rPr>
        <w:t>组成的字符串），空白表示自动设置；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Pad for USRP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如果设为</w:t>
      </w:r>
      <w:r>
        <w:rPr>
          <w:rFonts w:ascii="Times New Roman" w:hAnsi="Times New Roman" w:cs="Times New Roman"/>
          <w:color w:val="333333"/>
          <w:szCs w:val="21"/>
        </w:rPr>
        <w:t>True</w:t>
      </w:r>
      <w:r>
        <w:rPr>
          <w:rFonts w:ascii="Arial" w:hAnsi="Arial" w:cs="Arial"/>
          <w:color w:val="333333"/>
          <w:szCs w:val="21"/>
        </w:rPr>
        <w:t>，那么</w:t>
      </w:r>
      <w:r>
        <w:rPr>
          <w:rFonts w:ascii="Times New Roman" w:hAnsi="Times New Roman" w:cs="Times New Roman"/>
          <w:color w:val="333333"/>
          <w:szCs w:val="21"/>
        </w:rPr>
        <w:t>packet</w:t>
      </w:r>
      <w:r>
        <w:rPr>
          <w:rFonts w:ascii="Arial" w:hAnsi="Arial" w:cs="Arial"/>
          <w:color w:val="333333"/>
          <w:szCs w:val="21"/>
        </w:rPr>
        <w:t>就补充成为</w:t>
      </w:r>
      <w:r>
        <w:rPr>
          <w:rFonts w:ascii="Times New Roman" w:hAnsi="Times New Roman" w:cs="Times New Roman"/>
          <w:color w:val="333333"/>
          <w:szCs w:val="21"/>
        </w:rPr>
        <w:t>128</w:t>
      </w:r>
      <w:r>
        <w:rPr>
          <w:rFonts w:ascii="Arial" w:hAnsi="Arial" w:cs="Arial"/>
          <w:color w:val="333333"/>
          <w:szCs w:val="21"/>
        </w:rPr>
        <w:t>采样的倍数；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Payload Length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包的长度</w:t>
      </w:r>
      <w:r>
        <w:rPr>
          <w:rFonts w:ascii="Times New Roman" w:hAnsi="Times New Roman" w:cs="Times New Roman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设为</w:t>
      </w:r>
      <w:r>
        <w:rPr>
          <w:rFonts w:ascii="Times New Roman" w:hAnsi="Times New Roman" w:cs="Times New Roman"/>
          <w:color w:val="333333"/>
          <w:szCs w:val="21"/>
        </w:rPr>
        <w:t xml:space="preserve">0 </w:t>
      </w:r>
      <w:r>
        <w:rPr>
          <w:rFonts w:ascii="Arial" w:hAnsi="Arial" w:cs="Arial"/>
          <w:color w:val="333333"/>
          <w:szCs w:val="21"/>
        </w:rPr>
        <w:t>表示自动设置。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Notice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Bits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Symbol</w:t>
      </w:r>
      <w:r>
        <w:rPr>
          <w:rFonts w:ascii="Arial" w:hAnsi="Arial" w:cs="Arial"/>
          <w:color w:val="333333"/>
          <w:szCs w:val="21"/>
        </w:rPr>
        <w:t>应该按下列要求设置：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gmsk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-&gt; 1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dbpsk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-&gt; 1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dqpsk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-&gt; 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d8psk -&gt; 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qam8 -&gt; 3 qam16 -&gt; 4 qam64-&gt; 6 qam256 -&gt; 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Packet_decoder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在使用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gmsk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dpsk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qam</w:t>
      </w:r>
      <w:proofErr w:type="spellEnd"/>
      <w:r>
        <w:rPr>
          <w:rFonts w:ascii="Arial" w:hAnsi="Arial" w:cs="Arial"/>
          <w:color w:val="333333"/>
          <w:szCs w:val="21"/>
        </w:rPr>
        <w:t>调制模块的时候使用</w:t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Access Code</w:t>
      </w:r>
      <w:r>
        <w:rPr>
          <w:rFonts w:ascii="Arial" w:hAnsi="Arial" w:cs="Arial"/>
          <w:color w:val="333333"/>
          <w:szCs w:val="21"/>
        </w:rPr>
        <w:t>：同步向量（</w:t>
      </w:r>
      <w:r>
        <w:rPr>
          <w:rFonts w:ascii="Times New Roman" w:hAnsi="Times New Roman" w:cs="Times New Roman"/>
          <w:color w:val="333333"/>
          <w:szCs w:val="21"/>
        </w:rPr>
        <w:t>0,1</w:t>
      </w:r>
      <w:r>
        <w:rPr>
          <w:rFonts w:ascii="Arial" w:hAnsi="Arial" w:cs="Arial"/>
          <w:color w:val="333333"/>
          <w:szCs w:val="21"/>
        </w:rPr>
        <w:t>组成的字符串），空白表示自动设置；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Threshold</w:t>
      </w:r>
      <w:r>
        <w:rPr>
          <w:rFonts w:ascii="Arial" w:hAnsi="Arial" w:cs="Arial"/>
          <w:color w:val="333333"/>
          <w:szCs w:val="21"/>
        </w:rPr>
        <w:t>：检测</w:t>
      </w:r>
      <w:r>
        <w:rPr>
          <w:rFonts w:ascii="Times New Roman" w:hAnsi="Times New Roman" w:cs="Times New Roman"/>
          <w:color w:val="333333"/>
          <w:szCs w:val="21"/>
        </w:rPr>
        <w:t>Access Code</w:t>
      </w:r>
      <w:r>
        <w:rPr>
          <w:rFonts w:ascii="Arial" w:hAnsi="Arial" w:cs="Arial"/>
          <w:color w:val="333333"/>
          <w:szCs w:val="21"/>
        </w:rPr>
        <w:t>的正确与否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(Threshold&lt;0 -&gt; use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default)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USRP block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USRP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使用</w:t>
      </w:r>
      <w:r>
        <w:rPr>
          <w:rFonts w:ascii="Times New Roman" w:hAnsi="Times New Roman" w:cs="Times New Roman"/>
          <w:color w:val="333333"/>
          <w:szCs w:val="21"/>
        </w:rPr>
        <w:t>USRP</w:t>
      </w:r>
      <w:r>
        <w:rPr>
          <w:rFonts w:ascii="Arial" w:hAnsi="Arial" w:cs="Arial"/>
          <w:color w:val="333333"/>
          <w:szCs w:val="21"/>
        </w:rPr>
        <w:t>来接受信号。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Format</w:t>
      </w:r>
      <w:r>
        <w:rPr>
          <w:rFonts w:ascii="Arial" w:hAnsi="Arial" w:cs="Arial"/>
          <w:color w:val="333333"/>
          <w:szCs w:val="21"/>
        </w:rPr>
        <w:t>：接收数据的格式；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Unit Number</w:t>
      </w:r>
      <w:r>
        <w:rPr>
          <w:rFonts w:ascii="Arial" w:hAnsi="Arial" w:cs="Arial"/>
          <w:color w:val="333333"/>
          <w:szCs w:val="21"/>
        </w:rPr>
        <w:t>：连接的</w:t>
      </w:r>
      <w:r>
        <w:rPr>
          <w:rFonts w:ascii="Times New Roman" w:hAnsi="Times New Roman" w:cs="Times New Roman"/>
          <w:color w:val="333333"/>
          <w:szCs w:val="21"/>
        </w:rPr>
        <w:t>USRP</w:t>
      </w:r>
      <w:r>
        <w:rPr>
          <w:rFonts w:ascii="Arial" w:hAnsi="Arial" w:cs="Arial"/>
          <w:color w:val="333333"/>
          <w:szCs w:val="21"/>
        </w:rPr>
        <w:t>号；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Decimation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The decimation rate of the ADC([4,256])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Frequency</w:t>
      </w:r>
      <w:r>
        <w:rPr>
          <w:rFonts w:ascii="Arial" w:hAnsi="Arial" w:cs="Arial"/>
          <w:color w:val="333333"/>
          <w:szCs w:val="21"/>
        </w:rPr>
        <w:t>：接收频率；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LO Offset</w:t>
      </w:r>
      <w:r>
        <w:rPr>
          <w:rFonts w:ascii="Arial" w:hAnsi="Arial" w:cs="Arial"/>
          <w:color w:val="333333"/>
          <w:szCs w:val="21"/>
        </w:rPr>
        <w:t>：子板的本振频偏；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Gain</w:t>
      </w:r>
      <w:r>
        <w:rPr>
          <w:rFonts w:ascii="Arial" w:hAnsi="Arial" w:cs="Arial"/>
          <w:color w:val="333333"/>
          <w:szCs w:val="21"/>
        </w:rPr>
        <w:t>：设置</w:t>
      </w:r>
      <w:r>
        <w:rPr>
          <w:rFonts w:ascii="Times New Roman" w:hAnsi="Times New Roman" w:cs="Times New Roman"/>
          <w:color w:val="333333"/>
          <w:szCs w:val="21"/>
        </w:rPr>
        <w:t>PGA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Side</w:t>
      </w:r>
      <w:r>
        <w:rPr>
          <w:rFonts w:ascii="Arial" w:hAnsi="Arial" w:cs="Arial"/>
          <w:color w:val="333333"/>
          <w:szCs w:val="21"/>
        </w:rPr>
        <w:t>：选择母板的使用端；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Rx Antenna</w:t>
      </w:r>
      <w:r>
        <w:rPr>
          <w:rFonts w:ascii="Arial" w:hAnsi="Arial" w:cs="Arial"/>
          <w:color w:val="333333"/>
          <w:szCs w:val="21"/>
        </w:rPr>
        <w:t>：选择接收天线；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Halfband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Filters</w:t>
      </w:r>
      <w:r>
        <w:rPr>
          <w:rFonts w:ascii="Arial" w:hAnsi="Arial" w:cs="Arial"/>
          <w:color w:val="333333"/>
          <w:szCs w:val="21"/>
        </w:rPr>
        <w:t>：选择是否使用半波滤波器。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USRP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使用</w:t>
      </w:r>
      <w:r>
        <w:rPr>
          <w:rFonts w:ascii="Times New Roman" w:hAnsi="Times New Roman" w:cs="Times New Roman"/>
          <w:color w:val="333333"/>
          <w:szCs w:val="21"/>
        </w:rPr>
        <w:t>USRP</w:t>
      </w:r>
      <w:r>
        <w:rPr>
          <w:rFonts w:ascii="Arial" w:hAnsi="Arial" w:cs="Arial"/>
          <w:color w:val="333333"/>
          <w:szCs w:val="21"/>
        </w:rPr>
        <w:t>来发送信号。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 xml:space="preserve">c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omplex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Unit Number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连接的</w:t>
      </w:r>
      <w:r>
        <w:rPr>
          <w:rFonts w:ascii="Times New Roman" w:hAnsi="Times New Roman" w:cs="Times New Roman"/>
          <w:color w:val="333333"/>
          <w:szCs w:val="21"/>
        </w:rPr>
        <w:t>USRP</w:t>
      </w:r>
      <w:r>
        <w:rPr>
          <w:rFonts w:ascii="Arial" w:hAnsi="Arial" w:cs="Arial"/>
          <w:color w:val="333333"/>
          <w:szCs w:val="21"/>
        </w:rPr>
        <w:t>号；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Interpolation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 xml:space="preserve">The interpolation rate of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theDAC</w:t>
      </w:r>
      <w:proofErr w:type="spellEnd"/>
      <w:r>
        <w:rPr>
          <w:rFonts w:ascii="Times New Roman" w:hAnsi="Times New Roman" w:cs="Times New Roman"/>
          <w:color w:val="333333"/>
          <w:szCs w:val="21"/>
        </w:rPr>
        <w:t>([8,512],and the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multiple of 4)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Frequency</w:t>
      </w:r>
      <w:r>
        <w:rPr>
          <w:rFonts w:ascii="Arial" w:hAnsi="Arial" w:cs="Arial"/>
          <w:color w:val="333333"/>
          <w:szCs w:val="21"/>
        </w:rPr>
        <w:t>：发送频率；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LO Offset</w:t>
      </w:r>
      <w:r>
        <w:rPr>
          <w:rFonts w:ascii="Arial" w:hAnsi="Arial" w:cs="Arial"/>
          <w:color w:val="333333"/>
          <w:szCs w:val="21"/>
        </w:rPr>
        <w:t>：子板的本振频偏；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Gain</w:t>
      </w:r>
      <w:r>
        <w:rPr>
          <w:rFonts w:ascii="Arial" w:hAnsi="Arial" w:cs="Arial"/>
          <w:color w:val="333333"/>
          <w:szCs w:val="21"/>
        </w:rPr>
        <w:t>：设置</w:t>
      </w:r>
      <w:r>
        <w:rPr>
          <w:rFonts w:ascii="Times New Roman" w:hAnsi="Times New Roman" w:cs="Times New Roman"/>
          <w:color w:val="333333"/>
          <w:szCs w:val="21"/>
        </w:rPr>
        <w:t>PGA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Side</w:t>
      </w:r>
      <w:r>
        <w:rPr>
          <w:rFonts w:ascii="Arial" w:hAnsi="Arial" w:cs="Arial"/>
          <w:color w:val="333333"/>
          <w:szCs w:val="21"/>
        </w:rPr>
        <w:t>：选择母板的使用端；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lastRenderedPageBreak/>
        <w:t>Transmit</w:t>
      </w:r>
      <w:r>
        <w:rPr>
          <w:rFonts w:ascii="Arial" w:hAnsi="Arial" w:cs="Arial"/>
          <w:color w:val="333333"/>
          <w:szCs w:val="21"/>
        </w:rPr>
        <w:t>：是否启动发送。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USRP Dual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同时使用两块子板接收信号，</w:t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同</w:t>
      </w:r>
      <w:r>
        <w:rPr>
          <w:rFonts w:ascii="Times New Roman" w:hAnsi="Times New Roman" w:cs="Times New Roman"/>
          <w:color w:val="333333"/>
          <w:szCs w:val="21"/>
        </w:rPr>
        <w:t>USRP source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USRP Dual Sink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同时使用两块子板发送信号，</w:t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同</w:t>
      </w:r>
      <w:r>
        <w:rPr>
          <w:rFonts w:ascii="Times New Roman" w:hAnsi="Times New Roman" w:cs="Times New Roman"/>
          <w:color w:val="333333"/>
          <w:szCs w:val="21"/>
        </w:rPr>
        <w:t xml:space="preserve">USRP </w:t>
      </w:r>
      <w:r>
        <w:rPr>
          <w:rFonts w:ascii="Arial" w:hAnsi="Arial" w:cs="Arial"/>
          <w:color w:val="333333"/>
          <w:szCs w:val="21"/>
        </w:rPr>
        <w:t>斯诺克</w:t>
      </w:r>
      <w:r>
        <w:rPr>
          <w:rFonts w:ascii="Times New Roman" w:hAnsi="Times New Roman" w:cs="Times New Roman"/>
          <w:color w:val="333333"/>
          <w:szCs w:val="21"/>
        </w:rPr>
        <w:t>sink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Additional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Throttle</w:t>
      </w:r>
      <w:r>
        <w:rPr>
          <w:rFonts w:ascii="Arial" w:hAnsi="Arial" w:cs="Arial"/>
          <w:color w:val="333333"/>
          <w:szCs w:val="21"/>
        </w:rPr>
        <w:t>限流模块，不过不可和</w:t>
      </w:r>
      <w:r>
        <w:rPr>
          <w:rFonts w:ascii="Times New Roman" w:hAnsi="Times New Roman" w:cs="Times New Roman"/>
          <w:color w:val="333333"/>
          <w:szCs w:val="21"/>
        </w:rPr>
        <w:t>USRP</w:t>
      </w:r>
      <w:r>
        <w:rPr>
          <w:rFonts w:ascii="Arial" w:hAnsi="Arial" w:cs="Arial"/>
          <w:color w:val="333333"/>
          <w:szCs w:val="21"/>
        </w:rPr>
        <w:t>模块同时使用。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Modulation(</w:t>
      </w:r>
      <w:r>
        <w:rPr>
          <w:rFonts w:ascii="Arial" w:hAnsi="Arial" w:cs="Arial"/>
          <w:color w:val="333333"/>
          <w:szCs w:val="21"/>
        </w:rPr>
        <w:t>调制</w:t>
      </w:r>
      <w:r>
        <w:rPr>
          <w:rFonts w:ascii="Times New Roman" w:hAnsi="Times New Roman" w:cs="Times New Roman"/>
          <w:color w:val="333333"/>
          <w:szCs w:val="21"/>
        </w:rPr>
        <w:t>) block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 xml:space="preserve">Frequency mod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频率调制模块。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Sensitivity</w:t>
      </w:r>
      <w:r>
        <w:rPr>
          <w:rFonts w:ascii="Arial" w:hAnsi="Arial" w:cs="Arial"/>
          <w:color w:val="333333"/>
          <w:szCs w:val="21"/>
        </w:rPr>
        <w:t>：调制系数。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 xml:space="preserve">Phase mod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相位调制模块。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Sensitivity</w:t>
      </w:r>
      <w:r>
        <w:rPr>
          <w:rFonts w:ascii="Arial" w:hAnsi="Arial" w:cs="Arial"/>
          <w:color w:val="333333"/>
          <w:szCs w:val="21"/>
        </w:rPr>
        <w:t>：调制系数。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 xml:space="preserve">Quadrature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demod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频率调制解调模块。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Gain</w:t>
      </w:r>
      <w:r>
        <w:rPr>
          <w:rFonts w:ascii="Arial" w:hAnsi="Arial" w:cs="Arial"/>
          <w:color w:val="333333"/>
          <w:szCs w:val="21"/>
        </w:rPr>
        <w:t>：设为频率调制中调制系数的倒数。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 xml:space="preserve">CPFSK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连续相位</w:t>
      </w:r>
      <w:r>
        <w:rPr>
          <w:rFonts w:ascii="Times New Roman" w:hAnsi="Times New Roman" w:cs="Times New Roman"/>
          <w:color w:val="333333"/>
          <w:szCs w:val="21"/>
        </w:rPr>
        <w:t>FSK</w:t>
      </w:r>
      <w:r>
        <w:rPr>
          <w:rFonts w:ascii="Arial" w:hAnsi="Arial" w:cs="Arial"/>
          <w:color w:val="333333"/>
          <w:szCs w:val="21"/>
        </w:rPr>
        <w:t>调制。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K</w:t>
      </w:r>
      <w:r>
        <w:rPr>
          <w:rFonts w:ascii="Arial" w:hAnsi="Arial" w:cs="Arial"/>
          <w:color w:val="333333"/>
          <w:szCs w:val="21"/>
        </w:rPr>
        <w:t>：调制系数；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Amplitude</w:t>
      </w:r>
      <w:r>
        <w:rPr>
          <w:rFonts w:ascii="Arial" w:hAnsi="Arial" w:cs="Arial"/>
          <w:color w:val="333333"/>
          <w:szCs w:val="21"/>
        </w:rPr>
        <w:t>：输入幅度；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Samples/Symbol</w:t>
      </w:r>
      <w:r>
        <w:rPr>
          <w:rFonts w:ascii="Arial" w:hAnsi="Arial" w:cs="Arial"/>
          <w:color w:val="333333"/>
          <w:szCs w:val="21"/>
        </w:rPr>
        <w:t>：每个输入</w:t>
      </w:r>
      <w:r>
        <w:rPr>
          <w:rFonts w:ascii="Times New Roman" w:hAnsi="Times New Roman" w:cs="Times New Roman"/>
          <w:color w:val="333333"/>
          <w:szCs w:val="21"/>
        </w:rPr>
        <w:t>bit</w:t>
      </w:r>
      <w:r>
        <w:rPr>
          <w:rFonts w:ascii="Arial" w:hAnsi="Arial" w:cs="Arial"/>
          <w:color w:val="333333"/>
          <w:szCs w:val="21"/>
        </w:rPr>
        <w:t>的输出采样数。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 xml:space="preserve">DPSK Mod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DBPSK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DQPSK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D8PSK</w:t>
      </w:r>
      <w:r>
        <w:rPr>
          <w:rFonts w:ascii="Arial" w:hAnsi="Arial" w:cs="Arial"/>
          <w:color w:val="333333"/>
          <w:szCs w:val="21"/>
        </w:rPr>
        <w:t>调制器。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DBPSK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DQPSK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D8PSK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Samples/Symbol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每个符号的采样数，应该大等</w:t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Excess BW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Root-raised cosine filter excess bandwidth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Times New Roman" w:hAnsi="Times New Roman" w:cs="Times New Roman"/>
          <w:color w:val="333333"/>
          <w:szCs w:val="21"/>
        </w:rPr>
        <w:t>Gray Code</w:t>
      </w:r>
      <w:r>
        <w:rPr>
          <w:rFonts w:ascii="Arial" w:hAnsi="Arial" w:cs="Arial"/>
          <w:color w:val="333333"/>
          <w:szCs w:val="21"/>
        </w:rPr>
        <w:t>：是否使用</w:t>
      </w:r>
      <w:r>
        <w:rPr>
          <w:rFonts w:ascii="Times New Roman" w:hAnsi="Times New Roman" w:cs="Times New Roman"/>
          <w:color w:val="333333"/>
          <w:szCs w:val="21"/>
        </w:rPr>
        <w:t>Gray Code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Verbose</w:t>
      </w:r>
      <w:r>
        <w:rPr>
          <w:rFonts w:ascii="Arial" w:hAnsi="Arial" w:cs="Arial"/>
          <w:color w:val="333333"/>
          <w:szCs w:val="21"/>
        </w:rPr>
        <w:t>：是否打印调制模块的相关</w:t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信息；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Logging</w:t>
      </w:r>
      <w:r>
        <w:rPr>
          <w:rFonts w:ascii="Arial" w:hAnsi="Arial" w:cs="Arial"/>
          <w:color w:val="333333"/>
          <w:szCs w:val="21"/>
        </w:rPr>
        <w:t>：是否将输出数据自动存储在文件中。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6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 xml:space="preserve">DPSK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demod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DBPSK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DQPSK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D8PSK</w:t>
      </w:r>
      <w:r>
        <w:rPr>
          <w:rFonts w:ascii="Arial" w:hAnsi="Arial" w:cs="Arial"/>
          <w:color w:val="333333"/>
          <w:szCs w:val="21"/>
        </w:rPr>
        <w:t>解调器。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DBPSK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DQPSK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D8PSK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lastRenderedPageBreak/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Samples/Symbol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每个符号的采样数，应该大等</w:t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Excess BW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Root-raised cosine filter excess bandwidth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Costas Alpha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环路滤波器增益；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Gain Mu</w:t>
      </w:r>
      <w:r>
        <w:rPr>
          <w:rFonts w:ascii="Arial" w:hAnsi="Arial" w:cs="Arial"/>
          <w:color w:val="333333"/>
          <w:szCs w:val="21"/>
        </w:rPr>
        <w:t>：用来调整</w:t>
      </w:r>
      <w:r>
        <w:rPr>
          <w:rFonts w:ascii="Times New Roman" w:hAnsi="Times New Roman" w:cs="Times New Roman"/>
          <w:color w:val="333333"/>
          <w:szCs w:val="21"/>
        </w:rPr>
        <w:t>Mu</w:t>
      </w:r>
      <w:r>
        <w:rPr>
          <w:rFonts w:ascii="Arial" w:hAnsi="Arial" w:cs="Arial"/>
          <w:color w:val="333333"/>
          <w:szCs w:val="21"/>
        </w:rPr>
        <w:t>的值；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Mu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位于</w:t>
      </w:r>
      <w:r>
        <w:rPr>
          <w:rFonts w:ascii="Times New Roman" w:hAnsi="Times New Roman" w:cs="Times New Roman"/>
          <w:color w:val="333333"/>
          <w:szCs w:val="21"/>
        </w:rPr>
        <w:t>[0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Times New Roman" w:hAnsi="Times New Roman" w:cs="Times New Roman"/>
          <w:color w:val="333333"/>
          <w:szCs w:val="21"/>
        </w:rPr>
        <w:t>01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Times New Roman" w:hAnsi="Times New Roman" w:cs="Times New Roman"/>
          <w:color w:val="333333"/>
          <w:szCs w:val="21"/>
        </w:rPr>
        <w:t>0]</w:t>
      </w:r>
      <w:r>
        <w:rPr>
          <w:rFonts w:ascii="Arial" w:hAnsi="Arial" w:cs="Arial"/>
          <w:color w:val="333333"/>
          <w:szCs w:val="21"/>
        </w:rPr>
        <w:t>之间的一个值；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Omega Relative Limit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用于计算</w:t>
      </w:r>
      <w:r>
        <w:rPr>
          <w:rFonts w:ascii="Times New Roman" w:hAnsi="Times New Roman" w:cs="Times New Roman"/>
          <w:color w:val="333333"/>
          <w:szCs w:val="21"/>
        </w:rPr>
        <w:t>Omega</w:t>
      </w:r>
      <w:r>
        <w:rPr>
          <w:rFonts w:ascii="Arial" w:hAnsi="Arial" w:cs="Arial"/>
          <w:color w:val="333333"/>
          <w:szCs w:val="21"/>
        </w:rPr>
        <w:t>的最大和最小值；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Gray Code</w:t>
      </w:r>
      <w:r>
        <w:rPr>
          <w:rFonts w:ascii="Arial" w:hAnsi="Arial" w:cs="Arial"/>
          <w:color w:val="333333"/>
          <w:szCs w:val="21"/>
        </w:rPr>
        <w:t>：是否使用</w:t>
      </w:r>
      <w:r>
        <w:rPr>
          <w:rFonts w:ascii="Times New Roman" w:hAnsi="Times New Roman" w:cs="Times New Roman"/>
          <w:color w:val="333333"/>
          <w:szCs w:val="21"/>
        </w:rPr>
        <w:t>Gray Code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Verbose</w:t>
      </w:r>
      <w:r>
        <w:rPr>
          <w:rFonts w:ascii="Arial" w:hAnsi="Arial" w:cs="Arial"/>
          <w:color w:val="333333"/>
          <w:szCs w:val="21"/>
        </w:rPr>
        <w:t>：是否打印调制模块的相关</w:t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信息；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Logging</w:t>
      </w:r>
      <w:r>
        <w:rPr>
          <w:rFonts w:ascii="Arial" w:hAnsi="Arial" w:cs="Arial"/>
          <w:color w:val="333333"/>
          <w:szCs w:val="21"/>
        </w:rPr>
        <w:t>：是否将输出数据自动存储在文件中。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Notice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 xml:space="preserve">Gain MU,MU and Omega Relative Limit </w:t>
      </w:r>
      <w:r>
        <w:rPr>
          <w:rFonts w:ascii="Arial" w:hAnsi="Arial" w:cs="Arial"/>
          <w:color w:val="333333"/>
          <w:szCs w:val="21"/>
        </w:rPr>
        <w:t>是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clock_recovery_mm_ff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cc block</w:t>
      </w:r>
      <w:r>
        <w:rPr>
          <w:rFonts w:ascii="Arial" w:hAnsi="Arial" w:cs="Arial"/>
          <w:color w:val="333333"/>
          <w:szCs w:val="21"/>
        </w:rPr>
        <w:t>中的</w:t>
      </w:r>
      <w:r>
        <w:rPr>
          <w:rFonts w:ascii="Times New Roman" w:hAnsi="Times New Roman" w:cs="Times New Roman"/>
          <w:color w:val="333333"/>
          <w:szCs w:val="21"/>
        </w:rPr>
        <w:t>Parameters,</w:t>
      </w:r>
      <w:r>
        <w:rPr>
          <w:rFonts w:ascii="Arial" w:hAnsi="Arial" w:cs="Arial"/>
          <w:color w:val="333333"/>
          <w:szCs w:val="21"/>
        </w:rPr>
        <w:t>这个解调模块使用</w:t>
      </w:r>
      <w:r>
        <w:rPr>
          <w:rFonts w:ascii="Times New Roman" w:hAnsi="Times New Roman" w:cs="Times New Roman"/>
          <w:color w:val="333333"/>
          <w:szCs w:val="21"/>
        </w:rPr>
        <w:t>M&amp;M</w:t>
      </w:r>
      <w:r>
        <w:rPr>
          <w:rFonts w:ascii="Arial" w:hAnsi="Arial" w:cs="Arial"/>
          <w:color w:val="333333"/>
          <w:szCs w:val="21"/>
        </w:rPr>
        <w:t>算法</w:t>
      </w:r>
      <w:proofErr w:type="gramStart"/>
      <w:r>
        <w:rPr>
          <w:rFonts w:ascii="Arial" w:hAnsi="Arial" w:cs="Arial"/>
          <w:color w:val="333333"/>
          <w:szCs w:val="21"/>
        </w:rPr>
        <w:t>来作</w:t>
      </w:r>
      <w:proofErr w:type="gramEnd"/>
      <w:r>
        <w:rPr>
          <w:rFonts w:ascii="Arial" w:hAnsi="Arial" w:cs="Arial"/>
          <w:color w:val="333333"/>
          <w:szCs w:val="21"/>
        </w:rPr>
        <w:t>为它的同步算法。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7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 xml:space="preserve">GMSK mod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GMSK</w:t>
      </w:r>
      <w:r>
        <w:rPr>
          <w:rFonts w:ascii="Arial" w:hAnsi="Arial" w:cs="Arial"/>
          <w:color w:val="333333"/>
          <w:szCs w:val="21"/>
        </w:rPr>
        <w:t>调制器。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Samples/Symbol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每个符号的采样数，应该大等</w:t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BT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Gaussian filter bandwidth * symbol time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Verbose</w:t>
      </w:r>
      <w:r>
        <w:rPr>
          <w:rFonts w:ascii="Arial" w:hAnsi="Arial" w:cs="Arial"/>
          <w:color w:val="333333"/>
          <w:szCs w:val="21"/>
        </w:rPr>
        <w:t>：是否打印调制模块的相关</w:t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信息；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Logging</w:t>
      </w:r>
      <w:r>
        <w:rPr>
          <w:rFonts w:ascii="Arial" w:hAnsi="Arial" w:cs="Arial"/>
          <w:color w:val="333333"/>
          <w:szCs w:val="21"/>
        </w:rPr>
        <w:t>：是否将输出数据自动存储在文件中。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 xml:space="preserve">GMSK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demod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GMSK</w:t>
      </w:r>
      <w:r>
        <w:rPr>
          <w:rFonts w:ascii="Arial" w:hAnsi="Arial" w:cs="Arial"/>
          <w:color w:val="333333"/>
          <w:szCs w:val="21"/>
        </w:rPr>
        <w:t>解调器。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Samples/Symbols</w:t>
      </w:r>
      <w:r>
        <w:rPr>
          <w:rFonts w:ascii="Arial" w:hAnsi="Arial" w:cs="Arial"/>
          <w:color w:val="333333"/>
          <w:szCs w:val="21"/>
        </w:rPr>
        <w:t>：每个符号的采样数，应该大等</w:t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Gain Mu</w:t>
      </w:r>
      <w:r>
        <w:rPr>
          <w:rFonts w:ascii="Arial" w:hAnsi="Arial" w:cs="Arial"/>
          <w:color w:val="333333"/>
          <w:szCs w:val="21"/>
        </w:rPr>
        <w:t>：用来调整</w:t>
      </w:r>
      <w:r>
        <w:rPr>
          <w:rFonts w:ascii="Times New Roman" w:hAnsi="Times New Roman" w:cs="Times New Roman"/>
          <w:color w:val="333333"/>
          <w:szCs w:val="21"/>
        </w:rPr>
        <w:t>Mu</w:t>
      </w:r>
      <w:r>
        <w:rPr>
          <w:rFonts w:ascii="Arial" w:hAnsi="Arial" w:cs="Arial"/>
          <w:color w:val="333333"/>
          <w:szCs w:val="21"/>
        </w:rPr>
        <w:t>的值；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Mu</w:t>
      </w:r>
      <w:r>
        <w:rPr>
          <w:rFonts w:ascii="Arial" w:hAnsi="Arial" w:cs="Arial"/>
          <w:color w:val="333333"/>
          <w:szCs w:val="21"/>
        </w:rPr>
        <w:t>：位于</w:t>
      </w:r>
      <w:r>
        <w:rPr>
          <w:rFonts w:ascii="Times New Roman" w:hAnsi="Times New Roman" w:cs="Times New Roman"/>
          <w:color w:val="333333"/>
          <w:szCs w:val="21"/>
        </w:rPr>
        <w:t>[0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Times New Roman" w:hAnsi="Times New Roman" w:cs="Times New Roman"/>
          <w:color w:val="333333"/>
          <w:szCs w:val="21"/>
        </w:rPr>
        <w:t>01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Times New Roman" w:hAnsi="Times New Roman" w:cs="Times New Roman"/>
          <w:color w:val="333333"/>
          <w:szCs w:val="21"/>
        </w:rPr>
        <w:t>0]</w:t>
      </w:r>
      <w:r>
        <w:rPr>
          <w:rFonts w:ascii="Arial" w:hAnsi="Arial" w:cs="Arial"/>
          <w:color w:val="333333"/>
          <w:szCs w:val="21"/>
        </w:rPr>
        <w:t>之间的一个值；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Omega Relative Limit</w:t>
      </w:r>
      <w:r>
        <w:rPr>
          <w:rFonts w:ascii="Arial" w:hAnsi="Arial" w:cs="Arial"/>
          <w:color w:val="333333"/>
          <w:szCs w:val="21"/>
        </w:rPr>
        <w:t>：用于计算</w:t>
      </w:r>
      <w:r>
        <w:rPr>
          <w:rFonts w:ascii="Times New Roman" w:hAnsi="Times New Roman" w:cs="Times New Roman"/>
          <w:color w:val="333333"/>
          <w:szCs w:val="21"/>
        </w:rPr>
        <w:t>Omega</w:t>
      </w:r>
      <w:r>
        <w:rPr>
          <w:rFonts w:ascii="Arial" w:hAnsi="Arial" w:cs="Arial"/>
          <w:color w:val="333333"/>
          <w:szCs w:val="21"/>
        </w:rPr>
        <w:t>的最大和最小值；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Times New Roman" w:hAnsi="Times New Roman" w:cs="Times New Roman"/>
          <w:color w:val="333333"/>
          <w:szCs w:val="21"/>
        </w:rPr>
        <w:t>Freq</w:t>
      </w:r>
      <w:proofErr w:type="spellEnd"/>
      <w:r>
        <w:rPr>
          <w:rFonts w:ascii="Times New Roman" w:hAnsi="Times New Roman" w:cs="Times New Roman"/>
          <w:color w:val="333333"/>
          <w:szCs w:val="21"/>
        </w:rPr>
        <w:t xml:space="preserve"> Error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bit rate error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Verbose</w:t>
      </w:r>
      <w:r>
        <w:rPr>
          <w:rFonts w:ascii="Arial" w:hAnsi="Arial" w:cs="Arial"/>
          <w:color w:val="333333"/>
          <w:szCs w:val="21"/>
        </w:rPr>
        <w:t>：是否打印调制模块的相关</w:t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信息；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Logging</w:t>
      </w:r>
      <w:r>
        <w:rPr>
          <w:rFonts w:ascii="Arial" w:hAnsi="Arial" w:cs="Arial"/>
          <w:color w:val="333333"/>
          <w:szCs w:val="21"/>
        </w:rPr>
        <w:t>：是否将输出数据自动存储在文件中。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QAM mod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QAM</w:t>
      </w:r>
      <w:r>
        <w:rPr>
          <w:rFonts w:ascii="Arial" w:hAnsi="Arial" w:cs="Arial"/>
          <w:color w:val="333333"/>
          <w:szCs w:val="21"/>
        </w:rPr>
        <w:t>调制器。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QAM 8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16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64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256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Samples/Symbol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每个符号的采样数，应该大等</w:t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Excess BW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Root-raised cosine filter excess bandwidth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Gray Code</w:t>
      </w:r>
      <w:r>
        <w:rPr>
          <w:rFonts w:ascii="Arial" w:hAnsi="Arial" w:cs="Arial"/>
          <w:color w:val="333333"/>
          <w:szCs w:val="21"/>
        </w:rPr>
        <w:t>：是否使用</w:t>
      </w:r>
      <w:r>
        <w:rPr>
          <w:rFonts w:ascii="Times New Roman" w:hAnsi="Times New Roman" w:cs="Times New Roman"/>
          <w:color w:val="333333"/>
          <w:szCs w:val="21"/>
        </w:rPr>
        <w:t>Gray Code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Verbose</w:t>
      </w:r>
      <w:r>
        <w:rPr>
          <w:rFonts w:ascii="Arial" w:hAnsi="Arial" w:cs="Arial"/>
          <w:color w:val="333333"/>
          <w:szCs w:val="21"/>
        </w:rPr>
        <w:t>：是否打印调制模块的相关</w:t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信息；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Logging</w:t>
      </w:r>
      <w:r>
        <w:rPr>
          <w:rFonts w:ascii="Arial" w:hAnsi="Arial" w:cs="Arial"/>
          <w:color w:val="333333"/>
          <w:szCs w:val="21"/>
        </w:rPr>
        <w:t>：是否将输出数据自动存储在文件中。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 xml:space="preserve">QAM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demod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现在</w:t>
      </w:r>
      <w:r>
        <w:rPr>
          <w:rFonts w:ascii="Times New Roman" w:hAnsi="Times New Roman" w:cs="Times New Roman"/>
          <w:color w:val="333333"/>
          <w:szCs w:val="21"/>
        </w:rPr>
        <w:t>QAM</w:t>
      </w:r>
      <w:r>
        <w:rPr>
          <w:rFonts w:ascii="Arial" w:hAnsi="Arial" w:cs="Arial"/>
          <w:color w:val="333333"/>
          <w:szCs w:val="21"/>
        </w:rPr>
        <w:t>解调模块中没有具体的工作函数。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OFDM mod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OFDM</w:t>
      </w:r>
      <w:r>
        <w:rPr>
          <w:rFonts w:ascii="Arial" w:hAnsi="Arial" w:cs="Arial"/>
          <w:color w:val="333333"/>
          <w:szCs w:val="21"/>
        </w:rPr>
        <w:t>调制。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lastRenderedPageBreak/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Modulation</w:t>
      </w:r>
      <w:r>
        <w:rPr>
          <w:rFonts w:ascii="Arial" w:hAnsi="Arial" w:cs="Arial"/>
          <w:color w:val="333333"/>
          <w:szCs w:val="21"/>
        </w:rPr>
        <w:t>：选择调制方式；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FFT length</w:t>
      </w:r>
      <w:r>
        <w:rPr>
          <w:rFonts w:ascii="Arial" w:hAnsi="Arial" w:cs="Arial"/>
          <w:color w:val="333333"/>
          <w:szCs w:val="21"/>
        </w:rPr>
        <w:t>：子载波的总数量；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Occupied Tones</w:t>
      </w:r>
      <w:r>
        <w:rPr>
          <w:rFonts w:ascii="Arial" w:hAnsi="Arial" w:cs="Arial"/>
          <w:color w:val="333333"/>
          <w:szCs w:val="21"/>
        </w:rPr>
        <w:t>：用于数据的子载波数；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？</w:t>
      </w:r>
      <w:r>
        <w:rPr>
          <w:rFonts w:ascii="Times New Roman" w:hAnsi="Times New Roman" w:cs="Times New Roman"/>
          <w:color w:val="333333"/>
          <w:szCs w:val="21"/>
        </w:rPr>
        <w:t>Cyclic Prefix Length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length of cyclic prefix as specified 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subcarriers (&lt;=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fft_length</w:t>
      </w:r>
      <w:proofErr w:type="spellEnd"/>
      <w:r>
        <w:rPr>
          <w:rFonts w:ascii="Times New Roman" w:hAnsi="Times New Roman" w:cs="Times New Roman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Pad for USRP</w:t>
      </w:r>
      <w:r>
        <w:rPr>
          <w:rFonts w:ascii="Arial" w:hAnsi="Arial" w:cs="Arial"/>
          <w:color w:val="333333"/>
          <w:szCs w:val="21"/>
        </w:rPr>
        <w:t>：如果设为</w:t>
      </w:r>
      <w:r>
        <w:rPr>
          <w:rFonts w:ascii="Times New Roman" w:hAnsi="Times New Roman" w:cs="Times New Roman"/>
          <w:color w:val="333333"/>
          <w:szCs w:val="21"/>
        </w:rPr>
        <w:t>True</w:t>
      </w:r>
      <w:r>
        <w:rPr>
          <w:rFonts w:ascii="Arial" w:hAnsi="Arial" w:cs="Arial"/>
          <w:color w:val="333333"/>
          <w:szCs w:val="21"/>
        </w:rPr>
        <w:t>，那么</w:t>
      </w:r>
      <w:r>
        <w:rPr>
          <w:rFonts w:ascii="Times New Roman" w:hAnsi="Times New Roman" w:cs="Times New Roman"/>
          <w:color w:val="333333"/>
          <w:szCs w:val="21"/>
        </w:rPr>
        <w:t>packet</w:t>
      </w:r>
      <w:r>
        <w:rPr>
          <w:rFonts w:ascii="Arial" w:hAnsi="Arial" w:cs="Arial"/>
          <w:color w:val="333333"/>
          <w:szCs w:val="21"/>
        </w:rPr>
        <w:t>就补充成为</w:t>
      </w:r>
      <w:r>
        <w:rPr>
          <w:rFonts w:ascii="Times New Roman" w:hAnsi="Times New Roman" w:cs="Times New Roman"/>
          <w:color w:val="333333"/>
          <w:szCs w:val="21"/>
        </w:rPr>
        <w:t>128</w:t>
      </w:r>
      <w:r>
        <w:rPr>
          <w:rFonts w:ascii="Arial" w:hAnsi="Arial" w:cs="Arial"/>
          <w:color w:val="333333"/>
          <w:szCs w:val="21"/>
        </w:rPr>
        <w:t>采样的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倍数；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Payload Length</w:t>
      </w:r>
      <w:r>
        <w:rPr>
          <w:rFonts w:ascii="Arial" w:hAnsi="Arial" w:cs="Arial"/>
          <w:color w:val="333333"/>
          <w:szCs w:val="21"/>
        </w:rPr>
        <w:t>：包的长度</w:t>
      </w:r>
      <w:r>
        <w:rPr>
          <w:rFonts w:ascii="Times New Roman" w:hAnsi="Times New Roman" w:cs="Times New Roman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设为</w:t>
      </w:r>
      <w:r>
        <w:rPr>
          <w:rFonts w:ascii="Times New Roman" w:hAnsi="Times New Roman" w:cs="Times New Roman"/>
          <w:color w:val="333333"/>
          <w:szCs w:val="21"/>
        </w:rPr>
        <w:t xml:space="preserve">0 </w:t>
      </w:r>
      <w:r>
        <w:rPr>
          <w:rFonts w:ascii="Arial" w:hAnsi="Arial" w:cs="Arial"/>
          <w:color w:val="333333"/>
          <w:szCs w:val="21"/>
        </w:rPr>
        <w:t>表示自动设置。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 xml:space="preserve">OFDM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demod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OFDM</w:t>
      </w:r>
      <w:r>
        <w:rPr>
          <w:rFonts w:ascii="Arial" w:hAnsi="Arial" w:cs="Arial"/>
          <w:color w:val="333333"/>
          <w:szCs w:val="21"/>
        </w:rPr>
        <w:t>解调。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Modulation</w:t>
      </w:r>
      <w:r>
        <w:rPr>
          <w:rFonts w:ascii="Arial" w:hAnsi="Arial" w:cs="Arial"/>
          <w:color w:val="333333"/>
          <w:szCs w:val="21"/>
        </w:rPr>
        <w:t>：选择调制方式；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FFT length</w:t>
      </w:r>
      <w:r>
        <w:rPr>
          <w:rFonts w:ascii="Arial" w:hAnsi="Arial" w:cs="Arial"/>
          <w:color w:val="333333"/>
          <w:szCs w:val="21"/>
        </w:rPr>
        <w:t>：子载波的总数量；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Occupied Tones</w:t>
      </w:r>
      <w:r>
        <w:rPr>
          <w:rFonts w:ascii="Arial" w:hAnsi="Arial" w:cs="Arial"/>
          <w:color w:val="333333"/>
          <w:szCs w:val="21"/>
        </w:rPr>
        <w:t>：用于数据的子载波数；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？</w:t>
      </w:r>
      <w:r>
        <w:rPr>
          <w:rFonts w:ascii="Times New Roman" w:hAnsi="Times New Roman" w:cs="Times New Roman"/>
          <w:color w:val="333333"/>
          <w:szCs w:val="21"/>
        </w:rPr>
        <w:t>Cyclic Prefix Length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length of cyclic prefix as specified 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 xml:space="preserve">subcarriers (&lt;=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fft_length</w:t>
      </w:r>
      <w:proofErr w:type="spellEnd"/>
      <w:r>
        <w:rPr>
          <w:rFonts w:ascii="Times New Roman" w:hAnsi="Times New Roman" w:cs="Times New Roman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SNR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用于指导</w:t>
      </w:r>
      <w:r>
        <w:rPr>
          <w:rFonts w:ascii="Times New Roman" w:hAnsi="Times New Roman" w:cs="Times New Roman"/>
          <w:color w:val="333333"/>
          <w:szCs w:val="21"/>
        </w:rPr>
        <w:t>cyclic prefix synchronizer</w:t>
      </w:r>
      <w:r>
        <w:rPr>
          <w:rFonts w:ascii="Arial" w:hAnsi="Arial" w:cs="Arial"/>
          <w:color w:val="333333"/>
          <w:szCs w:val="21"/>
        </w:rPr>
        <w:t>的估计信噪比值。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Coding block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Trellis encoder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卷积码编码器。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 xml:space="preserve">FSM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Args</w:t>
      </w:r>
      <w:proofErr w:type="spellEnd"/>
      <w:r>
        <w:rPr>
          <w:rFonts w:ascii="Arial" w:hAnsi="Arial" w:cs="Arial"/>
          <w:color w:val="333333"/>
          <w:szCs w:val="21"/>
        </w:rPr>
        <w:t>：所使用的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fsm</w:t>
      </w:r>
      <w:proofErr w:type="spellEnd"/>
      <w:r>
        <w:rPr>
          <w:rFonts w:ascii="Arial" w:hAnsi="Arial" w:cs="Arial"/>
          <w:color w:val="333333"/>
          <w:szCs w:val="21"/>
        </w:rPr>
        <w:t>文件的位置；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Initial State</w:t>
      </w:r>
      <w:r>
        <w:rPr>
          <w:rFonts w:ascii="Arial" w:hAnsi="Arial" w:cs="Arial"/>
          <w:color w:val="333333"/>
          <w:szCs w:val="21"/>
        </w:rPr>
        <w:t>：卷积编码时的初始状态。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Notice</w:t>
      </w:r>
      <w:r>
        <w:rPr>
          <w:rFonts w:ascii="Arial" w:hAnsi="Arial" w:cs="Arial"/>
          <w:color w:val="333333"/>
          <w:szCs w:val="21"/>
        </w:rPr>
        <w:t>：这个模块可以使用在</w:t>
      </w:r>
      <w:r>
        <w:rPr>
          <w:rFonts w:ascii="Times New Roman" w:hAnsi="Times New Roman" w:cs="Times New Roman"/>
          <w:color w:val="333333"/>
          <w:szCs w:val="21"/>
        </w:rPr>
        <w:t>TCM</w:t>
      </w:r>
      <w:r>
        <w:rPr>
          <w:rFonts w:ascii="Arial" w:hAnsi="Arial" w:cs="Arial"/>
          <w:color w:val="333333"/>
          <w:szCs w:val="21"/>
        </w:rPr>
        <w:t>模式中。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Trellis Metrics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计算维特比算法所使用的</w:t>
      </w:r>
      <w:r>
        <w:rPr>
          <w:rFonts w:ascii="Times New Roman" w:hAnsi="Times New Roman" w:cs="Times New Roman"/>
          <w:color w:val="333333"/>
          <w:szCs w:val="21"/>
        </w:rPr>
        <w:t>metric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complex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Output Cardinality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fsm</w:t>
      </w:r>
      <w:proofErr w:type="spellEnd"/>
      <w:r>
        <w:rPr>
          <w:rFonts w:ascii="Arial" w:hAnsi="Arial" w:cs="Arial"/>
          <w:color w:val="333333"/>
          <w:szCs w:val="21"/>
        </w:rPr>
        <w:t>文件中的</w:t>
      </w:r>
      <w:r>
        <w:rPr>
          <w:rFonts w:ascii="Times New Roman" w:hAnsi="Times New Roman" w:cs="Times New Roman"/>
          <w:color w:val="333333"/>
          <w:szCs w:val="21"/>
        </w:rPr>
        <w:t>O</w:t>
      </w:r>
      <w:r>
        <w:rPr>
          <w:rFonts w:ascii="Arial" w:hAnsi="Arial" w:cs="Arial"/>
          <w:color w:val="333333"/>
          <w:szCs w:val="21"/>
        </w:rPr>
        <w:t>值，应该是有限状态机的输出状态值；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Dimensionality</w:t>
      </w:r>
      <w:r>
        <w:rPr>
          <w:rFonts w:ascii="Arial" w:hAnsi="Arial" w:cs="Arial"/>
          <w:color w:val="333333"/>
          <w:szCs w:val="21"/>
        </w:rPr>
        <w:t>：维数；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Constellation</w:t>
      </w:r>
      <w:r>
        <w:rPr>
          <w:rFonts w:ascii="Arial" w:hAnsi="Arial" w:cs="Arial"/>
          <w:color w:val="333333"/>
          <w:szCs w:val="21"/>
        </w:rPr>
        <w:t>：映射图；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Metric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metric</w:t>
      </w:r>
      <w:r>
        <w:rPr>
          <w:rFonts w:ascii="Arial" w:hAnsi="Arial" w:cs="Arial"/>
          <w:color w:val="333333"/>
          <w:szCs w:val="21"/>
        </w:rPr>
        <w:t>的类型。。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Trellis Viterbi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维特比译码。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short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 xml:space="preserve">FSM 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Args</w:t>
      </w:r>
      <w:proofErr w:type="spellEnd"/>
      <w:r>
        <w:rPr>
          <w:rFonts w:ascii="Arial" w:hAnsi="Arial" w:cs="Arial"/>
          <w:color w:val="333333"/>
          <w:szCs w:val="21"/>
        </w:rPr>
        <w:t>：所使用的</w:t>
      </w:r>
      <w:proofErr w:type="spellStart"/>
      <w:r>
        <w:rPr>
          <w:rFonts w:ascii="Times New Roman" w:hAnsi="Times New Roman" w:cs="Times New Roman"/>
          <w:color w:val="333333"/>
          <w:szCs w:val="21"/>
        </w:rPr>
        <w:t>fsm</w:t>
      </w:r>
      <w:proofErr w:type="spellEnd"/>
      <w:r>
        <w:rPr>
          <w:rFonts w:ascii="Arial" w:hAnsi="Arial" w:cs="Arial"/>
          <w:color w:val="333333"/>
          <w:szCs w:val="21"/>
        </w:rPr>
        <w:t>文件的位置；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Block Size</w:t>
      </w:r>
      <w:r>
        <w:rPr>
          <w:rFonts w:ascii="Arial" w:hAnsi="Arial" w:cs="Arial"/>
          <w:color w:val="333333"/>
          <w:szCs w:val="21"/>
        </w:rPr>
        <w:t>：数据模块的大小；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Initial State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set -1 for the automatic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lastRenderedPageBreak/>
        <w:t>Final State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set -1 for the automatic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Trellis Viterbi Combo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此模块就是将上两个模块合成为一个模块来使用。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Encode CCSDS 27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2,1,7</w:t>
      </w:r>
      <w:r>
        <w:rPr>
          <w:rFonts w:ascii="Arial" w:hAnsi="Arial" w:cs="Arial"/>
          <w:color w:val="333333"/>
          <w:szCs w:val="21"/>
        </w:rPr>
        <w:t>）卷积码编码。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6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Decode CCSDS 27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2,1,7</w:t>
      </w:r>
      <w:r>
        <w:rPr>
          <w:rFonts w:ascii="Arial" w:hAnsi="Arial" w:cs="Arial"/>
          <w:color w:val="333333"/>
          <w:szCs w:val="21"/>
        </w:rPr>
        <w:t>）卷积码译码。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float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7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Scrambler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使用</w:t>
      </w:r>
      <w:r>
        <w:rPr>
          <w:rFonts w:ascii="Times New Roman" w:hAnsi="Times New Roman" w:cs="Times New Roman"/>
          <w:color w:val="333333"/>
          <w:szCs w:val="21"/>
        </w:rPr>
        <w:t>LFSR</w:t>
      </w:r>
      <w:r>
        <w:rPr>
          <w:rFonts w:ascii="Arial" w:hAnsi="Arial" w:cs="Arial"/>
          <w:color w:val="333333"/>
          <w:szCs w:val="21"/>
        </w:rPr>
        <w:t>来加扰输入数据。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Mask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LFSR</w:t>
      </w:r>
      <w:r>
        <w:rPr>
          <w:rFonts w:ascii="Arial" w:hAnsi="Arial" w:cs="Arial"/>
          <w:color w:val="333333"/>
          <w:szCs w:val="21"/>
        </w:rPr>
        <w:t>的多项式表达式；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Seed</w:t>
      </w:r>
      <w:r>
        <w:rPr>
          <w:rFonts w:ascii="Arial" w:hAnsi="Arial" w:cs="Arial"/>
          <w:color w:val="333333"/>
          <w:szCs w:val="21"/>
        </w:rPr>
        <w:t>：移位寄存器的初始状态；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Len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移位寄存器的长度。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Descrambler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使用</w:t>
      </w:r>
      <w:r>
        <w:rPr>
          <w:rFonts w:ascii="Times New Roman" w:hAnsi="Times New Roman" w:cs="Times New Roman"/>
          <w:color w:val="333333"/>
          <w:szCs w:val="21"/>
        </w:rPr>
        <w:t>LFSR</w:t>
      </w:r>
      <w:r>
        <w:rPr>
          <w:rFonts w:ascii="Arial" w:hAnsi="Arial" w:cs="Arial"/>
          <w:color w:val="333333"/>
          <w:szCs w:val="21"/>
        </w:rPr>
        <w:t>来解扰数据。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 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Mask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</w:rPr>
        <w:t>LFSR</w:t>
      </w:r>
      <w:r>
        <w:rPr>
          <w:rFonts w:ascii="Arial" w:hAnsi="Arial" w:cs="Arial"/>
          <w:color w:val="333333"/>
          <w:szCs w:val="21"/>
        </w:rPr>
        <w:t>的多项式表达式；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Seed</w:t>
      </w:r>
      <w:r>
        <w:rPr>
          <w:rFonts w:ascii="Arial" w:hAnsi="Arial" w:cs="Arial"/>
          <w:color w:val="333333"/>
          <w:szCs w:val="21"/>
        </w:rPr>
        <w:t>：移位寄存器的初始状态；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Len</w:t>
      </w:r>
      <w:r>
        <w:rPr>
          <w:rFonts w:ascii="Arial" w:hAnsi="Arial" w:cs="Arial"/>
          <w:color w:val="333333"/>
          <w:szCs w:val="21"/>
        </w:rPr>
        <w:t>：移位寄存器的长度。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Times New Roman" w:hAnsi="Times New Roman" w:cs="Times New Roman"/>
          <w:color w:val="333333"/>
          <w:szCs w:val="21"/>
        </w:rPr>
        <w:t>Additive Scrambler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使用</w:t>
      </w:r>
      <w:r>
        <w:rPr>
          <w:rFonts w:ascii="Times New Roman" w:hAnsi="Times New Roman" w:cs="Times New Roman"/>
          <w:color w:val="333333"/>
          <w:szCs w:val="21"/>
        </w:rPr>
        <w:t>LFSR</w:t>
      </w:r>
      <w:r>
        <w:rPr>
          <w:rFonts w:ascii="Arial" w:hAnsi="Arial" w:cs="Arial"/>
          <w:color w:val="333333"/>
          <w:szCs w:val="21"/>
        </w:rPr>
        <w:t>来加扰输入数据。不过是用</w:t>
      </w:r>
      <w:r>
        <w:rPr>
          <w:rFonts w:ascii="Times New Roman" w:hAnsi="Times New Roman" w:cs="Times New Roman"/>
          <w:color w:val="333333"/>
          <w:szCs w:val="21"/>
        </w:rPr>
        <w:t>LFSR</w:t>
      </w:r>
      <w:r>
        <w:rPr>
          <w:rFonts w:ascii="Arial" w:hAnsi="Arial" w:cs="Arial"/>
          <w:color w:val="333333"/>
          <w:szCs w:val="21"/>
        </w:rPr>
        <w:t>的输出数据与输入数据异或来加扰。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Input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Output type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byte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Parameters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Mask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Times New Roman" w:hAnsi="Times New Roman" w:cs="Times New Roman"/>
          <w:color w:val="333333"/>
          <w:szCs w:val="21"/>
        </w:rPr>
        <w:t>LFSR</w:t>
      </w:r>
      <w:r>
        <w:rPr>
          <w:rFonts w:ascii="Arial" w:hAnsi="Arial" w:cs="Arial"/>
          <w:color w:val="333333"/>
          <w:szCs w:val="21"/>
        </w:rPr>
        <w:t>的多项式表达式；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Seed</w:t>
      </w:r>
      <w:r>
        <w:rPr>
          <w:rFonts w:ascii="Arial" w:hAnsi="Arial" w:cs="Arial"/>
          <w:color w:val="333333"/>
          <w:szCs w:val="21"/>
        </w:rPr>
        <w:t>：移位寄存器的初始状态；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Len</w:t>
      </w:r>
      <w:r>
        <w:rPr>
          <w:rFonts w:ascii="Arial" w:hAnsi="Arial" w:cs="Arial"/>
          <w:color w:val="333333"/>
          <w:szCs w:val="21"/>
        </w:rPr>
        <w:t>：移位寄存器的长度；</w:t>
      </w:r>
      <w:bookmarkStart w:id="0" w:name="_GoBack"/>
      <w:bookmarkEnd w:id="0"/>
      <w:r>
        <w:rPr>
          <w:rFonts w:ascii="Arial" w:hAnsi="Arial" w:cs="Arial"/>
          <w:color w:val="333333"/>
          <w:szCs w:val="21"/>
        </w:rPr>
        <w:br/>
      </w:r>
      <w:r>
        <w:rPr>
          <w:rFonts w:ascii="Times New Roman" w:hAnsi="Times New Roman" w:cs="Times New Roman"/>
          <w:color w:val="333333"/>
          <w:szCs w:val="21"/>
        </w:rPr>
        <w:t>Count</w:t>
      </w:r>
      <w:r>
        <w:rPr>
          <w:rFonts w:ascii="Arial" w:hAnsi="Arial" w:cs="Arial"/>
          <w:color w:val="333333"/>
          <w:szCs w:val="21"/>
        </w:rPr>
        <w:t>：每隔多少</w:t>
      </w:r>
      <w:r>
        <w:rPr>
          <w:rFonts w:ascii="Times New Roman" w:hAnsi="Times New Roman" w:cs="Times New Roman"/>
          <w:color w:val="333333"/>
          <w:szCs w:val="21"/>
        </w:rPr>
        <w:t>bit</w:t>
      </w:r>
      <w:r>
        <w:rPr>
          <w:rFonts w:ascii="Arial" w:hAnsi="Arial" w:cs="Arial"/>
          <w:color w:val="333333"/>
          <w:szCs w:val="21"/>
        </w:rPr>
        <w:t>寄存器就会重置。</w:t>
      </w:r>
      <w:r>
        <w:rPr>
          <w:rFonts w:ascii="Arial" w:hAnsi="Arial" w:cs="Arial"/>
          <w:color w:val="333333"/>
          <w:szCs w:val="21"/>
        </w:rPr>
        <w:br/>
      </w:r>
    </w:p>
    <w:p w:rsidR="00775AC4" w:rsidRDefault="00775AC4"/>
    <w:p w:rsidR="00775AC4" w:rsidRDefault="00775AC4"/>
    <w:p w:rsidR="00775AC4" w:rsidRDefault="00775AC4">
      <w:r>
        <w:t>另外</w:t>
      </w:r>
      <w:r>
        <w:rPr>
          <w:rFonts w:hint="eastAsia"/>
        </w:rPr>
        <w:t>：、</w:t>
      </w:r>
    </w:p>
    <w:p w:rsidR="00775AC4" w:rsidRDefault="00775AC4">
      <w:pPr>
        <w:rPr>
          <w:rFonts w:hint="eastAsia"/>
        </w:rPr>
      </w:pPr>
      <w:proofErr w:type="spellStart"/>
      <w:r w:rsidRPr="00775AC4">
        <w:rPr>
          <w:rFonts w:ascii="simsun" w:hAnsi="simsun"/>
          <w:b/>
          <w:color w:val="323E32"/>
          <w:szCs w:val="21"/>
        </w:rPr>
        <w:t>freq_xlating_fir_filter</w:t>
      </w:r>
      <w:proofErr w:type="spellEnd"/>
      <w:r>
        <w:rPr>
          <w:rFonts w:ascii="simsun" w:hAnsi="simsun"/>
          <w:color w:val="323E32"/>
          <w:szCs w:val="21"/>
        </w:rPr>
        <w:t>，这是一个有限脉冲响应（</w:t>
      </w:r>
      <w:r>
        <w:rPr>
          <w:rFonts w:ascii="simsun" w:hAnsi="simsun"/>
          <w:color w:val="323E32"/>
          <w:szCs w:val="21"/>
        </w:rPr>
        <w:t>FIR</w:t>
      </w:r>
      <w:r>
        <w:rPr>
          <w:rFonts w:ascii="simsun" w:hAnsi="simsun"/>
          <w:color w:val="323E32"/>
          <w:szCs w:val="21"/>
        </w:rPr>
        <w:t>）滤波器，负责选择</w:t>
      </w:r>
      <w:r>
        <w:rPr>
          <w:rFonts w:ascii="simsun" w:hAnsi="simsun"/>
          <w:color w:val="323E32"/>
          <w:szCs w:val="21"/>
        </w:rPr>
        <w:t xml:space="preserve"> FM</w:t>
      </w:r>
      <w:r>
        <w:rPr>
          <w:rFonts w:ascii="simsun" w:hAnsi="simsun"/>
          <w:color w:val="323E32"/>
          <w:szCs w:val="21"/>
        </w:rPr>
        <w:t>广播的电台频段并且把它变频到基带（</w:t>
      </w:r>
      <w:r>
        <w:rPr>
          <w:rFonts w:ascii="simsun" w:hAnsi="simsun"/>
          <w:color w:val="323E32"/>
          <w:szCs w:val="21"/>
        </w:rPr>
        <w:t>0HZ</w:t>
      </w:r>
      <w:r>
        <w:rPr>
          <w:rFonts w:ascii="simsun" w:hAnsi="simsun"/>
          <w:color w:val="323E32"/>
          <w:szCs w:val="21"/>
        </w:rPr>
        <w:t>，直流）。然后用</w:t>
      </w:r>
      <w:r>
        <w:rPr>
          <w:rFonts w:ascii="simsun" w:hAnsi="simsun"/>
          <w:color w:val="323E32"/>
          <w:szCs w:val="21"/>
        </w:rPr>
        <w:t>20M</w:t>
      </w:r>
      <w:r>
        <w:rPr>
          <w:rFonts w:ascii="simsun" w:hAnsi="simsun"/>
          <w:color w:val="323E32"/>
          <w:szCs w:val="21"/>
        </w:rPr>
        <w:t>的</w:t>
      </w:r>
      <w:r>
        <w:rPr>
          <w:rFonts w:ascii="simsun" w:hAnsi="simsun"/>
          <w:color w:val="323E32"/>
          <w:szCs w:val="21"/>
        </w:rPr>
        <w:t>converter</w:t>
      </w:r>
      <w:r>
        <w:rPr>
          <w:rFonts w:ascii="simsun" w:hAnsi="simsun"/>
          <w:color w:val="323E32"/>
          <w:szCs w:val="21"/>
        </w:rPr>
        <w:t>和解调器，我们就能够接收到邻近的</w:t>
      </w:r>
      <w:r>
        <w:rPr>
          <w:rFonts w:ascii="simsun" w:hAnsi="simsun"/>
          <w:color w:val="323E32"/>
          <w:szCs w:val="21"/>
        </w:rPr>
        <w:t>6MHZ</w:t>
      </w:r>
      <w:r>
        <w:rPr>
          <w:rFonts w:ascii="simsun" w:hAnsi="simsun"/>
          <w:color w:val="323E32"/>
          <w:szCs w:val="21"/>
        </w:rPr>
        <w:t>带宽的频率了，在这个频带中大概能包含</w:t>
      </w:r>
      <w:r>
        <w:rPr>
          <w:rFonts w:ascii="simsun" w:hAnsi="simsun"/>
          <w:color w:val="323E32"/>
          <w:szCs w:val="21"/>
        </w:rPr>
        <w:t>10</w:t>
      </w:r>
      <w:r>
        <w:rPr>
          <w:rFonts w:ascii="simsun" w:hAnsi="simsun"/>
          <w:color w:val="323E32"/>
          <w:szCs w:val="21"/>
        </w:rPr>
        <w:t>个或者更多频道的</w:t>
      </w:r>
      <w:r>
        <w:rPr>
          <w:rFonts w:ascii="simsun" w:hAnsi="simsun"/>
          <w:color w:val="323E32"/>
          <w:szCs w:val="21"/>
        </w:rPr>
        <w:t>FM</w:t>
      </w:r>
      <w:r>
        <w:rPr>
          <w:rFonts w:ascii="simsun" w:hAnsi="simsun"/>
          <w:color w:val="323E32"/>
          <w:szCs w:val="21"/>
        </w:rPr>
        <w:t>电台</w:t>
      </w:r>
    </w:p>
    <w:sectPr w:rsidR="00775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86"/>
    <w:rsid w:val="00390486"/>
    <w:rsid w:val="006A41E3"/>
    <w:rsid w:val="007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20A9F-55FD-476F-96F6-1034293E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傅芸</dc:creator>
  <cp:keywords/>
  <dc:description/>
  <cp:lastModifiedBy>傅芸</cp:lastModifiedBy>
  <cp:revision>4</cp:revision>
  <dcterms:created xsi:type="dcterms:W3CDTF">2015-03-19T02:35:00Z</dcterms:created>
  <dcterms:modified xsi:type="dcterms:W3CDTF">2015-03-19T09:57:00Z</dcterms:modified>
</cp:coreProperties>
</file>