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36"/>
          <w:szCs w:val="36"/>
        </w:rPr>
        <w:t xml:space="preserve">Peterson Solar Project — Update</w:t>
      </w:r>
    </w:p>
    <w:p>
      <w:pPr>
        <w:spacing w:after="240"/>
      </w:pPr>
      <w:r>
        <w:rPr>
          <w:i/>
          <w:iCs/>
          <w:color w:val="595959"/>
          <w:sz w:val="22"/>
          <w:szCs w:val="22"/>
        </w:rPr>
        <w:t xml:space="preserve">From Andrew • April 24, 2026</w:t>
      </w:r>
    </w:p>
    <w:p>
      <w:pPr>
        <w:spacing w:after="120" w:before="0"/>
      </w:pPr>
      <w:r>
        <w:rPr>
          <w:b w:val="false"/>
          <w:bCs w:val="false"/>
          <w:i w:val="false"/>
          <w:iCs w:val="false"/>
          <w:sz w:val="22"/>
          <w:szCs w:val="22"/>
        </w:rPr>
        <w:t xml:space="preserve">Hi Dad,</w:t>
      </w:r>
    </w:p>
    <w:p>
      <w:pPr>
        <w:spacing w:after="120" w:before="0"/>
      </w:pPr>
      <w:r>
        <w:rPr>
          <w:b w:val="false"/>
          <w:bCs w:val="false"/>
          <w:i w:val="false"/>
          <w:iCs w:val="false"/>
          <w:sz w:val="22"/>
          <w:szCs w:val="22"/>
        </w:rPr>
        <w:t xml:space="preserve">Two weeks since my last note. A lot has happened — five more suppliers came back with quotes, one of them is now the cheapest path we've seen yet on inverters+batteries, and Sunwave (the one I was leaning toward) revised their order to $50,842 with a complete turnkey system — panels, trackers, inverters, batteries, all delivered to Utah on one truck. I want to walk you through where things stand so we can make a real decision when we sit down.</w:t>
      </w:r>
    </w:p>
    <w:p>
      <w:pPr>
        <w:pStyle w:val="Heading1"/>
      </w:pPr>
      <w:r>
        <w:rPr>
          <w:b/>
          <w:bCs/>
          <w:sz w:val="32"/>
          <w:szCs w:val="32"/>
        </w:rPr>
        <w:t xml:space="preserve">The short version</w:t>
      </w:r>
    </w:p>
    <w:p>
      <w:pPr>
        <w:pStyle w:val="ListParagraph"/>
        <w:numPr>
          <w:ilvl w:val="0"/>
          <w:numId w:val="2"/>
        </w:numPr>
        <w:spacing w:after="80"/>
      </w:pPr>
      <w:r>
        <w:rPr>
          <w:b/>
          <w:bCs/>
          <w:sz w:val="22"/>
          <w:szCs w:val="22"/>
        </w:rPr>
        <w:t xml:space="preserve">There's a new front-runner on price: </w:t>
      </w:r>
      <w:r>
        <w:rPr>
          <w:sz w:val="22"/>
          <w:szCs w:val="22"/>
        </w:rPr>
        <w:t xml:space="preserve">a Chinese company called Kamada is offering an inverter+battery system delivered to Utah for ~$12,400 at Tier 2 size or ~$25–27K at Tier 3. That's DDP — shipping, customs, and tariffs included. They DON'T include panels or trackers, so we'd add those separately.</w:t>
      </w:r>
    </w:p>
    <w:p>
      <w:pPr>
        <w:pStyle w:val="ListParagraph"/>
        <w:numPr>
          <w:ilvl w:val="0"/>
          <w:numId w:val="2"/>
        </w:numPr>
        <w:spacing w:after="80"/>
      </w:pPr>
      <w:r>
        <w:rPr>
          <w:b/>
          <w:bCs/>
          <w:sz w:val="22"/>
          <w:szCs w:val="22"/>
        </w:rPr>
        <w:t xml:space="preserve">Sunwave revised their order to $50,842 — and it's now complete. </w:t>
      </w:r>
      <w:r>
        <w:rPr>
          <w:sz w:val="22"/>
          <w:szCs w:val="22"/>
        </w:rPr>
        <w:t xml:space="preserve">Fred fixed the cert issues AND added panels and a full tracker run to the order. So $50,842 buys a complete turnkey system in one truck (panels, trackers, inverters, batteries) instead of $25.9K for just the inverter+battery box. It's still bigger than I asked for, but the comparison has changed — see the red-flag section below.</w:t>
      </w:r>
    </w:p>
    <w:p>
      <w:pPr>
        <w:pStyle w:val="ListParagraph"/>
        <w:numPr>
          <w:ilvl w:val="0"/>
          <w:numId w:val="2"/>
        </w:numPr>
        <w:spacing w:after="80"/>
      </w:pPr>
      <w:r>
        <w:rPr>
          <w:b/>
          <w:bCs/>
          <w:sz w:val="22"/>
          <w:szCs w:val="22"/>
        </w:rPr>
        <w:t xml:space="preserve">We need to pick a tier AND a sourcing model. </w:t>
      </w:r>
      <w:r>
        <w:rPr>
          <w:sz w:val="22"/>
          <w:szCs w:val="22"/>
        </w:rPr>
        <w:t xml:space="preserve">Tier 1/2/3 is one axis (size). Single-supplier turnkey vs. mix-and-match is the other axis. Both choices are real now.</w:t>
      </w:r>
    </w:p>
    <w:p>
      <w:pPr>
        <w:pStyle w:val="ListParagraph"/>
        <w:numPr>
          <w:ilvl w:val="0"/>
          <w:numId w:val="2"/>
        </w:numPr>
        <w:spacing w:after="80"/>
      </w:pPr>
      <w:r>
        <w:rPr>
          <w:b/>
          <w:bCs/>
          <w:sz w:val="22"/>
          <w:szCs w:val="22"/>
        </w:rPr>
        <w:t xml:space="preserve">Trackers are sorted on price. </w:t>
      </w:r>
      <w:r>
        <w:rPr>
          <w:sz w:val="22"/>
          <w:szCs w:val="22"/>
        </w:rPr>
        <w:t xml:space="preserve">ZRD will sell us the dual-axis tracker mounts for $850 each. They hold 8 panels per set, so we need 6–7 sets, not 27 the way I'd originally figured.</w:t>
      </w:r>
    </w:p>
    <w:p>
      <w:pPr>
        <w:pStyle w:val="ListParagraph"/>
        <w:numPr>
          <w:ilvl w:val="0"/>
          <w:numId w:val="2"/>
        </w:numPr>
        <w:spacing w:after="80"/>
      </w:pPr>
      <w:r>
        <w:rPr>
          <w:b/>
          <w:bCs/>
          <w:sz w:val="22"/>
          <w:szCs w:val="22"/>
        </w:rPr>
        <w:t xml:space="preserve">Tax credit status hasn't changed. </w:t>
      </w:r>
      <w:r>
        <w:rPr>
          <w:sz w:val="22"/>
          <w:szCs w:val="22"/>
        </w:rPr>
        <w:t xml:space="preserve">Still zero on residential. Still chasing the 48E ag/LLC structure. Still need to call a CPA — that's on me.</w:t>
      </w:r>
    </w:p>
    <w:p>
      <w:pPr>
        <w:pStyle w:val="Heading1"/>
      </w:pPr>
      <w:r>
        <w:rPr>
          <w:b/>
          <w:bCs/>
          <w:sz w:val="32"/>
          <w:szCs w:val="32"/>
        </w:rPr>
        <w:t xml:space="preserve">Where the quotes landed</w:t>
      </w:r>
    </w:p>
    <w:p>
      <w:pPr>
        <w:spacing w:after="120" w:before="0"/>
      </w:pPr>
      <w:r>
        <w:rPr>
          <w:b w:val="false"/>
          <w:bCs w:val="false"/>
          <w:i w:val="false"/>
          <w:iCs w:val="false"/>
          <w:sz w:val="22"/>
          <w:szCs w:val="22"/>
        </w:rPr>
        <w:t xml:space="preserve">The supplier table from my last note is now obsolete — here's the current state of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400"/>
        <w:gridCol w:w="20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Supplier</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they quoted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Landed (est.)</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20"/>
                <w:szCs w:val="20"/>
              </w:rPr>
              <w:t xml:space="preserve">Kamada — Tier 2</w:t>
            </w:r>
          </w:p>
        </w:tc>
        <w:tc>
          <w:tcPr>
            <w:tcW w:type="dxa" w:w="3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1 set = 30 kW inverter + 80 kWh battery, DDP to Utah</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20"/>
                <w:szCs w:val="20"/>
              </w:rPr>
              <w:t xml:space="preserve">~$12,400 DDP</w:t>
            </w:r>
          </w:p>
        </w:tc>
        <w:tc>
          <w:tcPr>
            <w:tcW w:type="dxa" w:w="20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CHEAPEST LANDED PATH on the board. Inverter is UL-listed; battery is NOT (open question below).</w:t>
            </w:r>
          </w:p>
        </w:tc>
      </w:tr>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bCs/>
                <w:sz w:val="20"/>
                <w:szCs w:val="20"/>
              </w:rPr>
              <w:t xml:space="preserve">Sunwave — revised</w:t>
            </w:r>
          </w:p>
        </w:tc>
        <w:tc>
          <w:tcPr>
            <w:tcW w:type="dxa" w:w="37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Complete turnkey: 80 kW inverter + 192 kWh battery + 144× 590W panels (85 kW DC) + full dual-axis tracker run — DDP to SLC</w:t>
            </w:r>
          </w:p>
        </w:tc>
        <w:tc>
          <w:tcPr>
            <w:tcW w:type="dxa" w:w="1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$50,842 DDP</w:t>
            </w:r>
          </w:p>
        </w:tc>
        <w:tc>
          <w:tcPr>
            <w:tcW w:type="dxa" w:w="20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Now a full system in one box. UL1741 + split-phase confirmed. Upsized vs. my ask but everything is in there — panels, trackers, batteries, inverters.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Kamada — Tier 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 sets = 60 kW inverter + 160 kWh battery, DDP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~$25–27K DDP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Pending freight requote. Same supplier as above, 2× the system.</w:t>
            </w:r>
          </w:p>
        </w:tc>
      </w:tr>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Sunwave — right-sized</w:t>
            </w:r>
          </w:p>
        </w:tc>
        <w:tc>
          <w:tcPr>
            <w:tcW w:type="dxa" w:w="37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36 kW inverter + 161 kWh battery (no panels, no trackers)</w:t>
            </w:r>
          </w:p>
        </w:tc>
        <w:tc>
          <w:tcPr>
            <w:tcW w:type="dxa" w:w="1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~$25,900</w:t>
            </w:r>
          </w:p>
        </w:tc>
        <w:tc>
          <w:tcPr>
            <w:tcW w:type="dxa" w:w="20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My target ask. Fred keeps coming back with bigger configs.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LongKun (battery + HV inverter)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 40 kWh cabinet + 2× 30 kW inverter = 160 kWh / 60 kW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~$68,650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Battery has UL1973/UL9540A. Quote was 10× oversized — right-sized math shown. ~2× Sunwave at same kWh.</w:t>
            </w:r>
          </w:p>
        </w:tc>
      </w:tr>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GSL Energy (battery only)</w:t>
            </w:r>
          </w:p>
        </w:tc>
        <w:tc>
          <w:tcPr>
            <w:tcW w:type="dxa" w:w="37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11× 14.33 kWh rack-mount LFP = 157.6 kWh</w:t>
            </w:r>
          </w:p>
        </w:tc>
        <w:tc>
          <w:tcPr>
            <w:tcW w:type="dxa" w:w="1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~$23,900 FOB</w:t>
            </w:r>
          </w:p>
        </w:tc>
        <w:tc>
          <w:tcPr>
            <w:tcW w:type="dxa" w:w="20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Battery only — needs to pair with an inverter. Joy at GSL is the relationship.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ZRD (trackers)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Dual-axis trackers, 8 panels per set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$850/set FOB</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Container MOQ is 30 sets — we'd only need ~6–7. Working that math.</w:t>
            </w:r>
          </w:p>
        </w:tc>
      </w:tr>
    </w:tbl>
    <w:p>
      <w:pPr>
        <w:spacing w:after="120" w:before="0"/>
      </w:pPr>
      <w:r>
        <w:rPr>
          <w:b w:val="false"/>
          <w:bCs w:val="false"/>
          <w:i w:val="false"/>
          <w:iCs w:val="false"/>
          <w:sz w:val="22"/>
          <w:szCs w:val="22"/>
        </w:rPr>
        <w:t xml:space="preserve"/>
      </w:r>
    </w:p>
    <w:p>
      <w:pPr>
        <w:spacing w:after="120" w:before="0"/>
      </w:pPr>
      <w:r>
        <w:rPr>
          <w:b w:val="false"/>
          <w:bCs w:val="false"/>
          <w:i/>
          <w:iCs/>
          <w:sz w:val="22"/>
          <w:szCs w:val="22"/>
        </w:rPr>
        <w:t xml:space="preserve">The big shift since last time: Kamada and the revised Sunwave are both DDP, meaning the price you see is delivered to Utah with shipping, customs, and tariffs included. That makes them directly comparable instead of FOB-China numbers I have to mark up 35% in my head.</w:t>
      </w:r>
    </w:p>
    <w:p>
      <w:pPr>
        <w:pStyle w:val="Heading1"/>
      </w:pPr>
      <w:r>
        <w:rPr>
          <w:b/>
          <w:bCs/>
          <w:sz w:val="32"/>
          <w:szCs w:val="32"/>
        </w:rPr>
        <w:t xml:space="preserve">The pending Sunwave order — what's going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9E0" w:val="clear"/>
            <w:tcMar>
              <w:top w:type="dxa" w:w="160"/>
              <w:left w:type="dxa" w:w="200"/>
              <w:bottom w:type="dxa" w:w="160"/>
              <w:right w:type="dxa" w:w="200"/>
            </w:tcMar>
          </w:tcPr>
          <w:p>
            <w:pPr>
              <w:spacing w:after="80"/>
            </w:pPr>
            <w:r>
              <w:rPr>
                <w:b/>
                <w:bCs/>
                <w:sz w:val="22"/>
                <w:szCs w:val="22"/>
              </w:rPr>
              <w:t xml:space="preserve">Heads-up: there's a $50,842 Alibaba order sitting on "Pay Now" with our name on it.</w:t>
            </w:r>
          </w:p>
          <w:p>
            <w:pPr>
              <w:spacing w:after="80"/>
            </w:pPr>
            <w:r>
              <w:rPr>
                <w:sz w:val="22"/>
                <w:szCs w:val="22"/>
              </w:rPr>
              <w:t xml:space="preserve">Fred at Sunwave revised our order on April 21 — the original $31,779 order is closed, replaced by a $50,842 DDP order. The good news: this revision is now a COMPLETE turnkey system — 80 kW of inverters, 192 kWh of battery, 144 solar panels, AND a full run of dual-axis trackers, all delivered to Utah with shipping, customs, and tariffs included. He fixed the cert issues too (UL1741, split-phase). The catch: it's still upsized vs. what I asked for (it's roughly Tier 3+, where I was asking for Tier 3), and it's pointed at my SLC address instead of yours.</w:t>
            </w:r>
          </w:p>
          <w:p>
            <w:r>
              <w:rPr>
                <w:i/>
                <w:iCs/>
                <w:sz w:val="22"/>
                <w:szCs w:val="22"/>
              </w:rPr>
              <w:t xml:space="preserve">I am NOT clicking Pay Now until we talk. The honest comparison: at $50,842 for a complete delivered system, this is competitive with assembling Kamada Tier 3 ($25–27K) + panels (~$10K) + ZRD trackers (~$7–8K landed) ≈ $42–45K — Sunwave is ~$5–8K more but you get a single supplier and one truck. Worth deciding together whether the integration premium is worth it.</w:t>
            </w:r>
          </w:p>
        </w:tc>
      </w:tr>
    </w:tbl>
    <w:p>
      <w:pPr>
        <w:spacing w:after="120" w:before="0"/>
      </w:pPr>
      <w:r>
        <w:rPr>
          <w:b w:val="false"/>
          <w:bCs w:val="false"/>
          <w:i w:val="false"/>
          <w:iCs w:val="false"/>
          <w:sz w:val="22"/>
          <w:szCs w:val="22"/>
        </w:rPr>
        <w:t xml:space="preserve"/>
      </w:r>
    </w:p>
    <w:p>
      <w:pPr>
        <w:pStyle w:val="Heading1"/>
      </w:pPr>
      <w:r>
        <w:rPr>
          <w:b/>
          <w:bCs/>
          <w:sz w:val="32"/>
          <w:szCs w:val="32"/>
        </w:rPr>
        <w:t xml:space="preserve">This is now a tier-sizing decision</w:t>
      </w:r>
    </w:p>
    <w:p>
      <w:pPr>
        <w:spacing w:after="120" w:before="0"/>
      </w:pPr>
      <w:r>
        <w:rPr>
          <w:b w:val="false"/>
          <w:bCs w:val="false"/>
          <w:i w:val="false"/>
          <w:iCs w:val="false"/>
          <w:sz w:val="22"/>
          <w:szCs w:val="22"/>
        </w:rPr>
        <w:t xml:space="preserve">With three real DDP price points on the board, we can pick a system size based on what you actually want, not on what one supplier happens to quote. Here's how I see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System size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it does</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Cheapest landed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Tier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 kW solar + 30 kWh battery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Knocks the summer pump bill down. No real winter resilience.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~$8–10K landed (smaller Kamada set or partial GSL)</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20"/>
                <w:szCs w:val="20"/>
              </w:rPr>
              <w:t xml:space="preserve">Tier 2</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~18 kW solar + 80 kWh battery</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val="false"/>
                <w:bCs w:val="false"/>
                <w:sz w:val="20"/>
                <w:szCs w:val="20"/>
              </w:rPr>
              <w:t xml:space="preserve">Summer pump bill goes to zero. ~2 days of typical-load ride-through. Diesel covers anything longer.</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sz w:val="20"/>
                <w:szCs w:val="20"/>
              </w:rPr>
              <w:t xml:space="preserve">~$12,400 DDP (Kamada 1 set)</w:t>
            </w:r>
          </w:p>
        </w:tc>
      </w:tr>
      <w:t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bCs/>
                <w:sz w:val="20"/>
                <w:szCs w:val="20"/>
              </w:rPr>
              <w:t xml:space="preserve">Tier 3</w:t>
            </w:r>
          </w:p>
        </w:tc>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~30 kW solar + 160 kWh battery</w:t>
            </w:r>
          </w:p>
        </w:tc>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Full prepper / off-grid resilience. ~4–5 days ride-through, runs the whole house including A/C.</w:t>
            </w:r>
          </w:p>
        </w:tc>
        <w:tc>
          <w:tcPr>
            <w:tcW w:type="dxa" w:w="27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val="false"/>
                <w:bCs w:val="false"/>
                <w:sz w:val="20"/>
                <w:szCs w:val="20"/>
              </w:rPr>
              <w:t xml:space="preserve">Mix-and-match: ~$42–45K landed (Kamada 2 sets + ZRD trackers + panels). Turnkey: $50,842 DDP Sunwave (slightly upsized to Tier 3+; everything in one box).</w:t>
            </w:r>
          </w:p>
        </w:tc>
      </w:tr>
    </w:tbl>
    <w:p>
      <w:pPr>
        <w:spacing w:after="120" w:before="0"/>
      </w:pPr>
      <w:r>
        <w:rPr>
          <w:b w:val="false"/>
          <w:bCs w:val="false"/>
          <w:i w:val="false"/>
          <w:iCs w:val="false"/>
          <w:sz w:val="22"/>
          <w:szCs w:val="22"/>
        </w:rPr>
        <w:t xml:space="preserve"/>
      </w:r>
    </w:p>
    <w:p>
      <w:pPr>
        <w:spacing w:after="120" w:before="0"/>
      </w:pPr>
      <w:r>
        <w:rPr>
          <w:b w:val="false"/>
          <w:bCs w:val="false"/>
          <w:i w:val="false"/>
          <w:iCs w:val="false"/>
          <w:sz w:val="22"/>
          <w:szCs w:val="22"/>
        </w:rPr>
        <w:t xml:space="preserve">My honest read: I think Tier 3 is still right for you because the prepper / resilience case is the real reason we're doing this. But I want you to see Tier 2 too, because at $12,400 DDP for the inverter+battery (plus a few thousand for a smaller PV array) it's a fundamentally different conversation than the $70K Tier 3 number I floated last time. If you'd rather take the win on the summer power bill and skip the full-house off-grid build, that option exists now and the payback math is much friendlier.</w:t>
      </w:r>
    </w:p>
    <w:p>
      <w:pPr>
        <w:pStyle w:val="Heading1"/>
      </w:pPr>
      <w:r>
        <w:rPr>
          <w:b/>
          <w:bCs/>
          <w:sz w:val="32"/>
          <w:szCs w:val="32"/>
        </w:rPr>
        <w:t xml:space="preserve">Open questions I'd like your read on</w:t>
      </w:r>
    </w:p>
    <w:p>
      <w:pPr>
        <w:pStyle w:val="ListParagraph"/>
        <w:numPr>
          <w:ilvl w:val="0"/>
          <w:numId w:val="2"/>
        </w:numPr>
        <w:spacing w:after="80"/>
      </w:pPr>
      <w:r>
        <w:rPr>
          <w:b/>
          <w:bCs/>
          <w:sz w:val="22"/>
          <w:szCs w:val="22"/>
        </w:rPr>
        <w:t xml:space="preserve">Tier 1 / Tier 2 / Tier 3? </w:t>
      </w:r>
      <w:r>
        <w:rPr>
          <w:sz w:val="22"/>
          <w:szCs w:val="22"/>
        </w:rPr>
        <w:t xml:space="preserve">Same as last time — but with much sharper numbers. Tier 2 at $12K landed is a real option I didn't have before.</w:t>
      </w:r>
    </w:p>
    <w:p>
      <w:pPr>
        <w:pStyle w:val="ListParagraph"/>
        <w:numPr>
          <w:ilvl w:val="0"/>
          <w:numId w:val="2"/>
        </w:numPr>
        <w:spacing w:after="80"/>
      </w:pPr>
      <w:r>
        <w:rPr>
          <w:b/>
          <w:bCs/>
          <w:sz w:val="22"/>
          <w:szCs w:val="22"/>
        </w:rPr>
        <w:t xml:space="preserve">Turnkey vs. mix-and-match? </w:t>
      </w:r>
      <w:r>
        <w:rPr>
          <w:sz w:val="22"/>
          <w:szCs w:val="22"/>
        </w:rPr>
        <w:t xml:space="preserve">Sunwave gives you one supplier, one truck, one PO at $50,842 for a complete turnkey Tier 3+ system. Mix-and-match (Kamada inverter+battery + ZRD trackers + panels sourced separately) lands roughly $42–45K for a strict Tier 3 — slightly cheaper, more pieces to coordinate, more invoices to chase if anything goes wrong. Worth deciding which model you'd rather live with.</w:t>
      </w:r>
    </w:p>
    <w:p>
      <w:pPr>
        <w:pStyle w:val="ListParagraph"/>
        <w:numPr>
          <w:ilvl w:val="0"/>
          <w:numId w:val="2"/>
        </w:numPr>
        <w:spacing w:after="80"/>
      </w:pPr>
      <w:r>
        <w:rPr>
          <w:b/>
          <w:bCs/>
          <w:sz w:val="22"/>
          <w:szCs w:val="22"/>
        </w:rPr>
        <w:t xml:space="preserve">Are we OK with a non-UL battery? </w:t>
      </w:r>
      <w:r>
        <w:rPr>
          <w:sz w:val="22"/>
          <w:szCs w:val="22"/>
        </w:rPr>
        <w:t xml:space="preserve">Kamada's inverter is UL-listed but the battery enclosure isn't (the cells inside might still carry UL1973 — I'm asking). Tooele County will probably want UL on the battery. If we hold out for full UL, Sunwave is the cleaner answer. If we don't, Kamada wins on price.</w:t>
      </w:r>
    </w:p>
    <w:p>
      <w:pPr>
        <w:pStyle w:val="ListParagraph"/>
        <w:numPr>
          <w:ilvl w:val="0"/>
          <w:numId w:val="2"/>
        </w:numPr>
        <w:spacing w:after="80"/>
      </w:pPr>
      <w:r>
        <w:rPr>
          <w:b/>
          <w:bCs/>
          <w:sz w:val="22"/>
          <w:szCs w:val="22"/>
        </w:rPr>
        <w:t xml:space="preserve">Salt Lake City vs Erda on the shipping address. </w:t>
      </w:r>
      <w:r>
        <w:rPr>
          <w:sz w:val="22"/>
          <w:szCs w:val="22"/>
        </w:rPr>
        <w:t xml:space="preserve">Fred has the Sunwave order pointed at my SLC address. We need to correct that to your place before any payment.</w:t>
      </w:r>
    </w:p>
    <w:p>
      <w:pPr>
        <w:pStyle w:val="Heading1"/>
      </w:pPr>
      <w:r>
        <w:rPr>
          <w:b/>
          <w:bCs/>
          <w:sz w:val="32"/>
          <w:szCs w:val="32"/>
        </w:rPr>
        <w:t xml:space="preserve">What I'm doing this week</w:t>
      </w:r>
    </w:p>
    <w:p>
      <w:pPr>
        <w:pStyle w:val="ListParagraph"/>
        <w:numPr>
          <w:ilvl w:val="0"/>
          <w:numId w:val="2"/>
        </w:numPr>
        <w:spacing w:after="80"/>
      </w:pPr>
      <w:r>
        <w:rPr>
          <w:sz w:val="22"/>
          <w:szCs w:val="22"/>
        </w:rPr>
        <w:t xml:space="preserve">Get the Sunwave ship-to corrected from my SLC address to Erda 84074 before any payment.</w:t>
      </w:r>
    </w:p>
    <w:p>
      <w:pPr>
        <w:pStyle w:val="ListParagraph"/>
        <w:numPr>
          <w:ilvl w:val="0"/>
          <w:numId w:val="2"/>
        </w:numPr>
        <w:spacing w:after="80"/>
      </w:pPr>
      <w:r>
        <w:rPr>
          <w:sz w:val="22"/>
          <w:szCs w:val="22"/>
        </w:rPr>
        <w:t xml:space="preserve">Ask Fred for a right-sized turnkey requote (Tier 3 = ~30 kW PV / 60 kW inverter / 160 kWh battery + matching tracker count + panels) so we can compare apples-to-apples against the as-drafted $50,842.</w:t>
      </w:r>
    </w:p>
    <w:p>
      <w:pPr>
        <w:pStyle w:val="ListParagraph"/>
        <w:numPr>
          <w:ilvl w:val="0"/>
          <w:numId w:val="2"/>
        </w:numPr>
        <w:spacing w:after="80"/>
      </w:pPr>
      <w:r>
        <w:rPr>
          <w:sz w:val="22"/>
          <w:szCs w:val="22"/>
        </w:rPr>
        <w:t xml:space="preserve">Ask Kamada for a UL cert document on the battery cells, plus a freight-scaled DDP requote at Tier 2 (1 set) and Tier 3 (2 sets) — and get a panel + tracker quote so we can model the mix-and-match path.</w:t>
      </w:r>
    </w:p>
    <w:p>
      <w:pPr>
        <w:pStyle w:val="ListParagraph"/>
        <w:numPr>
          <w:ilvl w:val="0"/>
          <w:numId w:val="2"/>
        </w:numPr>
        <w:spacing w:after="80"/>
      </w:pPr>
      <w:r>
        <w:rPr>
          <w:sz w:val="22"/>
          <w:szCs w:val="22"/>
        </w:rPr>
        <w:t xml:space="preserve">Get back to Torres at ZRD on tracker count and whether they'll ship less than a full container (only matters if we go the mix-and-match route).</w:t>
      </w:r>
    </w:p>
    <w:p>
      <w:pPr>
        <w:pStyle w:val="ListParagraph"/>
        <w:numPr>
          <w:ilvl w:val="0"/>
          <w:numId w:val="2"/>
        </w:numPr>
        <w:spacing w:after="80"/>
      </w:pPr>
      <w:r>
        <w:rPr>
          <w:sz w:val="22"/>
          <w:szCs w:val="22"/>
        </w:rPr>
        <w:t xml:space="preserve">Schedule the CPA call about the 48E ag/LLC structure — that's the only thing that could meaningfully change the economics.</w:t>
      </w:r>
    </w:p>
    <w:p>
      <w:pPr>
        <w:pStyle w:val="ListParagraph"/>
        <w:numPr>
          <w:ilvl w:val="0"/>
          <w:numId w:val="2"/>
        </w:numPr>
        <w:spacing w:after="80"/>
      </w:pPr>
      <w:r>
        <w:rPr>
          <w:sz w:val="22"/>
          <w:szCs w:val="22"/>
        </w:rPr>
        <w:t xml:space="preserve">Sit down with you for 30 minutes to lock in a tier AND choose between turnkey (Sunwave) vs. mix-and-match (Kamada + ZRD + separate panels).</w:t>
      </w:r>
    </w:p>
    <w:p>
      <w:pPr>
        <w:pStyle w:val="Heading1"/>
      </w:pPr>
      <w:r>
        <w:rPr>
          <w:b/>
          <w:bCs/>
          <w:sz w:val="32"/>
          <w:szCs w:val="32"/>
        </w:rPr>
        <w:t xml:space="preserve">My honest read</w:t>
      </w:r>
    </w:p>
    <w:p>
      <w:pPr>
        <w:spacing w:after="120" w:before="0"/>
      </w:pPr>
      <w:r>
        <w:rPr>
          <w:b w:val="false"/>
          <w:bCs w:val="false"/>
          <w:i w:val="false"/>
          <w:iCs w:val="false"/>
          <w:sz w:val="22"/>
          <w:szCs w:val="22"/>
        </w:rPr>
        <w:t xml:space="preserve">Two weeks ago I was 80% sure we were doing Sunwave Tier 3 inverter+battery only, sourcing panels and trackers separately. Today the picture has changed in two ways: (1) Sunwave's revised order has become a complete turnkey package — panels, trackers, inverters, batteries, all on one truck for $50,842 — and (2) Kamada has emerged as a cheaper alternative on the inverter+battery side, which makes the mix-and-match path cleaner if we'd rather assemble the system from multiple suppliers. The risk has shifted from "can we find a viable system" to "do we want one supplier or several, and at what size."</w:t>
      </w:r>
    </w:p>
    <w:p>
      <w:pPr>
        <w:spacing w:after="120" w:before="0"/>
      </w:pPr>
      <w:r>
        <w:rPr>
          <w:b w:val="false"/>
          <w:bCs w:val="false"/>
          <w:i w:val="false"/>
          <w:iCs w:val="false"/>
          <w:sz w:val="22"/>
          <w:szCs w:val="22"/>
        </w:rPr>
        <w:t xml:space="preserve">If you want one supplier, one truck, and a complete delivered system, Sunwave at $50,842 (Tier 3+) is real and ready. If you'd rather save $5–8K and accept the coordination work, Kamada Tier 3 + ZRD trackers + panels separately lands around $42–45K for a true Tier 3 build. If you'd rather just kill the summer power bill and call it good, Tier 2 is a fundamentally cheaper path now (~$12.4K Kamada inverter+battery, plus a smaller PV+tracker spend on top).</w:t>
      </w:r>
    </w:p>
    <w:p>
      <w:pPr>
        <w:spacing w:after="120" w:before="0"/>
      </w:pPr>
      <w:r>
        <w:rPr>
          <w:b w:val="false"/>
          <w:bCs w:val="false"/>
          <w:i w:val="false"/>
          <w:iCs w:val="false"/>
          <w:sz w:val="22"/>
          <w:szCs w:val="22"/>
        </w:rPr>
        <w:t xml:space="preserve">I'd like to make this call before the end of the month so we can keep the July 4 construction-start window for the 48E credit alive. Let's grab 30 minutes whenever works for you.</w:t>
      </w:r>
    </w:p>
    <w:p>
      <w:pPr>
        <w:spacing w:after="120" w:before="0"/>
      </w:pPr>
      <w:r>
        <w:rPr>
          <w:b w:val="false"/>
          <w:bCs w:val="false"/>
          <w:i w:val="false"/>
          <w:iCs w:val="false"/>
          <w:sz w:val="22"/>
          <w:szCs w:val="22"/>
        </w:rPr>
        <w:t xml:space="preserve"/>
      </w:r>
    </w:p>
    <w:p>
      <w:pPr>
        <w:spacing w:after="120" w:before="0"/>
      </w:pPr>
      <w:r>
        <w:rPr>
          <w:b w:val="false"/>
          <w:bCs w:val="false"/>
          <w:i w:val="false"/>
          <w:iCs w:val="false"/>
          <w:sz w:val="22"/>
          <w:szCs w:val="22"/>
        </w:rPr>
        <w:t xml:space="preserve">Love,</w:t>
      </w:r>
    </w:p>
    <w:p>
      <w:pPr>
        <w:spacing w:after="120" w:before="0"/>
      </w:pPr>
      <w:r>
        <w:rPr>
          <w:b/>
          <w:bCs/>
          <w:i w:val="false"/>
          <w:iCs w:val="false"/>
          <w:sz w:val="22"/>
          <w:szCs w:val="22"/>
        </w:rPr>
        <w:t xml:space="preserve">Andrew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8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Peterson Solar — April 24, 2026 Update</dc:title>
  <dc:creator>Andrew Peterson</dc:creator>
  <cp:lastModifiedBy>Un-named</cp:lastModifiedBy>
  <cp:revision>1</cp:revision>
  <dcterms:created xsi:type="dcterms:W3CDTF">2026-04-26T04:52:36.382Z</dcterms:created>
  <dcterms:modified xsi:type="dcterms:W3CDTF">2026-04-26T04:52:36.382Z</dcterms:modified>
</cp:coreProperties>
</file>

<file path=docProps/custom.xml><?xml version="1.0" encoding="utf-8"?>
<Properties xmlns="http://schemas.openxmlformats.org/officeDocument/2006/custom-properties" xmlns:vt="http://schemas.openxmlformats.org/officeDocument/2006/docPropsVTypes"/>
</file>