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B1647" w14:textId="02A26EEC" w:rsidR="00AE0874" w:rsidRPr="00BB46AF" w:rsidRDefault="00BB46AF" w:rsidP="00BB46AF">
      <w:pPr>
        <w:jc w:val="center"/>
        <w:rPr>
          <w:rFonts w:hint="eastAsia"/>
          <w:sz w:val="24"/>
          <w:szCs w:val="28"/>
        </w:rPr>
      </w:pPr>
      <w:bookmarkStart w:id="0" w:name="OLE_LINK9"/>
      <w:r w:rsidRPr="00BB46AF">
        <w:rPr>
          <w:sz w:val="24"/>
          <w:szCs w:val="28"/>
        </w:rPr>
        <w:t>Signal generator and oscilloscope</w:t>
      </w:r>
    </w:p>
    <w:p w14:paraId="1209EEE6" w14:textId="3779959D" w:rsidR="00AE0874" w:rsidRDefault="00AE0874" w:rsidP="00AE0874">
      <w:pPr>
        <w:pStyle w:val="a9"/>
        <w:numPr>
          <w:ilvl w:val="0"/>
          <w:numId w:val="3"/>
        </w:numPr>
      </w:pPr>
      <w:r w:rsidRPr="00AE0874">
        <w:rPr>
          <w:rFonts w:hint="eastAsia"/>
        </w:rPr>
        <w:t>O</w:t>
      </w:r>
      <w:r w:rsidRPr="00AE0874">
        <w:rPr>
          <w:rFonts w:hint="eastAsia"/>
        </w:rPr>
        <w:t>scilloscope</w:t>
      </w:r>
    </w:p>
    <w:tbl>
      <w:tblPr>
        <w:tblStyle w:val="ae"/>
        <w:tblW w:w="0" w:type="auto"/>
        <w:tblInd w:w="360" w:type="dxa"/>
        <w:tblLook w:val="04A0" w:firstRow="1" w:lastRow="0" w:firstColumn="1" w:lastColumn="0" w:noHBand="0" w:noVBand="1"/>
      </w:tblPr>
      <w:tblGrid>
        <w:gridCol w:w="897"/>
        <w:gridCol w:w="1132"/>
        <w:gridCol w:w="4269"/>
        <w:gridCol w:w="1638"/>
      </w:tblGrid>
      <w:tr w:rsidR="006259E9" w14:paraId="1A6C9B5E" w14:textId="77777777" w:rsidTr="00D03A2E">
        <w:tc>
          <w:tcPr>
            <w:tcW w:w="897" w:type="dxa"/>
            <w:vAlign w:val="center"/>
          </w:tcPr>
          <w:p w14:paraId="784BF3B5" w14:textId="08F6C1DB" w:rsidR="003B54D2" w:rsidRDefault="003B54D2" w:rsidP="00AE0874">
            <w:pPr>
              <w:pStyle w:val="a9"/>
              <w:ind w:left="0"/>
              <w:rPr>
                <w:rFonts w:hint="eastAsia"/>
              </w:rPr>
            </w:pPr>
            <w:bookmarkStart w:id="1" w:name="_Hlk192881845"/>
            <w:r w:rsidRPr="003B54D2">
              <w:rPr>
                <w:rFonts w:hint="eastAsia"/>
              </w:rPr>
              <w:t>brand</w:t>
            </w:r>
          </w:p>
        </w:tc>
        <w:tc>
          <w:tcPr>
            <w:tcW w:w="1132" w:type="dxa"/>
            <w:vAlign w:val="center"/>
          </w:tcPr>
          <w:p w14:paraId="14D1617D" w14:textId="0400C388" w:rsidR="003B54D2" w:rsidRDefault="003B54D2" w:rsidP="00AE0874">
            <w:pPr>
              <w:pStyle w:val="a9"/>
              <w:ind w:left="0"/>
              <w:rPr>
                <w:rFonts w:hint="eastAsia"/>
              </w:rPr>
            </w:pPr>
            <w:r w:rsidRPr="003B54D2">
              <w:rPr>
                <w:rFonts w:hint="eastAsia"/>
              </w:rPr>
              <w:t>model</w:t>
            </w:r>
          </w:p>
        </w:tc>
        <w:tc>
          <w:tcPr>
            <w:tcW w:w="4269" w:type="dxa"/>
            <w:vAlign w:val="center"/>
          </w:tcPr>
          <w:p w14:paraId="3F95C044" w14:textId="2D54F47C" w:rsidR="003B54D2" w:rsidRDefault="00BF6C06" w:rsidP="00AE0874">
            <w:pPr>
              <w:pStyle w:val="a9"/>
              <w:ind w:left="0"/>
              <w:rPr>
                <w:rFonts w:hint="eastAsia"/>
              </w:rPr>
            </w:pPr>
            <w:r>
              <w:rPr>
                <w:rFonts w:hint="eastAsia"/>
              </w:rPr>
              <w:t>details</w:t>
            </w:r>
          </w:p>
        </w:tc>
        <w:tc>
          <w:tcPr>
            <w:tcW w:w="1638" w:type="dxa"/>
            <w:vAlign w:val="center"/>
          </w:tcPr>
          <w:p w14:paraId="6EFDD1F5" w14:textId="1E7F9202" w:rsidR="003B54D2" w:rsidRDefault="003B54D2" w:rsidP="00AE0874">
            <w:pPr>
              <w:pStyle w:val="a9"/>
              <w:ind w:left="0"/>
              <w:rPr>
                <w:rFonts w:hint="eastAsia"/>
              </w:rPr>
            </w:pPr>
            <w:r w:rsidRPr="003B54D2">
              <w:rPr>
                <w:rFonts w:hint="eastAsia"/>
              </w:rPr>
              <w:t>price</w:t>
            </w:r>
          </w:p>
        </w:tc>
      </w:tr>
      <w:bookmarkEnd w:id="1"/>
      <w:tr w:rsidR="006259E9" w14:paraId="550AFD8F" w14:textId="77777777" w:rsidTr="00D03A2E">
        <w:tc>
          <w:tcPr>
            <w:tcW w:w="897" w:type="dxa"/>
            <w:vAlign w:val="center"/>
          </w:tcPr>
          <w:p w14:paraId="53912643" w14:textId="4C159684" w:rsidR="003B54D2" w:rsidRDefault="00EC7728" w:rsidP="00AE0874">
            <w:pPr>
              <w:pStyle w:val="a9"/>
              <w:ind w:left="0"/>
              <w:rPr>
                <w:rFonts w:hint="eastAsia"/>
              </w:rPr>
            </w:pPr>
            <w:r>
              <w:rPr>
                <w:rFonts w:hint="eastAsia"/>
              </w:rPr>
              <w:t>Rigol</w:t>
            </w:r>
          </w:p>
        </w:tc>
        <w:tc>
          <w:tcPr>
            <w:tcW w:w="1132" w:type="dxa"/>
            <w:vAlign w:val="center"/>
          </w:tcPr>
          <w:p w14:paraId="0275AC43" w14:textId="0EA95607" w:rsidR="003B54D2" w:rsidRDefault="006259E9" w:rsidP="00AE0874">
            <w:pPr>
              <w:pStyle w:val="a9"/>
              <w:ind w:left="0"/>
              <w:rPr>
                <w:rFonts w:hint="eastAsia"/>
              </w:rPr>
            </w:pPr>
            <w:r w:rsidRPr="006259E9">
              <w:t>MSO5</w:t>
            </w:r>
            <w:r w:rsidR="00B26EEB">
              <w:rPr>
                <w:rFonts w:hint="eastAsia"/>
              </w:rPr>
              <w:t>354</w:t>
            </w:r>
          </w:p>
        </w:tc>
        <w:tc>
          <w:tcPr>
            <w:tcW w:w="4269" w:type="dxa"/>
            <w:vAlign w:val="center"/>
          </w:tcPr>
          <w:p w14:paraId="7A8BAE23" w14:textId="4E785A88" w:rsidR="003B54D2" w:rsidRDefault="00EC7728" w:rsidP="00AE0874">
            <w:pPr>
              <w:pStyle w:val="a9"/>
              <w:ind w:left="0"/>
            </w:pPr>
            <w:bookmarkStart w:id="2" w:name="OLE_LINK7"/>
            <w:r w:rsidRPr="00EC7728">
              <w:t>BANDWIDTH</w:t>
            </w:r>
            <w:r>
              <w:rPr>
                <w:rFonts w:hint="eastAsia"/>
              </w:rPr>
              <w:t>:</w:t>
            </w:r>
            <w:r w:rsidR="006259E9">
              <w:rPr>
                <w:rFonts w:hint="eastAsia"/>
              </w:rPr>
              <w:t xml:space="preserve"> 350MHz</w:t>
            </w:r>
          </w:p>
          <w:p w14:paraId="71FAF720" w14:textId="019EFE47" w:rsidR="00EC7728" w:rsidRDefault="00EC7728" w:rsidP="00AE0874">
            <w:pPr>
              <w:pStyle w:val="a9"/>
              <w:ind w:left="0"/>
            </w:pPr>
            <w:r w:rsidRPr="00EC7728">
              <w:t>ANALOG CHANNELS</w:t>
            </w:r>
            <w:r>
              <w:rPr>
                <w:rFonts w:hint="eastAsia"/>
              </w:rPr>
              <w:t>:</w:t>
            </w:r>
            <w:r w:rsidR="006259E9">
              <w:rPr>
                <w:rFonts w:hint="eastAsia"/>
              </w:rPr>
              <w:t xml:space="preserve"> 4</w:t>
            </w:r>
          </w:p>
          <w:p w14:paraId="5686FB2E" w14:textId="22F8EEE7" w:rsidR="00EC7728" w:rsidRDefault="00EC7728" w:rsidP="00AE0874">
            <w:pPr>
              <w:pStyle w:val="a9"/>
              <w:ind w:left="0"/>
            </w:pPr>
            <w:r w:rsidRPr="00EC7728">
              <w:t>REAL-TIME SAMPLE RATE</w:t>
            </w:r>
            <w:r>
              <w:rPr>
                <w:rFonts w:hint="eastAsia"/>
              </w:rPr>
              <w:t>:</w:t>
            </w:r>
            <w:r w:rsidR="006259E9">
              <w:rPr>
                <w:rFonts w:hint="eastAsia"/>
              </w:rPr>
              <w:t xml:space="preserve"> </w:t>
            </w:r>
            <w:r w:rsidR="006259E9" w:rsidRPr="006259E9">
              <w:t>8GSa/s</w:t>
            </w:r>
          </w:p>
          <w:p w14:paraId="37B0AE00" w14:textId="5D9EDCD8" w:rsidR="00EC7728" w:rsidRDefault="00EC7728" w:rsidP="00AE0874">
            <w:pPr>
              <w:pStyle w:val="a9"/>
              <w:ind w:left="0"/>
            </w:pPr>
            <w:r w:rsidRPr="00EC7728">
              <w:t>MAX. MEMORY DEPTH</w:t>
            </w:r>
            <w:r>
              <w:rPr>
                <w:rFonts w:hint="eastAsia"/>
              </w:rPr>
              <w:t>:</w:t>
            </w:r>
            <w:r w:rsidR="006259E9">
              <w:rPr>
                <w:rFonts w:hint="eastAsia"/>
              </w:rPr>
              <w:t xml:space="preserve"> </w:t>
            </w:r>
            <w:r w:rsidR="006259E9" w:rsidRPr="006259E9">
              <w:t>200Mpts(opt.)</w:t>
            </w:r>
          </w:p>
          <w:p w14:paraId="5302FF5D" w14:textId="3A590530" w:rsidR="00EC7728" w:rsidRDefault="00443A29" w:rsidP="00AE0874">
            <w:pPr>
              <w:pStyle w:val="a9"/>
              <w:ind w:left="0"/>
              <w:rPr>
                <w:rFonts w:hint="eastAsia"/>
              </w:rPr>
            </w:pPr>
            <w:r w:rsidRPr="00443A29">
              <w:t>WAVEFORM CAPTURE RATE</w:t>
            </w:r>
            <w:r>
              <w:rPr>
                <w:rFonts w:hint="eastAsia"/>
              </w:rPr>
              <w:t>:</w:t>
            </w:r>
            <w:r w:rsidR="006259E9">
              <w:rPr>
                <w:rFonts w:hint="eastAsia"/>
              </w:rPr>
              <w:t xml:space="preserve"> </w:t>
            </w:r>
            <w:r w:rsidR="006259E9" w:rsidRPr="006259E9">
              <w:t xml:space="preserve">500,000 </w:t>
            </w:r>
            <w:proofErr w:type="spellStart"/>
            <w:r w:rsidR="006259E9" w:rsidRPr="006259E9">
              <w:t>wfms</w:t>
            </w:r>
            <w:proofErr w:type="spellEnd"/>
            <w:r w:rsidR="006259E9" w:rsidRPr="006259E9">
              <w:t>/s</w:t>
            </w:r>
          </w:p>
          <w:p w14:paraId="775E4A99" w14:textId="6DD86A1C" w:rsidR="00EC7728" w:rsidRDefault="00EC7728" w:rsidP="00EC7728">
            <w:pPr>
              <w:rPr>
                <w:rFonts w:hint="eastAsia"/>
              </w:rPr>
            </w:pPr>
            <w:r w:rsidRPr="00EC7728">
              <w:t>DIGITAL CHANNELS</w:t>
            </w:r>
            <w:r w:rsidR="00443A29">
              <w:rPr>
                <w:rFonts w:hint="eastAsia"/>
              </w:rPr>
              <w:t>:</w:t>
            </w:r>
            <w:r w:rsidR="006259E9">
              <w:rPr>
                <w:rFonts w:hint="eastAsia"/>
              </w:rPr>
              <w:t xml:space="preserve"> 16</w:t>
            </w:r>
            <w:bookmarkEnd w:id="2"/>
          </w:p>
        </w:tc>
        <w:tc>
          <w:tcPr>
            <w:tcW w:w="1638" w:type="dxa"/>
            <w:vAlign w:val="center"/>
          </w:tcPr>
          <w:p w14:paraId="0C8B403A" w14:textId="77777777" w:rsidR="003B54D2" w:rsidRDefault="006259E9" w:rsidP="00AE0874">
            <w:pPr>
              <w:pStyle w:val="a9"/>
              <w:ind w:left="0"/>
            </w:pPr>
            <w:r>
              <w:rPr>
                <w:rFonts w:hint="eastAsia"/>
              </w:rPr>
              <w:t>28499</w:t>
            </w:r>
            <w:proofErr w:type="gramStart"/>
            <w:r>
              <w:rPr>
                <w:rFonts w:hint="eastAsia"/>
              </w:rPr>
              <w:t>RMB(</w:t>
            </w:r>
            <w:proofErr w:type="gramEnd"/>
            <w:r>
              <w:rPr>
                <w:rFonts w:hint="eastAsia"/>
              </w:rPr>
              <w:t>we have)</w:t>
            </w:r>
          </w:p>
          <w:p w14:paraId="7760BBA1" w14:textId="3B4EB255" w:rsidR="006259E9" w:rsidRDefault="006259E9" w:rsidP="00AE0874">
            <w:pPr>
              <w:pStyle w:val="a9"/>
              <w:ind w:left="0"/>
              <w:rPr>
                <w:rFonts w:hint="eastAsia"/>
              </w:rPr>
            </w:pPr>
          </w:p>
        </w:tc>
      </w:tr>
    </w:tbl>
    <w:p w14:paraId="36A696FB" w14:textId="0063D747" w:rsidR="00AE0874" w:rsidRDefault="007B5E9A" w:rsidP="007B5E9A">
      <w:pPr>
        <w:pStyle w:val="a9"/>
        <w:ind w:left="360"/>
        <w:jc w:val="center"/>
      </w:pPr>
      <w:r>
        <w:rPr>
          <w:rFonts w:hint="eastAsia"/>
          <w:noProof/>
        </w:rPr>
        <w:drawing>
          <wp:inline distT="0" distB="0" distL="0" distR="0" wp14:anchorId="445E91C7" wp14:editId="396212A7">
            <wp:extent cx="2831538" cy="1537812"/>
            <wp:effectExtent l="0" t="0" r="0" b="5715"/>
            <wp:docPr id="66957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4969" cy="1539676"/>
                    </a:xfrm>
                    <a:prstGeom prst="rect">
                      <a:avLst/>
                    </a:prstGeom>
                    <a:noFill/>
                    <a:ln>
                      <a:noFill/>
                    </a:ln>
                  </pic:spPr>
                </pic:pic>
              </a:graphicData>
            </a:graphic>
          </wp:inline>
        </w:drawing>
      </w:r>
    </w:p>
    <w:p w14:paraId="5C08A674" w14:textId="1DC128A3" w:rsidR="007B5E9A" w:rsidRDefault="007B5E9A" w:rsidP="007B5E9A">
      <w:pPr>
        <w:pStyle w:val="a9"/>
        <w:ind w:left="360"/>
        <w:jc w:val="center"/>
      </w:pPr>
      <w:r>
        <w:rPr>
          <w:rFonts w:hint="eastAsia"/>
          <w:noProof/>
        </w:rPr>
        <w:drawing>
          <wp:inline distT="0" distB="0" distL="0" distR="0" wp14:anchorId="2E553EAB" wp14:editId="0CF3FE6A">
            <wp:extent cx="2724484" cy="1479671"/>
            <wp:effectExtent l="0" t="0" r="0" b="0"/>
            <wp:docPr id="4809979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2284" cy="1489338"/>
                    </a:xfrm>
                    <a:prstGeom prst="rect">
                      <a:avLst/>
                    </a:prstGeom>
                    <a:noFill/>
                    <a:ln>
                      <a:noFill/>
                    </a:ln>
                  </pic:spPr>
                </pic:pic>
              </a:graphicData>
            </a:graphic>
          </wp:inline>
        </w:drawing>
      </w:r>
    </w:p>
    <w:p w14:paraId="4B1596C7" w14:textId="77777777" w:rsidR="002B4357" w:rsidRPr="00940852" w:rsidRDefault="002B4357" w:rsidP="002B4357">
      <w:pPr>
        <w:rPr>
          <w:b/>
          <w:bCs/>
        </w:rPr>
      </w:pPr>
      <w:r w:rsidRPr="00940852">
        <w:rPr>
          <w:b/>
          <w:bCs/>
        </w:rPr>
        <w:t>Communication Interfaces</w:t>
      </w:r>
      <w:r w:rsidRPr="00940852">
        <w:rPr>
          <w:rFonts w:hint="eastAsia"/>
          <w:b/>
          <w:bCs/>
        </w:rPr>
        <w:t>: USB</w:t>
      </w:r>
    </w:p>
    <w:p w14:paraId="20A09DE1" w14:textId="68DFFC41" w:rsidR="00E42CD6" w:rsidRDefault="0016521B" w:rsidP="00E42CD6">
      <w:pPr>
        <w:ind w:firstLineChars="200" w:firstLine="420"/>
        <w:jc w:val="left"/>
        <w:rPr>
          <w:rFonts w:hint="eastAsia"/>
        </w:rPr>
      </w:pPr>
      <w:bookmarkStart w:id="3" w:name="OLE_LINK8"/>
      <w:r>
        <w:rPr>
          <w:rFonts w:hint="eastAsia"/>
        </w:rPr>
        <w:t xml:space="preserve">Need </w:t>
      </w:r>
      <w:r w:rsidRPr="0016521B">
        <w:rPr>
          <w:rFonts w:hint="eastAsia"/>
        </w:rPr>
        <w:t>install</w:t>
      </w:r>
      <w:r>
        <w:rPr>
          <w:rFonts w:hint="eastAsia"/>
        </w:rPr>
        <w:t xml:space="preserve"> </w:t>
      </w:r>
      <w:r w:rsidRPr="0016521B">
        <w:t>Ultra Sigma</w:t>
      </w:r>
      <w:r>
        <w:rPr>
          <w:rFonts w:hint="eastAsia"/>
        </w:rPr>
        <w:t xml:space="preserve"> first. </w:t>
      </w:r>
      <w:r w:rsidR="00EB05A2" w:rsidRPr="00EB05A2">
        <w:t>Then determine the serial port number of the device and connect it, and send the SCPI command to the device through a string</w:t>
      </w:r>
      <w:r w:rsidR="00EB05A2">
        <w:rPr>
          <w:rFonts w:hint="eastAsia"/>
        </w:rPr>
        <w:t>.</w:t>
      </w:r>
      <w:r w:rsidR="000C502D">
        <w:rPr>
          <w:rFonts w:hint="eastAsia"/>
        </w:rPr>
        <w:t xml:space="preserve"> </w:t>
      </w:r>
      <w:r w:rsidR="00E42CD6">
        <w:rPr>
          <w:rFonts w:hint="eastAsia"/>
        </w:rPr>
        <w:t>What we need by MSO5354 is that，r</w:t>
      </w:r>
      <w:r w:rsidR="00E42CD6" w:rsidRPr="00E42CD6">
        <w:t>eal-time acquisition of digital and analog signals of different channels, real-time drawing and save as a txt file in accordance with the format. If the file has two columns, the first column is the time and the second column is the analog. Each channel can be recorded individually.</w:t>
      </w:r>
    </w:p>
    <w:bookmarkEnd w:id="3"/>
    <w:p w14:paraId="43534344" w14:textId="77777777" w:rsidR="00457421" w:rsidRDefault="00457421" w:rsidP="00C142D3">
      <w:pPr>
        <w:pStyle w:val="a9"/>
        <w:ind w:left="360"/>
        <w:jc w:val="left"/>
        <w:rPr>
          <w:rFonts w:hint="eastAsia"/>
        </w:rPr>
      </w:pPr>
    </w:p>
    <w:p w14:paraId="636BA5E9" w14:textId="55AB2497" w:rsidR="00AE0874" w:rsidRDefault="00AE0874" w:rsidP="00AE0874">
      <w:pPr>
        <w:pStyle w:val="a9"/>
        <w:numPr>
          <w:ilvl w:val="0"/>
          <w:numId w:val="3"/>
        </w:numPr>
      </w:pPr>
      <w:r w:rsidRPr="00AE0874">
        <w:rPr>
          <w:rFonts w:hint="eastAsia"/>
        </w:rPr>
        <w:t>signal generator</w:t>
      </w:r>
    </w:p>
    <w:tbl>
      <w:tblPr>
        <w:tblStyle w:val="ae"/>
        <w:tblW w:w="0" w:type="auto"/>
        <w:tblInd w:w="720" w:type="dxa"/>
        <w:tblLook w:val="04A0" w:firstRow="1" w:lastRow="0" w:firstColumn="1" w:lastColumn="0" w:noHBand="0" w:noVBand="1"/>
      </w:tblPr>
      <w:tblGrid>
        <w:gridCol w:w="976"/>
        <w:gridCol w:w="1276"/>
        <w:gridCol w:w="3969"/>
        <w:gridCol w:w="1355"/>
      </w:tblGrid>
      <w:tr w:rsidR="00B26EEB" w14:paraId="79A7CFBE" w14:textId="77777777" w:rsidTr="00D03A2E">
        <w:tc>
          <w:tcPr>
            <w:tcW w:w="976" w:type="dxa"/>
            <w:vAlign w:val="center"/>
          </w:tcPr>
          <w:p w14:paraId="59A989D3" w14:textId="5AB2CC4D" w:rsidR="00B26EEB" w:rsidRDefault="00B26EEB" w:rsidP="00B26EEB">
            <w:pPr>
              <w:pStyle w:val="a9"/>
              <w:ind w:left="0"/>
              <w:rPr>
                <w:rFonts w:hint="eastAsia"/>
              </w:rPr>
            </w:pPr>
            <w:r w:rsidRPr="003B54D2">
              <w:rPr>
                <w:rFonts w:hint="eastAsia"/>
              </w:rPr>
              <w:t>brand</w:t>
            </w:r>
          </w:p>
        </w:tc>
        <w:tc>
          <w:tcPr>
            <w:tcW w:w="1276" w:type="dxa"/>
            <w:vAlign w:val="center"/>
          </w:tcPr>
          <w:p w14:paraId="58195564" w14:textId="18549864" w:rsidR="00B26EEB" w:rsidRDefault="00B26EEB" w:rsidP="00B26EEB">
            <w:pPr>
              <w:pStyle w:val="a9"/>
              <w:ind w:left="0"/>
              <w:rPr>
                <w:rFonts w:hint="eastAsia"/>
              </w:rPr>
            </w:pPr>
            <w:r w:rsidRPr="003B54D2">
              <w:rPr>
                <w:rFonts w:hint="eastAsia"/>
              </w:rPr>
              <w:t>model</w:t>
            </w:r>
          </w:p>
        </w:tc>
        <w:tc>
          <w:tcPr>
            <w:tcW w:w="3969" w:type="dxa"/>
            <w:vAlign w:val="center"/>
          </w:tcPr>
          <w:p w14:paraId="5EEDD330" w14:textId="0066F5D2" w:rsidR="00B26EEB" w:rsidRDefault="00B26EEB" w:rsidP="00B26EEB">
            <w:pPr>
              <w:pStyle w:val="a9"/>
              <w:ind w:left="0"/>
              <w:rPr>
                <w:rFonts w:hint="eastAsia"/>
              </w:rPr>
            </w:pPr>
            <w:r>
              <w:rPr>
                <w:rFonts w:hint="eastAsia"/>
              </w:rPr>
              <w:t>details</w:t>
            </w:r>
          </w:p>
        </w:tc>
        <w:tc>
          <w:tcPr>
            <w:tcW w:w="1355" w:type="dxa"/>
            <w:vAlign w:val="center"/>
          </w:tcPr>
          <w:p w14:paraId="64CBCDEC" w14:textId="08F12354" w:rsidR="00B26EEB" w:rsidRDefault="00B26EEB" w:rsidP="00B26EEB">
            <w:pPr>
              <w:pStyle w:val="a9"/>
              <w:ind w:left="0"/>
              <w:rPr>
                <w:rFonts w:hint="eastAsia"/>
              </w:rPr>
            </w:pPr>
            <w:r w:rsidRPr="003B54D2">
              <w:rPr>
                <w:rFonts w:hint="eastAsia"/>
              </w:rPr>
              <w:t>price</w:t>
            </w:r>
          </w:p>
        </w:tc>
      </w:tr>
      <w:tr w:rsidR="008344C8" w14:paraId="26FB7A53" w14:textId="77777777" w:rsidTr="00D03A2E">
        <w:tc>
          <w:tcPr>
            <w:tcW w:w="976" w:type="dxa"/>
            <w:vAlign w:val="center"/>
          </w:tcPr>
          <w:p w14:paraId="35D99347" w14:textId="07024254" w:rsidR="008344C8" w:rsidRDefault="008344C8" w:rsidP="00B26EEB">
            <w:pPr>
              <w:pStyle w:val="a9"/>
              <w:ind w:left="0"/>
              <w:rPr>
                <w:rFonts w:hint="eastAsia"/>
              </w:rPr>
            </w:pPr>
            <w:bookmarkStart w:id="4" w:name="_Hlk192886335"/>
            <w:r>
              <w:rPr>
                <w:rFonts w:hint="eastAsia"/>
              </w:rPr>
              <w:t>Rigol</w:t>
            </w:r>
          </w:p>
        </w:tc>
        <w:tc>
          <w:tcPr>
            <w:tcW w:w="1276" w:type="dxa"/>
            <w:vAlign w:val="center"/>
          </w:tcPr>
          <w:p w14:paraId="76F3C9F4" w14:textId="01E6B1B3" w:rsidR="008344C8" w:rsidRDefault="008344C8" w:rsidP="00B26EEB">
            <w:pPr>
              <w:pStyle w:val="a9"/>
              <w:ind w:left="0"/>
              <w:rPr>
                <w:rFonts w:hint="eastAsia"/>
              </w:rPr>
            </w:pPr>
            <w:r>
              <w:rPr>
                <w:rFonts w:hint="eastAsia"/>
              </w:rPr>
              <w:t>DG1022Z</w:t>
            </w:r>
          </w:p>
        </w:tc>
        <w:tc>
          <w:tcPr>
            <w:tcW w:w="3969" w:type="dxa"/>
            <w:vAlign w:val="center"/>
          </w:tcPr>
          <w:p w14:paraId="736AD7B7" w14:textId="410CFBAC" w:rsidR="008344C8" w:rsidRDefault="00F428A4" w:rsidP="00B26EEB">
            <w:pPr>
              <w:pStyle w:val="a9"/>
              <w:ind w:left="0"/>
            </w:pPr>
            <w:r w:rsidRPr="00F428A4">
              <w:t>MAX. OUTPUT FREQUENCY</w:t>
            </w:r>
            <w:r>
              <w:rPr>
                <w:rFonts w:hint="eastAsia"/>
              </w:rPr>
              <w:t xml:space="preserve">: </w:t>
            </w:r>
            <w:r w:rsidR="007008E9">
              <w:rPr>
                <w:rFonts w:hint="eastAsia"/>
              </w:rPr>
              <w:t>25</w:t>
            </w:r>
            <w:r>
              <w:rPr>
                <w:rFonts w:hint="eastAsia"/>
              </w:rPr>
              <w:t>MHz</w:t>
            </w:r>
          </w:p>
          <w:p w14:paraId="6A37931A" w14:textId="77777777" w:rsidR="00F428A4" w:rsidRDefault="00F428A4" w:rsidP="00B26EEB">
            <w:pPr>
              <w:pStyle w:val="a9"/>
              <w:ind w:left="0"/>
            </w:pPr>
            <w:r w:rsidRPr="00F428A4">
              <w:t>SAMPLE RATE</w:t>
            </w:r>
            <w:r>
              <w:rPr>
                <w:rFonts w:hint="eastAsia"/>
              </w:rPr>
              <w:t>: 200Msa/s</w:t>
            </w:r>
          </w:p>
          <w:p w14:paraId="7088211B" w14:textId="77777777" w:rsidR="00F428A4" w:rsidRDefault="00F428A4" w:rsidP="00B26EEB">
            <w:pPr>
              <w:pStyle w:val="a9"/>
              <w:ind w:left="0"/>
            </w:pPr>
            <w:r w:rsidRPr="00F428A4">
              <w:t>VERTICAL RESOLUTION</w:t>
            </w:r>
            <w:r>
              <w:rPr>
                <w:rFonts w:hint="eastAsia"/>
              </w:rPr>
              <w:t>: 14bit</w:t>
            </w:r>
          </w:p>
          <w:p w14:paraId="12353271" w14:textId="77777777" w:rsidR="00F428A4" w:rsidRDefault="00F428A4" w:rsidP="00B26EEB">
            <w:pPr>
              <w:pStyle w:val="a9"/>
              <w:ind w:left="0"/>
            </w:pPr>
            <w:r w:rsidRPr="00F428A4">
              <w:t>CHANNELS</w:t>
            </w:r>
            <w:r>
              <w:rPr>
                <w:rFonts w:hint="eastAsia"/>
              </w:rPr>
              <w:t>: 2CH</w:t>
            </w:r>
          </w:p>
          <w:p w14:paraId="01979A91" w14:textId="5D1D57ED" w:rsidR="00F428A4" w:rsidRDefault="00F428A4" w:rsidP="00B26EEB">
            <w:pPr>
              <w:pStyle w:val="a9"/>
              <w:ind w:left="0"/>
              <w:rPr>
                <w:rFonts w:hint="eastAsia"/>
              </w:rPr>
            </w:pPr>
            <w:r w:rsidRPr="00F428A4">
              <w:t>ARBITRARY WAVE LENGTH</w:t>
            </w:r>
            <w:r>
              <w:rPr>
                <w:rFonts w:hint="eastAsia"/>
              </w:rPr>
              <w:t>:</w:t>
            </w:r>
            <w:r w:rsidR="007008E9">
              <w:rPr>
                <w:rFonts w:hint="eastAsia"/>
              </w:rPr>
              <w:t xml:space="preserve"> </w:t>
            </w:r>
            <w:r w:rsidR="00484DF7">
              <w:rPr>
                <w:rFonts w:hint="eastAsia"/>
              </w:rPr>
              <w:t>2</w:t>
            </w:r>
            <w:proofErr w:type="gramStart"/>
            <w:r w:rsidR="007008E9">
              <w:rPr>
                <w:rFonts w:hint="eastAsia"/>
              </w:rPr>
              <w:t>M</w:t>
            </w:r>
            <w:r w:rsidR="007008E9" w:rsidRPr="007008E9">
              <w:t>(</w:t>
            </w:r>
            <w:proofErr w:type="gramEnd"/>
            <w:r w:rsidR="007008E9" w:rsidRPr="007008E9">
              <w:t>16M opt.)</w:t>
            </w:r>
          </w:p>
        </w:tc>
        <w:tc>
          <w:tcPr>
            <w:tcW w:w="1355" w:type="dxa"/>
            <w:vAlign w:val="center"/>
          </w:tcPr>
          <w:p w14:paraId="30116925" w14:textId="4C06B326" w:rsidR="008344C8" w:rsidRDefault="00F428A4" w:rsidP="00B26EEB">
            <w:pPr>
              <w:pStyle w:val="a9"/>
              <w:ind w:left="0"/>
              <w:rPr>
                <w:rFonts w:hint="eastAsia"/>
              </w:rPr>
            </w:pPr>
            <w:r>
              <w:rPr>
                <w:rFonts w:hint="eastAsia"/>
              </w:rPr>
              <w:t>＄5</w:t>
            </w:r>
            <w:r>
              <w:rPr>
                <w:rFonts w:hint="eastAsia"/>
              </w:rPr>
              <w:t>69</w:t>
            </w:r>
          </w:p>
        </w:tc>
      </w:tr>
    </w:tbl>
    <w:bookmarkEnd w:id="4"/>
    <w:p w14:paraId="37B5EF0D" w14:textId="0D37917B" w:rsidR="00FE7E1A" w:rsidRDefault="00FE0A83" w:rsidP="00FE0A83">
      <w:pPr>
        <w:jc w:val="center"/>
      </w:pPr>
      <w:r>
        <w:rPr>
          <w:rFonts w:hint="eastAsia"/>
          <w:noProof/>
        </w:rPr>
        <w:lastRenderedPageBreak/>
        <w:drawing>
          <wp:inline distT="0" distB="0" distL="0" distR="0" wp14:anchorId="1EB9059A" wp14:editId="2B6C479C">
            <wp:extent cx="2602523" cy="1414060"/>
            <wp:effectExtent l="0" t="0" r="0" b="0"/>
            <wp:docPr id="1787235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7706" cy="1416876"/>
                    </a:xfrm>
                    <a:prstGeom prst="rect">
                      <a:avLst/>
                    </a:prstGeom>
                    <a:noFill/>
                    <a:ln>
                      <a:noFill/>
                    </a:ln>
                  </pic:spPr>
                </pic:pic>
              </a:graphicData>
            </a:graphic>
          </wp:inline>
        </w:drawing>
      </w:r>
    </w:p>
    <w:p w14:paraId="54803BDF" w14:textId="1FFCF359" w:rsidR="00FE0A83" w:rsidRDefault="00FE0A83" w:rsidP="00FE0A83">
      <w:pPr>
        <w:jc w:val="center"/>
      </w:pPr>
      <w:r>
        <w:rPr>
          <w:rFonts w:hint="eastAsia"/>
          <w:noProof/>
        </w:rPr>
        <w:drawing>
          <wp:inline distT="0" distB="0" distL="0" distR="0" wp14:anchorId="060A5938" wp14:editId="4FD0099D">
            <wp:extent cx="2529859" cy="1374579"/>
            <wp:effectExtent l="0" t="0" r="0" b="0"/>
            <wp:docPr id="17505288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60" cy="1380122"/>
                    </a:xfrm>
                    <a:prstGeom prst="rect">
                      <a:avLst/>
                    </a:prstGeom>
                    <a:noFill/>
                    <a:ln>
                      <a:noFill/>
                    </a:ln>
                  </pic:spPr>
                </pic:pic>
              </a:graphicData>
            </a:graphic>
          </wp:inline>
        </w:drawing>
      </w:r>
    </w:p>
    <w:p w14:paraId="6F238B0D" w14:textId="21FF8767" w:rsidR="00FF79F1" w:rsidRPr="00940852" w:rsidRDefault="00105CBA" w:rsidP="00FF79F1">
      <w:pPr>
        <w:rPr>
          <w:b/>
          <w:bCs/>
        </w:rPr>
      </w:pPr>
      <w:bookmarkStart w:id="5" w:name="OLE_LINK3"/>
      <w:r w:rsidRPr="00940852">
        <w:rPr>
          <w:b/>
          <w:bCs/>
        </w:rPr>
        <w:t>Communication Interfaces</w:t>
      </w:r>
      <w:r w:rsidRPr="00940852">
        <w:rPr>
          <w:rFonts w:hint="eastAsia"/>
          <w:b/>
          <w:bCs/>
        </w:rPr>
        <w:t>: USB</w:t>
      </w:r>
    </w:p>
    <w:bookmarkEnd w:id="5"/>
    <w:p w14:paraId="5206DA9C" w14:textId="2FFDEDC7" w:rsidR="00105CBA" w:rsidRDefault="00105CBA" w:rsidP="00105CBA">
      <w:pPr>
        <w:ind w:firstLineChars="200" w:firstLine="420"/>
      </w:pPr>
      <w:r w:rsidRPr="00105CBA">
        <w:t xml:space="preserve">Computers communicate with the generator by sending and receiving commands over </w:t>
      </w:r>
      <w:r w:rsidRPr="00105CBA">
        <w:rPr>
          <w:b/>
          <w:bCs/>
        </w:rPr>
        <w:t>USB interface</w:t>
      </w:r>
      <w:r w:rsidRPr="00105CBA">
        <w:t xml:space="preserve">. Command is </w:t>
      </w:r>
      <w:proofErr w:type="spellStart"/>
      <w:r w:rsidRPr="00105CBA">
        <w:t>sended</w:t>
      </w:r>
      <w:proofErr w:type="spellEnd"/>
      <w:r w:rsidRPr="00105CBA">
        <w:t xml:space="preserve"> and identified in the form of </w:t>
      </w:r>
      <w:r w:rsidRPr="00105CBA">
        <w:rPr>
          <w:b/>
          <w:bCs/>
        </w:rPr>
        <w:t>ASCII character strings</w:t>
      </w:r>
      <w:r w:rsidRPr="00105CBA">
        <w:t xml:space="preserve"> for users to easily control the generator and do user-defined development.</w:t>
      </w:r>
    </w:p>
    <w:p w14:paraId="00B1012E" w14:textId="02E8F192" w:rsidR="00105CBA" w:rsidRDefault="00466EC3" w:rsidP="00466EC3">
      <w:bookmarkStart w:id="6" w:name="OLE_LINK6"/>
      <w:r w:rsidRPr="00940852">
        <w:rPr>
          <w:rFonts w:hint="eastAsia"/>
          <w:b/>
          <w:bCs/>
        </w:rPr>
        <w:t>Example：</w:t>
      </w:r>
      <w:r w:rsidRPr="00466EC3">
        <w:t>Generate a user-defined arbitrary ramp wave with 10μs period, 4V high level and -4V low level.</w:t>
      </w:r>
    </w:p>
    <w:p w14:paraId="28E268FE" w14:textId="250A0604" w:rsidR="00466EC3" w:rsidRDefault="00466EC3" w:rsidP="00466EC3">
      <w:pPr>
        <w:jc w:val="center"/>
      </w:pPr>
      <w:r>
        <w:rPr>
          <w:noProof/>
        </w:rPr>
        <w:drawing>
          <wp:inline distT="0" distB="0" distL="0" distR="0" wp14:anchorId="0C958B0B" wp14:editId="09C7B1E5">
            <wp:extent cx="2501900" cy="1451953"/>
            <wp:effectExtent l="0" t="0" r="0" b="0"/>
            <wp:docPr id="990476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76821" name=""/>
                    <pic:cNvPicPr/>
                  </pic:nvPicPr>
                  <pic:blipFill>
                    <a:blip r:embed="rId9"/>
                    <a:stretch>
                      <a:fillRect/>
                    </a:stretch>
                  </pic:blipFill>
                  <pic:spPr>
                    <a:xfrm>
                      <a:off x="0" y="0"/>
                      <a:ext cx="2506005" cy="1454336"/>
                    </a:xfrm>
                    <a:prstGeom prst="rect">
                      <a:avLst/>
                    </a:prstGeom>
                  </pic:spPr>
                </pic:pic>
              </a:graphicData>
            </a:graphic>
          </wp:inline>
        </w:drawing>
      </w:r>
    </w:p>
    <w:p w14:paraId="23381D0A" w14:textId="33A09362" w:rsidR="00466EC3" w:rsidRDefault="0020739D" w:rsidP="00466EC3">
      <w:pPr>
        <w:jc w:val="left"/>
      </w:pPr>
      <w:r w:rsidRPr="0020739D">
        <w:t xml:space="preserve">The vertical resolution of user-defined arbitrary wave is 14 bits, 0 and 16383 separately correspond to the </w:t>
      </w:r>
      <w:proofErr w:type="spellStart"/>
      <w:r w:rsidRPr="0020739D">
        <w:t>minmum</w:t>
      </w:r>
      <w:proofErr w:type="spellEnd"/>
      <w:r w:rsidRPr="0020739D">
        <w:t xml:space="preserve"> and maximum amplitudes, that is: -4 V corresponds to 0 and 4 V corresponds to 16383. So, edit the points in following table to generate the specified ramp wave.</w:t>
      </w:r>
    </w:p>
    <w:p w14:paraId="4BAA80C2" w14:textId="7255A044" w:rsidR="0020739D" w:rsidRDefault="0020739D" w:rsidP="0020739D">
      <w:pPr>
        <w:jc w:val="center"/>
      </w:pPr>
      <w:r>
        <w:rPr>
          <w:noProof/>
        </w:rPr>
        <w:drawing>
          <wp:inline distT="0" distB="0" distL="0" distR="0" wp14:anchorId="59F25254" wp14:editId="0CBB0292">
            <wp:extent cx="1761067" cy="765860"/>
            <wp:effectExtent l="0" t="0" r="0" b="0"/>
            <wp:docPr id="1622679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79936" name=""/>
                    <pic:cNvPicPr/>
                  </pic:nvPicPr>
                  <pic:blipFill>
                    <a:blip r:embed="rId10"/>
                    <a:stretch>
                      <a:fillRect/>
                    </a:stretch>
                  </pic:blipFill>
                  <pic:spPr>
                    <a:xfrm>
                      <a:off x="0" y="0"/>
                      <a:ext cx="1774997" cy="771918"/>
                    </a:xfrm>
                    <a:prstGeom prst="rect">
                      <a:avLst/>
                    </a:prstGeom>
                  </pic:spPr>
                </pic:pic>
              </a:graphicData>
            </a:graphic>
          </wp:inline>
        </w:drawing>
      </w:r>
    </w:p>
    <w:p w14:paraId="37177781" w14:textId="77777777" w:rsidR="0020739D" w:rsidRDefault="0020739D" w:rsidP="0020739D">
      <w:pPr>
        <w:jc w:val="left"/>
      </w:pPr>
      <w:r w:rsidRPr="0020739D">
        <w:t xml:space="preserve">0 *IDN? /*Query ID to check the operating state */ </w:t>
      </w:r>
    </w:p>
    <w:p w14:paraId="172DF002" w14:textId="77777777" w:rsidR="0020739D" w:rsidRDefault="0020739D" w:rsidP="0020739D">
      <w:pPr>
        <w:jc w:val="left"/>
      </w:pPr>
      <w:r w:rsidRPr="0020739D">
        <w:t xml:space="preserve">1 FUNC USER /*Select user-defined arbitrary wave*/ </w:t>
      </w:r>
    </w:p>
    <w:p w14:paraId="0D0E8A09" w14:textId="77777777" w:rsidR="0020739D" w:rsidRDefault="0020739D" w:rsidP="0020739D">
      <w:pPr>
        <w:jc w:val="left"/>
      </w:pPr>
      <w:r w:rsidRPr="0020739D">
        <w:t xml:space="preserve">2 FREQ </w:t>
      </w:r>
      <w:r w:rsidRPr="0020739D">
        <w:rPr>
          <w:highlight w:val="yellow"/>
        </w:rPr>
        <w:t>100000</w:t>
      </w:r>
      <w:r w:rsidRPr="0020739D">
        <w:t xml:space="preserve"> /* Set the frequency as 100kHz (period: 10μ</w:t>
      </w:r>
      <w:proofErr w:type="gramStart"/>
      <w:r w:rsidRPr="0020739D">
        <w:t>s)*</w:t>
      </w:r>
      <w:proofErr w:type="gramEnd"/>
      <w:r w:rsidRPr="0020739D">
        <w:t xml:space="preserve">/ </w:t>
      </w:r>
    </w:p>
    <w:p w14:paraId="08B92627" w14:textId="77777777" w:rsidR="0020739D" w:rsidRDefault="0020739D" w:rsidP="0020739D">
      <w:pPr>
        <w:jc w:val="left"/>
      </w:pPr>
      <w:r w:rsidRPr="0020739D">
        <w:t xml:space="preserve">3 </w:t>
      </w:r>
      <w:proofErr w:type="gramStart"/>
      <w:r w:rsidRPr="0020739D">
        <w:t>VOLT:UNIT</w:t>
      </w:r>
      <w:proofErr w:type="gramEnd"/>
      <w:r w:rsidRPr="0020739D">
        <w:t xml:space="preserve"> VPP /* Set the unit of voltage*/ </w:t>
      </w:r>
    </w:p>
    <w:p w14:paraId="17DC6A80" w14:textId="77777777" w:rsidR="0020739D" w:rsidRDefault="0020739D" w:rsidP="0020739D">
      <w:pPr>
        <w:jc w:val="left"/>
      </w:pPr>
      <w:r w:rsidRPr="0020739D">
        <w:t xml:space="preserve">4 </w:t>
      </w:r>
      <w:proofErr w:type="gramStart"/>
      <w:r w:rsidRPr="0020739D">
        <w:t>VOLT:HIGH</w:t>
      </w:r>
      <w:proofErr w:type="gramEnd"/>
      <w:r w:rsidRPr="0020739D">
        <w:t xml:space="preserve"> 4 /* Set the high level*/ </w:t>
      </w:r>
    </w:p>
    <w:p w14:paraId="410D767F" w14:textId="77777777" w:rsidR="0020739D" w:rsidRDefault="0020739D" w:rsidP="0020739D">
      <w:pPr>
        <w:jc w:val="left"/>
      </w:pPr>
      <w:r w:rsidRPr="0020739D">
        <w:t xml:space="preserve">5 </w:t>
      </w:r>
      <w:proofErr w:type="spellStart"/>
      <w:proofErr w:type="gramStart"/>
      <w:r w:rsidRPr="0020739D">
        <w:t>VOLTage:LOW</w:t>
      </w:r>
      <w:proofErr w:type="spellEnd"/>
      <w:proofErr w:type="gramEnd"/>
      <w:r w:rsidRPr="0020739D">
        <w:t xml:space="preserve"> -4 /*Set the low level*/ </w:t>
      </w:r>
    </w:p>
    <w:p w14:paraId="6E6D869F" w14:textId="77777777" w:rsidR="0020739D" w:rsidRDefault="0020739D" w:rsidP="0020739D">
      <w:pPr>
        <w:jc w:val="left"/>
      </w:pPr>
      <w:r w:rsidRPr="0020739D">
        <w:t xml:space="preserve">6 </w:t>
      </w:r>
      <w:proofErr w:type="gramStart"/>
      <w:r w:rsidRPr="0020739D">
        <w:t>DATA:DAC</w:t>
      </w:r>
      <w:proofErr w:type="gramEnd"/>
      <w:r w:rsidRPr="0020739D">
        <w:t xml:space="preserve"> VOLATILE,</w:t>
      </w:r>
      <w:r w:rsidRPr="0020739D">
        <w:rPr>
          <w:highlight w:val="yellow"/>
        </w:rPr>
        <w:t>8192,16383,8192,0</w:t>
      </w:r>
      <w:r w:rsidRPr="0020739D">
        <w:t xml:space="preserve"> </w:t>
      </w:r>
      <w:r w:rsidRPr="0020739D">
        <w:t xml:space="preserve">/*Load the 4 decimal numbers to volatile </w:t>
      </w:r>
      <w:r w:rsidRPr="0020739D">
        <w:lastRenderedPageBreak/>
        <w:t xml:space="preserve">memory */ </w:t>
      </w:r>
    </w:p>
    <w:p w14:paraId="74B1C1DD" w14:textId="77777777" w:rsidR="0020739D" w:rsidRDefault="0020739D" w:rsidP="0020739D">
      <w:pPr>
        <w:jc w:val="left"/>
      </w:pPr>
      <w:r w:rsidRPr="0020739D">
        <w:t xml:space="preserve">7 FUNC:USER VOLATILE /*Output the waves in volatile memory */ </w:t>
      </w:r>
    </w:p>
    <w:p w14:paraId="2A03A2F5" w14:textId="13B42DE6" w:rsidR="0020739D" w:rsidRDefault="0020739D" w:rsidP="0020739D">
      <w:pPr>
        <w:jc w:val="left"/>
        <w:rPr>
          <w:rFonts w:hint="eastAsia"/>
        </w:rPr>
      </w:pPr>
      <w:r w:rsidRPr="0020739D">
        <w:t>8 OUTP ON /* Enable the [Output] connector of CH1 at the front panel */</w:t>
      </w:r>
    </w:p>
    <w:p w14:paraId="5D8A7A1A" w14:textId="0EB818C7" w:rsidR="0020739D" w:rsidRPr="00AE0874" w:rsidRDefault="0020739D" w:rsidP="0020739D">
      <w:pPr>
        <w:jc w:val="left"/>
        <w:rPr>
          <w:rFonts w:hint="eastAsia"/>
        </w:rPr>
      </w:pPr>
      <w:r>
        <w:rPr>
          <w:rFonts w:hint="eastAsia"/>
        </w:rPr>
        <w:t xml:space="preserve">*What we need, is to </w:t>
      </w:r>
      <w:r w:rsidR="00483807">
        <w:rPr>
          <w:rFonts w:hint="eastAsia"/>
        </w:rPr>
        <w:t xml:space="preserve">read a txt / CSV file to get the </w:t>
      </w:r>
      <w:r w:rsidR="00B25DF8">
        <w:rPr>
          <w:rFonts w:hint="eastAsia"/>
        </w:rPr>
        <w:t>a</w:t>
      </w:r>
      <w:r w:rsidR="00B25DF8" w:rsidRPr="00B25DF8">
        <w:t>rbitrary</w:t>
      </w:r>
      <w:r w:rsidR="00B25DF8">
        <w:rPr>
          <w:rFonts w:hint="eastAsia"/>
        </w:rPr>
        <w:t xml:space="preserve"> </w:t>
      </w:r>
      <w:r w:rsidR="00483807">
        <w:rPr>
          <w:rFonts w:hint="eastAsia"/>
        </w:rPr>
        <w:t>wavef</w:t>
      </w:r>
      <w:r w:rsidR="00963403">
        <w:rPr>
          <w:rFonts w:hint="eastAsia"/>
        </w:rPr>
        <w:t>or</w:t>
      </w:r>
      <w:r w:rsidR="00483807">
        <w:rPr>
          <w:rFonts w:hint="eastAsia"/>
        </w:rPr>
        <w:t>m data，</w:t>
      </w:r>
      <w:r>
        <w:rPr>
          <w:rFonts w:hint="eastAsia"/>
        </w:rPr>
        <w:t xml:space="preserve">change the data </w:t>
      </w:r>
      <w:r w:rsidR="00483807">
        <w:rPr>
          <w:rFonts w:hint="eastAsia"/>
        </w:rPr>
        <w:t xml:space="preserve">in </w:t>
      </w:r>
      <w:r w:rsidR="00483807" w:rsidRPr="00CD081C">
        <w:rPr>
          <w:rFonts w:hint="eastAsia"/>
          <w:b/>
          <w:bCs/>
          <w:i/>
          <w:iCs/>
        </w:rPr>
        <w:t>command 6</w:t>
      </w:r>
      <w:r>
        <w:rPr>
          <w:rFonts w:hint="eastAsia"/>
        </w:rPr>
        <w:t xml:space="preserve"> and change the FREQ</w:t>
      </w:r>
      <w:r w:rsidR="00CD081C">
        <w:rPr>
          <w:rFonts w:hint="eastAsia"/>
        </w:rPr>
        <w:t xml:space="preserve"> in </w:t>
      </w:r>
      <w:r w:rsidR="00CD081C" w:rsidRPr="00CD081C">
        <w:rPr>
          <w:rFonts w:hint="eastAsia"/>
          <w:b/>
          <w:bCs/>
          <w:i/>
          <w:iCs/>
        </w:rPr>
        <w:t>command 2</w:t>
      </w:r>
      <w:r w:rsidR="00CD081C">
        <w:rPr>
          <w:rFonts w:hint="eastAsia"/>
        </w:rPr>
        <w:t>.</w:t>
      </w:r>
      <w:bookmarkEnd w:id="0"/>
      <w:bookmarkEnd w:id="6"/>
    </w:p>
    <w:sectPr w:rsidR="0020739D" w:rsidRPr="00AE08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37BF7"/>
    <w:multiLevelType w:val="hybridMultilevel"/>
    <w:tmpl w:val="93BE6608"/>
    <w:lvl w:ilvl="0" w:tplc="651A14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0EA75BC"/>
    <w:multiLevelType w:val="hybridMultilevel"/>
    <w:tmpl w:val="7FD0DD00"/>
    <w:lvl w:ilvl="0" w:tplc="1DEEB8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5913603"/>
    <w:multiLevelType w:val="hybridMultilevel"/>
    <w:tmpl w:val="E3DAD620"/>
    <w:lvl w:ilvl="0" w:tplc="3A6248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1484879">
    <w:abstractNumId w:val="1"/>
  </w:num>
  <w:num w:numId="2" w16cid:durableId="1980988855">
    <w:abstractNumId w:val="0"/>
  </w:num>
  <w:num w:numId="3" w16cid:durableId="1762600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5A"/>
    <w:rsid w:val="000C502D"/>
    <w:rsid w:val="000E0A01"/>
    <w:rsid w:val="00105CBA"/>
    <w:rsid w:val="00130ACF"/>
    <w:rsid w:val="00143007"/>
    <w:rsid w:val="0016521B"/>
    <w:rsid w:val="00187746"/>
    <w:rsid w:val="001A3438"/>
    <w:rsid w:val="0020739D"/>
    <w:rsid w:val="00251318"/>
    <w:rsid w:val="002B4357"/>
    <w:rsid w:val="002D785A"/>
    <w:rsid w:val="002E5DA1"/>
    <w:rsid w:val="00336D76"/>
    <w:rsid w:val="003A15B3"/>
    <w:rsid w:val="003B54D2"/>
    <w:rsid w:val="003B66B7"/>
    <w:rsid w:val="003F24F0"/>
    <w:rsid w:val="003F6B17"/>
    <w:rsid w:val="004419BF"/>
    <w:rsid w:val="00443A29"/>
    <w:rsid w:val="00457421"/>
    <w:rsid w:val="00464B2A"/>
    <w:rsid w:val="00466EC3"/>
    <w:rsid w:val="004836AE"/>
    <w:rsid w:val="00483807"/>
    <w:rsid w:val="00484DF7"/>
    <w:rsid w:val="004C7923"/>
    <w:rsid w:val="00576A36"/>
    <w:rsid w:val="00583993"/>
    <w:rsid w:val="006259E9"/>
    <w:rsid w:val="00637D64"/>
    <w:rsid w:val="007008E9"/>
    <w:rsid w:val="007B5E9A"/>
    <w:rsid w:val="007C74CE"/>
    <w:rsid w:val="00801A1D"/>
    <w:rsid w:val="008344C8"/>
    <w:rsid w:val="00852520"/>
    <w:rsid w:val="008B6AF8"/>
    <w:rsid w:val="008F1525"/>
    <w:rsid w:val="0091052C"/>
    <w:rsid w:val="00940852"/>
    <w:rsid w:val="00960E1C"/>
    <w:rsid w:val="00963403"/>
    <w:rsid w:val="00AE0874"/>
    <w:rsid w:val="00B25DF8"/>
    <w:rsid w:val="00B26EEB"/>
    <w:rsid w:val="00BB46AF"/>
    <w:rsid w:val="00BB7336"/>
    <w:rsid w:val="00BE0EBE"/>
    <w:rsid w:val="00BF6C06"/>
    <w:rsid w:val="00C142D3"/>
    <w:rsid w:val="00CB63A1"/>
    <w:rsid w:val="00CB70C3"/>
    <w:rsid w:val="00CC0F3B"/>
    <w:rsid w:val="00CD081C"/>
    <w:rsid w:val="00D03A2E"/>
    <w:rsid w:val="00D366CA"/>
    <w:rsid w:val="00D552D0"/>
    <w:rsid w:val="00D855EA"/>
    <w:rsid w:val="00DE50AE"/>
    <w:rsid w:val="00E42CD6"/>
    <w:rsid w:val="00EB05A2"/>
    <w:rsid w:val="00EC7728"/>
    <w:rsid w:val="00F0675A"/>
    <w:rsid w:val="00F428A4"/>
    <w:rsid w:val="00FE0A83"/>
    <w:rsid w:val="00FE7E1A"/>
    <w:rsid w:val="00FF7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43BBE1"/>
  <w15:chartTrackingRefBased/>
  <w15:docId w15:val="{51820FC1-A199-4C37-BD84-3B6FED351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357"/>
    <w:pPr>
      <w:widowControl w:val="0"/>
      <w:jc w:val="both"/>
    </w:pPr>
  </w:style>
  <w:style w:type="paragraph" w:styleId="1">
    <w:name w:val="heading 1"/>
    <w:basedOn w:val="a"/>
    <w:next w:val="a"/>
    <w:link w:val="10"/>
    <w:uiPriority w:val="9"/>
    <w:qFormat/>
    <w:rsid w:val="00F0675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0675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0675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0675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0675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0675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0675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675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0675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675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0675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0675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0675A"/>
    <w:rPr>
      <w:rFonts w:cstheme="majorBidi"/>
      <w:color w:val="0F4761" w:themeColor="accent1" w:themeShade="BF"/>
      <w:sz w:val="28"/>
      <w:szCs w:val="28"/>
    </w:rPr>
  </w:style>
  <w:style w:type="character" w:customStyle="1" w:styleId="50">
    <w:name w:val="标题 5 字符"/>
    <w:basedOn w:val="a0"/>
    <w:link w:val="5"/>
    <w:uiPriority w:val="9"/>
    <w:semiHidden/>
    <w:rsid w:val="00F0675A"/>
    <w:rPr>
      <w:rFonts w:cstheme="majorBidi"/>
      <w:color w:val="0F4761" w:themeColor="accent1" w:themeShade="BF"/>
      <w:sz w:val="24"/>
      <w:szCs w:val="24"/>
    </w:rPr>
  </w:style>
  <w:style w:type="character" w:customStyle="1" w:styleId="60">
    <w:name w:val="标题 6 字符"/>
    <w:basedOn w:val="a0"/>
    <w:link w:val="6"/>
    <w:uiPriority w:val="9"/>
    <w:semiHidden/>
    <w:rsid w:val="00F0675A"/>
    <w:rPr>
      <w:rFonts w:cstheme="majorBidi"/>
      <w:b/>
      <w:bCs/>
      <w:color w:val="0F4761" w:themeColor="accent1" w:themeShade="BF"/>
    </w:rPr>
  </w:style>
  <w:style w:type="character" w:customStyle="1" w:styleId="70">
    <w:name w:val="标题 7 字符"/>
    <w:basedOn w:val="a0"/>
    <w:link w:val="7"/>
    <w:uiPriority w:val="9"/>
    <w:semiHidden/>
    <w:rsid w:val="00F0675A"/>
    <w:rPr>
      <w:rFonts w:cstheme="majorBidi"/>
      <w:b/>
      <w:bCs/>
      <w:color w:val="595959" w:themeColor="text1" w:themeTint="A6"/>
    </w:rPr>
  </w:style>
  <w:style w:type="character" w:customStyle="1" w:styleId="80">
    <w:name w:val="标题 8 字符"/>
    <w:basedOn w:val="a0"/>
    <w:link w:val="8"/>
    <w:uiPriority w:val="9"/>
    <w:semiHidden/>
    <w:rsid w:val="00F0675A"/>
    <w:rPr>
      <w:rFonts w:cstheme="majorBidi"/>
      <w:color w:val="595959" w:themeColor="text1" w:themeTint="A6"/>
    </w:rPr>
  </w:style>
  <w:style w:type="character" w:customStyle="1" w:styleId="90">
    <w:name w:val="标题 9 字符"/>
    <w:basedOn w:val="a0"/>
    <w:link w:val="9"/>
    <w:uiPriority w:val="9"/>
    <w:semiHidden/>
    <w:rsid w:val="00F0675A"/>
    <w:rPr>
      <w:rFonts w:eastAsiaTheme="majorEastAsia" w:cstheme="majorBidi"/>
      <w:color w:val="595959" w:themeColor="text1" w:themeTint="A6"/>
    </w:rPr>
  </w:style>
  <w:style w:type="paragraph" w:styleId="a3">
    <w:name w:val="Title"/>
    <w:basedOn w:val="a"/>
    <w:next w:val="a"/>
    <w:link w:val="a4"/>
    <w:uiPriority w:val="10"/>
    <w:qFormat/>
    <w:rsid w:val="00F0675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67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675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675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675A"/>
    <w:pPr>
      <w:spacing w:before="160" w:after="160"/>
      <w:jc w:val="center"/>
    </w:pPr>
    <w:rPr>
      <w:i/>
      <w:iCs/>
      <w:color w:val="404040" w:themeColor="text1" w:themeTint="BF"/>
    </w:rPr>
  </w:style>
  <w:style w:type="character" w:customStyle="1" w:styleId="a8">
    <w:name w:val="引用 字符"/>
    <w:basedOn w:val="a0"/>
    <w:link w:val="a7"/>
    <w:uiPriority w:val="29"/>
    <w:rsid w:val="00F0675A"/>
    <w:rPr>
      <w:i/>
      <w:iCs/>
      <w:color w:val="404040" w:themeColor="text1" w:themeTint="BF"/>
    </w:rPr>
  </w:style>
  <w:style w:type="paragraph" w:styleId="a9">
    <w:name w:val="List Paragraph"/>
    <w:basedOn w:val="a"/>
    <w:uiPriority w:val="34"/>
    <w:qFormat/>
    <w:rsid w:val="00F0675A"/>
    <w:pPr>
      <w:ind w:left="720"/>
      <w:contextualSpacing/>
    </w:pPr>
  </w:style>
  <w:style w:type="character" w:styleId="aa">
    <w:name w:val="Intense Emphasis"/>
    <w:basedOn w:val="a0"/>
    <w:uiPriority w:val="21"/>
    <w:qFormat/>
    <w:rsid w:val="00F0675A"/>
    <w:rPr>
      <w:i/>
      <w:iCs/>
      <w:color w:val="0F4761" w:themeColor="accent1" w:themeShade="BF"/>
    </w:rPr>
  </w:style>
  <w:style w:type="paragraph" w:styleId="ab">
    <w:name w:val="Intense Quote"/>
    <w:basedOn w:val="a"/>
    <w:next w:val="a"/>
    <w:link w:val="ac"/>
    <w:uiPriority w:val="30"/>
    <w:qFormat/>
    <w:rsid w:val="00F06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0675A"/>
    <w:rPr>
      <w:i/>
      <w:iCs/>
      <w:color w:val="0F4761" w:themeColor="accent1" w:themeShade="BF"/>
    </w:rPr>
  </w:style>
  <w:style w:type="character" w:styleId="ad">
    <w:name w:val="Intense Reference"/>
    <w:basedOn w:val="a0"/>
    <w:uiPriority w:val="32"/>
    <w:qFormat/>
    <w:rsid w:val="00F0675A"/>
    <w:rPr>
      <w:b/>
      <w:bCs/>
      <w:smallCaps/>
      <w:color w:val="0F4761" w:themeColor="accent1" w:themeShade="BF"/>
      <w:spacing w:val="5"/>
    </w:rPr>
  </w:style>
  <w:style w:type="table" w:styleId="ae">
    <w:name w:val="Table Grid"/>
    <w:basedOn w:val="a1"/>
    <w:uiPriority w:val="39"/>
    <w:rsid w:val="003B54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6259E9"/>
    <w:rPr>
      <w:color w:val="467886" w:themeColor="hyperlink"/>
      <w:u w:val="single"/>
    </w:rPr>
  </w:style>
  <w:style w:type="character" w:styleId="af0">
    <w:name w:val="Unresolved Mention"/>
    <w:basedOn w:val="a0"/>
    <w:uiPriority w:val="99"/>
    <w:semiHidden/>
    <w:unhideWhenUsed/>
    <w:rsid w:val="00625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8720328">
      <w:bodyDiv w:val="1"/>
      <w:marLeft w:val="0"/>
      <w:marRight w:val="0"/>
      <w:marTop w:val="0"/>
      <w:marBottom w:val="0"/>
      <w:divBdr>
        <w:top w:val="none" w:sz="0" w:space="0" w:color="auto"/>
        <w:left w:val="none" w:sz="0" w:space="0" w:color="auto"/>
        <w:bottom w:val="none" w:sz="0" w:space="0" w:color="auto"/>
        <w:right w:val="none" w:sz="0" w:space="0" w:color="auto"/>
      </w:divBdr>
    </w:div>
    <w:div w:id="997539069">
      <w:bodyDiv w:val="1"/>
      <w:marLeft w:val="0"/>
      <w:marRight w:val="0"/>
      <w:marTop w:val="0"/>
      <w:marBottom w:val="0"/>
      <w:divBdr>
        <w:top w:val="none" w:sz="0" w:space="0" w:color="auto"/>
        <w:left w:val="none" w:sz="0" w:space="0" w:color="auto"/>
        <w:bottom w:val="none" w:sz="0" w:space="0" w:color="auto"/>
        <w:right w:val="none" w:sz="0" w:space="0" w:color="auto"/>
      </w:divBdr>
    </w:div>
    <w:div w:id="1033845505">
      <w:bodyDiv w:val="1"/>
      <w:marLeft w:val="0"/>
      <w:marRight w:val="0"/>
      <w:marTop w:val="0"/>
      <w:marBottom w:val="0"/>
      <w:divBdr>
        <w:top w:val="none" w:sz="0" w:space="0" w:color="auto"/>
        <w:left w:val="none" w:sz="0" w:space="0" w:color="auto"/>
        <w:bottom w:val="none" w:sz="0" w:space="0" w:color="auto"/>
        <w:right w:val="none" w:sz="0" w:space="0" w:color="auto"/>
      </w:divBdr>
    </w:div>
    <w:div w:id="169064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3</Pages>
  <Words>341</Words>
  <Characters>1945</Characters>
  <Application>Microsoft Office Word</Application>
  <DocSecurity>0</DocSecurity>
  <Lines>16</Lines>
  <Paragraphs>4</Paragraphs>
  <ScaleCrop>false</ScaleCrop>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Hetao Guo</dc:creator>
  <cp:keywords/>
  <dc:description/>
  <cp:lastModifiedBy>Hetao Guo</cp:lastModifiedBy>
  <cp:revision>77</cp:revision>
  <dcterms:created xsi:type="dcterms:W3CDTF">2025-03-09T15:03:00Z</dcterms:created>
  <dcterms:modified xsi:type="dcterms:W3CDTF">2025-03-14T15:36:00Z</dcterms:modified>
</cp:coreProperties>
</file>