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3604B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如果客户端收到事务成功的消息，事务就一定持久化了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如果客户端收到事务失败的消息（比如主键冲突，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回滚等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），事务就一定失败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如果客户端收到“执行异常”的消息，应用需要重连后通过查询当前状态来继续后续的逻辑。此时数据库只需要保证内部（数据与日志之间，主库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与备库之间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）一致就可以了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601761" w:rsidRDefault="00601761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 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log_buffer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中的数据将以每秒一次的频率写到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file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中，同时会进行文件系统到磁盘的同步操作，但是每个事务的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并不会触发任何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log file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的刷新或者文件系统到磁盘的刷新操作。</w:t>
      </w:r>
    </w:p>
    <w:p w:rsidR="00AB55D6" w:rsidRPr="00403093" w:rsidRDefault="00AB55D6" w:rsidP="00AB55D6">
      <w:pPr>
        <w:ind w:firstLine="360"/>
      </w:pPr>
      <w:proofErr w:type="spellStart"/>
      <w:r w:rsidRPr="00AB55D6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AB55D6" w:rsidRPr="00AB55D6" w:rsidRDefault="00AB55D6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2026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937428" wp14:editId="6EDC23A1">
            <wp:extent cx="5266752" cy="2948940"/>
            <wp:effectExtent l="0" t="0" r="0" b="3810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63" cy="294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lastRenderedPageBreak/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3F5B1C" w:rsidRDefault="00390352" w:rsidP="004F36DE">
      <w:r>
        <w:rPr>
          <w:noProof/>
        </w:rPr>
        <w:drawing>
          <wp:inline distT="0" distB="0" distL="0" distR="0">
            <wp:extent cx="2621280" cy="5128260"/>
            <wp:effectExtent l="0" t="0" r="762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19" cy="51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B1C">
        <w:rPr>
          <w:noProof/>
        </w:rPr>
        <w:drawing>
          <wp:inline distT="0" distB="0" distL="0" distR="0">
            <wp:extent cx="2383284" cy="5128260"/>
            <wp:effectExtent l="0" t="0" r="0" b="0"/>
            <wp:docPr id="25" name="图片 25" descr="https://static001.geekbang.org/resource/image/5a/28/5ae7d074c34bc5bd55c82781de67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5a/28/5ae7d074c34bc5bd55c82781de670c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0" cy="5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42560" cy="3435034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39" cy="343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</w:t>
      </w:r>
      <w:r>
        <w:rPr>
          <w:rFonts w:hint="eastAsia"/>
        </w:rPr>
        <w:lastRenderedPageBreak/>
        <w:t>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  <w:r w:rsidR="006A45C6">
        <w:rPr>
          <w:rFonts w:hint="eastAsia"/>
        </w:rPr>
        <w:t>：由于事务</w:t>
      </w:r>
      <w:r w:rsidR="006A45C6">
        <w:rPr>
          <w:rFonts w:hint="eastAsia"/>
        </w:rPr>
        <w:t>A</w:t>
      </w:r>
      <w:r w:rsidR="006A45C6">
        <w:rPr>
          <w:rFonts w:hint="eastAsia"/>
        </w:rPr>
        <w:t>更新</w:t>
      </w:r>
      <w:proofErr w:type="gramStart"/>
      <w:r w:rsidR="006A45C6">
        <w:rPr>
          <w:rFonts w:hint="eastAsia"/>
        </w:rPr>
        <w:t>失败回滚</w:t>
      </w:r>
      <w:proofErr w:type="gramEnd"/>
      <w:r w:rsidR="006A45C6">
        <w:rPr>
          <w:rFonts w:hint="eastAsia"/>
        </w:rPr>
        <w:t>，导致事务</w:t>
      </w:r>
      <w:r w:rsidR="006A45C6">
        <w:rPr>
          <w:rFonts w:hint="eastAsia"/>
        </w:rPr>
        <w:t>B</w:t>
      </w:r>
      <w:r w:rsidR="006A45C6">
        <w:rPr>
          <w:rFonts w:hint="eastAsia"/>
        </w:rPr>
        <w:t>更新的数据被覆盖掉。</w:t>
      </w:r>
    </w:p>
    <w:p w:rsidR="002747C6" w:rsidRDefault="002747C6" w:rsidP="004E4120">
      <w:r>
        <w:rPr>
          <w:noProof/>
        </w:rPr>
        <w:drawing>
          <wp:inline distT="0" distB="0" distL="0" distR="0">
            <wp:extent cx="6276579" cy="1211580"/>
            <wp:effectExtent l="0" t="0" r="0" b="762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52" cy="12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  <w:r w:rsidR="00676ED6">
        <w:rPr>
          <w:rFonts w:hint="eastAsia"/>
        </w:rPr>
        <w:t>：事务</w:t>
      </w:r>
      <w:r w:rsidR="00676ED6">
        <w:rPr>
          <w:rFonts w:hint="eastAsia"/>
        </w:rPr>
        <w:t>A</w:t>
      </w:r>
      <w:r w:rsidR="00676ED6">
        <w:rPr>
          <w:rFonts w:hint="eastAsia"/>
        </w:rPr>
        <w:t>更新</w:t>
      </w:r>
      <w:proofErr w:type="gramStart"/>
      <w:r w:rsidR="00676ED6">
        <w:rPr>
          <w:rFonts w:hint="eastAsia"/>
        </w:rPr>
        <w:t>失败回滚</w:t>
      </w:r>
      <w:proofErr w:type="gramEnd"/>
      <w:r w:rsidR="00676ED6">
        <w:rPr>
          <w:rFonts w:hint="eastAsia"/>
        </w:rPr>
        <w:t>，导致事务</w:t>
      </w:r>
      <w:r w:rsidR="00676ED6">
        <w:rPr>
          <w:rFonts w:hint="eastAsia"/>
        </w:rPr>
        <w:t>B</w:t>
      </w:r>
      <w:r w:rsidR="00676ED6">
        <w:rPr>
          <w:rFonts w:hint="eastAsia"/>
        </w:rPr>
        <w:t>读取的数据为脏数据。</w:t>
      </w:r>
    </w:p>
    <w:p w:rsidR="002747C6" w:rsidRDefault="002747C6" w:rsidP="002747C6">
      <w:r>
        <w:rPr>
          <w:noProof/>
        </w:rPr>
        <w:lastRenderedPageBreak/>
        <w:drawing>
          <wp:inline distT="0" distB="0" distL="0" distR="0">
            <wp:extent cx="6364226" cy="975360"/>
            <wp:effectExtent l="0" t="0" r="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77" cy="9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  <w:r w:rsidR="00544EAD">
        <w:rPr>
          <w:rFonts w:hint="eastAsia"/>
        </w:rPr>
        <w:t>：</w:t>
      </w:r>
      <w:r w:rsidR="00F45735">
        <w:rPr>
          <w:rFonts w:hint="eastAsia"/>
        </w:rPr>
        <w:t>由于事务</w:t>
      </w:r>
      <w:r w:rsidR="00F45735">
        <w:rPr>
          <w:rFonts w:hint="eastAsia"/>
        </w:rPr>
        <w:t>A</w:t>
      </w:r>
      <w:r w:rsidR="00F45735">
        <w:rPr>
          <w:rFonts w:hint="eastAsia"/>
        </w:rPr>
        <w:t>成功更新，导致事务</w:t>
      </w:r>
      <w:r w:rsidR="00F45735">
        <w:rPr>
          <w:rFonts w:hint="eastAsia"/>
        </w:rPr>
        <w:t>B</w:t>
      </w:r>
      <w:r w:rsidR="00F45735">
        <w:rPr>
          <w:rFonts w:hint="eastAsia"/>
        </w:rPr>
        <w:t>在事务</w:t>
      </w:r>
      <w:r w:rsidR="00F45735">
        <w:rPr>
          <w:rFonts w:hint="eastAsia"/>
        </w:rPr>
        <w:t>A</w:t>
      </w:r>
      <w:r w:rsidR="00F45735">
        <w:rPr>
          <w:rFonts w:hint="eastAsia"/>
        </w:rPr>
        <w:t>执行前后两个时间内读到的数据不一致</w:t>
      </w:r>
      <w:r w:rsidR="00FD6EB8">
        <w:rPr>
          <w:rFonts w:hint="eastAsia"/>
        </w:rPr>
        <w:t>。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97522" cy="929640"/>
            <wp:effectExtent l="0" t="0" r="3810" b="381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29" cy="9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幻读</w:t>
      </w:r>
      <w:r w:rsidR="00CD7F45">
        <w:rPr>
          <w:rFonts w:hint="eastAsia"/>
        </w:rPr>
        <w:t>：事务</w:t>
      </w:r>
      <w:r w:rsidR="00CD7F45">
        <w:rPr>
          <w:rFonts w:hint="eastAsia"/>
        </w:rPr>
        <w:t>A</w:t>
      </w:r>
      <w:r w:rsidR="00CD7F45">
        <w:rPr>
          <w:rFonts w:hint="eastAsia"/>
        </w:rPr>
        <w:t>新增数据，导致事务</w:t>
      </w:r>
      <w:r w:rsidR="00CD7F45">
        <w:rPr>
          <w:rFonts w:hint="eastAsia"/>
        </w:rPr>
        <w:t>B</w:t>
      </w:r>
      <w:r w:rsidR="00CD7F45">
        <w:rPr>
          <w:rFonts w:hint="eastAsia"/>
        </w:rPr>
        <w:t>在更新全部数据后，发现有一条数据没有更新。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46095" cy="914400"/>
            <wp:effectExtent l="0" t="0" r="0" b="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64" cy="9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  <w:r w:rsidR="00D2681C">
        <w:rPr>
          <w:rFonts w:hint="eastAsia"/>
        </w:rPr>
        <w:t>。</w:t>
      </w:r>
    </w:p>
    <w:p w:rsidR="00415413" w:rsidRDefault="00415413" w:rsidP="00415413">
      <w:pPr>
        <w:ind w:left="420"/>
      </w:pPr>
      <w:r>
        <w:rPr>
          <w:rFonts w:hint="eastAsia"/>
        </w:rPr>
        <w:t>三种并发场景：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读读：不存在问题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读写：有线程安全问题，可能会造成事务隔离性问题，可能会遇到脏读、幻读、不可重复读问题，需要</w:t>
      </w:r>
      <w:r>
        <w:rPr>
          <w:rFonts w:hint="eastAsia"/>
        </w:rPr>
        <w:t>MVCC</w:t>
      </w:r>
      <w:r>
        <w:rPr>
          <w:rFonts w:hint="eastAsia"/>
        </w:rPr>
        <w:t>控制。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写写：有现成安全问题，可能会存在更新丢失问题。</w:t>
      </w:r>
    </w:p>
    <w:p w:rsidR="00415413" w:rsidRDefault="00415413" w:rsidP="00415413">
      <w:pPr>
        <w:ind w:left="420"/>
      </w:pPr>
    </w:p>
    <w:p w:rsidR="00415413" w:rsidRDefault="00D2681C" w:rsidP="00AD1FAA">
      <w:r>
        <w:rPr>
          <w:rFonts w:hint="eastAsia"/>
        </w:rPr>
        <w:t xml:space="preserve">MVCC </w:t>
      </w:r>
      <w:r w:rsidR="00AD1FAA">
        <w:rPr>
          <w:rFonts w:hint="eastAsia"/>
        </w:rPr>
        <w:t>是一种用来解决读写冲突的无锁并发控制，</w:t>
      </w:r>
      <w:r>
        <w:rPr>
          <w:rFonts w:hint="eastAsia"/>
        </w:rPr>
        <w:t>通过数据库中的</w:t>
      </w:r>
      <w:r w:rsidR="00EF7E8E">
        <w:rPr>
          <w:rFonts w:hint="eastAsia"/>
        </w:rPr>
        <w:t>3</w:t>
      </w:r>
      <w:r w:rsidR="00EF7E8E">
        <w:rPr>
          <w:rFonts w:hint="eastAsia"/>
        </w:rPr>
        <w:t>个</w:t>
      </w:r>
      <w:r>
        <w:rPr>
          <w:rFonts w:hint="eastAsia"/>
        </w:rPr>
        <w:t>隐式字段，</w:t>
      </w:r>
      <w:r>
        <w:rPr>
          <w:rFonts w:hint="eastAsia"/>
        </w:rPr>
        <w:t>undo</w:t>
      </w:r>
      <w:r>
        <w:rPr>
          <w:rFonts w:hint="eastAsia"/>
        </w:rPr>
        <w:t>日志和</w:t>
      </w:r>
      <w:r>
        <w:rPr>
          <w:rFonts w:hint="eastAsia"/>
        </w:rPr>
        <w:t>read view</w:t>
      </w:r>
      <w:r w:rsidR="00803DA7">
        <w:rPr>
          <w:rFonts w:hint="eastAsia"/>
        </w:rPr>
        <w:t>(</w:t>
      </w:r>
      <w:r w:rsidR="00803DA7">
        <w:rPr>
          <w:rFonts w:hint="eastAsia"/>
        </w:rPr>
        <w:t>视图</w:t>
      </w:r>
      <w:r w:rsidR="00803DA7">
        <w:rPr>
          <w:rFonts w:hint="eastAsia"/>
        </w:rPr>
        <w:t>)</w:t>
      </w:r>
      <w:r>
        <w:rPr>
          <w:rFonts w:hint="eastAsia"/>
        </w:rPr>
        <w:t>实现。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解决读写并发阻塞问题，提高并发处理能力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采用乐观锁的方式实现，降低死锁概率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解决一致性读的问题，事务启动的时候，通过同样的搜索条件查询数据不会发生变化。</w:t>
      </w:r>
    </w:p>
    <w:p w:rsidR="0023784E" w:rsidRDefault="00347B47" w:rsidP="0047400C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5191789" cy="2049780"/>
            <wp:effectExtent l="0" t="0" r="8890" b="7620"/>
            <wp:docPr id="26" name="图片 26" descr="https://pic.rmb.bdstatic.com/bjh/down/3e69dd845f137cd94621fe846c49bc20.jpeg@wm_2,t_55m+5a625Y+3L+e+suWSjOaXtuS7ow==,fc_ffffff,ff_U2ltSGVp,sz_26,x_17,y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rmb.bdstatic.com/bjh/down/3e69dd845f137cd94621fe846c49bc20.jpeg@wm_2,t_55m+5a625Y+3L+e+suWSjOaXtuS7ow==,fc_ffffff,ff_U2ltSGVp,sz_26,x_17,y_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55" cy="205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43" w:rsidRDefault="00347B47" w:rsidP="00347B47">
      <w:pPr>
        <w:ind w:left="210" w:firstLineChars="200" w:firstLine="420"/>
      </w:pPr>
      <w:r>
        <w:rPr>
          <w:rFonts w:ascii="Arial" w:hAnsi="Arial" w:cs="Arial"/>
          <w:color w:val="333333"/>
          <w:shd w:val="clear" w:color="auto" w:fill="FFFFFF"/>
        </w:rPr>
        <w:t xml:space="preserve">DB_ROW_ID </w:t>
      </w:r>
      <w:r>
        <w:rPr>
          <w:rFonts w:ascii="Arial" w:hAnsi="Arial" w:cs="Arial"/>
          <w:color w:val="333333"/>
          <w:shd w:val="clear" w:color="auto" w:fill="FFFFFF"/>
        </w:rPr>
        <w:t>是数据库默认为该行记录生成的唯一隐式主键，</w:t>
      </w:r>
      <w:r>
        <w:rPr>
          <w:rFonts w:ascii="Arial" w:hAnsi="Arial" w:cs="Arial"/>
          <w:color w:val="333333"/>
          <w:shd w:val="clear" w:color="auto" w:fill="FFFFFF"/>
        </w:rPr>
        <w:t xml:space="preserve">DB_TRX_ID </w:t>
      </w:r>
      <w:r>
        <w:rPr>
          <w:rFonts w:ascii="Arial" w:hAnsi="Arial" w:cs="Arial"/>
          <w:color w:val="333333"/>
          <w:shd w:val="clear" w:color="auto" w:fill="FFFFFF"/>
        </w:rPr>
        <w:t>是当前操作该记录的事务</w:t>
      </w:r>
      <w:r>
        <w:rPr>
          <w:rFonts w:ascii="Arial" w:hAnsi="Arial" w:cs="Arial"/>
          <w:color w:val="333333"/>
          <w:shd w:val="clear" w:color="auto" w:fill="FFFFFF"/>
        </w:rPr>
        <w:t xml:space="preserve"> ID ,</w:t>
      </w:r>
      <w:r>
        <w:rPr>
          <w:rFonts w:ascii="Arial" w:hAnsi="Arial" w:cs="Arial"/>
          <w:color w:val="333333"/>
          <w:shd w:val="clear" w:color="auto" w:fill="FFFFFF"/>
        </w:rPr>
        <w:t>而</w:t>
      </w:r>
      <w:r>
        <w:rPr>
          <w:rFonts w:ascii="Arial" w:hAnsi="Arial" w:cs="Arial"/>
          <w:color w:val="333333"/>
          <w:shd w:val="clear" w:color="auto" w:fill="FFFFFF"/>
        </w:rPr>
        <w:t xml:space="preserve"> DB_ROLL_PTR </w:t>
      </w:r>
      <w:r>
        <w:rPr>
          <w:rFonts w:ascii="Arial" w:hAnsi="Arial" w:cs="Arial"/>
          <w:color w:val="333333"/>
          <w:shd w:val="clear" w:color="auto" w:fill="FFFFFF"/>
        </w:rPr>
        <w:t>是一个回滚指针，用于配合</w:t>
      </w:r>
      <w:r>
        <w:rPr>
          <w:rFonts w:ascii="Arial" w:hAnsi="Arial" w:cs="Arial"/>
          <w:color w:val="333333"/>
          <w:shd w:val="clear" w:color="auto" w:fill="FFFFFF"/>
        </w:rPr>
        <w:t xml:space="preserve"> undo</w:t>
      </w:r>
      <w:r>
        <w:rPr>
          <w:rFonts w:ascii="Arial" w:hAnsi="Arial" w:cs="Arial"/>
          <w:color w:val="333333"/>
          <w:shd w:val="clear" w:color="auto" w:fill="FFFFFF"/>
        </w:rPr>
        <w:t>日志，指向上一个旧版本</w:t>
      </w:r>
      <w:r w:rsidR="00931324">
        <w:rPr>
          <w:rFonts w:ascii="Arial" w:hAnsi="Arial" w:cs="Arial"/>
          <w:color w:val="333333"/>
          <w:shd w:val="clear" w:color="auto" w:fill="FFFFFF"/>
        </w:rPr>
        <w:t>。</w:t>
      </w:r>
    </w:p>
    <w:p w:rsidR="00347B47" w:rsidRDefault="002F0CA3" w:rsidP="0047400C">
      <w:pPr>
        <w:ind w:left="210" w:hangingChars="100" w:hanging="210"/>
      </w:pPr>
      <w:r>
        <w:rPr>
          <w:rFonts w:hint="eastAsia"/>
        </w:rPr>
        <w:tab/>
      </w:r>
    </w:p>
    <w:p w:rsidR="00347B47" w:rsidRDefault="00347B47" w:rsidP="0047400C">
      <w:pPr>
        <w:ind w:left="210" w:hangingChars="100" w:hanging="210"/>
      </w:pPr>
    </w:p>
    <w:p w:rsidR="00347B47" w:rsidRDefault="00347B47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5417820" cy="4062415"/>
            <wp:effectExtent l="0" t="0" r="0" b="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26" cy="406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lastRenderedPageBreak/>
        <w:drawing>
          <wp:inline distT="0" distB="0" distL="0" distR="0" wp14:anchorId="2DA8DE45" wp14:editId="4263BBC8">
            <wp:extent cx="5212080" cy="3908145"/>
            <wp:effectExtent l="0" t="0" r="762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75" cy="39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/>
    <w:p w:rsidR="00361006" w:rsidRDefault="00361006" w:rsidP="00361006">
      <w:pPr>
        <w:ind w:left="321" w:hangingChars="100" w:hanging="321"/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r>
        <w:rPr>
          <w:noProof/>
        </w:rPr>
        <w:lastRenderedPageBreak/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</w:pPr>
      <w:r>
        <w:rPr>
          <w:rFonts w:hint="eastAsia"/>
        </w:rPr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/>
    <w:p w:rsidR="009516F0" w:rsidRDefault="009516F0" w:rsidP="004D4022"/>
    <w:p w:rsidR="009516F0" w:rsidRDefault="009516F0" w:rsidP="004D4022"/>
    <w:p w:rsidR="009516F0" w:rsidRDefault="009516F0" w:rsidP="004D4022">
      <w:r w:rsidRPr="00E85F7F">
        <w:rPr>
          <w:rFonts w:asciiTheme="majorEastAsia" w:eastAsiaTheme="majorEastAsia" w:hAnsiTheme="majorEastAsia" w:hint="eastAsia"/>
          <w:b/>
          <w:sz w:val="32"/>
          <w:szCs w:val="32"/>
        </w:rPr>
        <w:t>集群/分库/读写/主从</w:t>
      </w:r>
    </w:p>
    <w:p w:rsidR="009516F0" w:rsidRDefault="009516F0" w:rsidP="004D4022"/>
    <w:p w:rsidR="009516F0" w:rsidRDefault="009516F0" w:rsidP="009516F0">
      <w:pPr>
        <w:ind w:firstLine="420"/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</w:pPr>
    </w:p>
    <w:p w:rsidR="007F0363" w:rsidRDefault="007F0363" w:rsidP="009516F0">
      <w:pPr>
        <w:ind w:firstLine="420"/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</w:pPr>
      <w:r>
        <w:rPr>
          <w:rFonts w:hint="eastAsia"/>
        </w:rPr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/>
    <w:p w:rsidR="0053116C" w:rsidRDefault="0053116C" w:rsidP="00546B0D"/>
    <w:p w:rsidR="0053116C" w:rsidRDefault="0053116C" w:rsidP="00546B0D"/>
    <w:p w:rsidR="0053116C" w:rsidRDefault="0053116C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lastRenderedPageBreak/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A90C98" w:rsidRDefault="00A90C98" w:rsidP="00A90C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Insert</w:t>
      </w:r>
      <w:r>
        <w:rPr>
          <w:rFonts w:hint="eastAsia"/>
          <w:sz w:val="28"/>
          <w:szCs w:val="28"/>
        </w:rPr>
        <w:t>性能优化</w:t>
      </w:r>
    </w:p>
    <w:p w:rsidR="00A90C98" w:rsidRDefault="00A90C98" w:rsidP="00A90C98">
      <w:pPr>
        <w:pStyle w:val="a4"/>
        <w:numPr>
          <w:ilvl w:val="0"/>
          <w:numId w:val="45"/>
        </w:numPr>
        <w:ind w:firstLineChars="0"/>
      </w:pPr>
      <w:r w:rsidRPr="00A90C98">
        <w:rPr>
          <w:rFonts w:hint="eastAsia"/>
        </w:rPr>
        <w:t>合并多条</w:t>
      </w:r>
      <w:r w:rsidRPr="00A90C98">
        <w:rPr>
          <w:rFonts w:hint="eastAsia"/>
        </w:rPr>
        <w:t>insert</w:t>
      </w:r>
      <w:r w:rsidRPr="00A90C98">
        <w:rPr>
          <w:rFonts w:hint="eastAsia"/>
        </w:rPr>
        <w:t>为一条，即</w:t>
      </w:r>
      <w:r w:rsidRPr="00A90C98">
        <w:rPr>
          <w:rFonts w:hint="eastAsia"/>
        </w:rPr>
        <w:t xml:space="preserve"> insert into values(),()</w:t>
      </w:r>
    </w:p>
    <w:p w:rsidR="00A90C98" w:rsidRDefault="00A90C98" w:rsidP="00A90C98">
      <w:pPr>
        <w:ind w:left="420"/>
      </w:pPr>
      <w:r>
        <w:rPr>
          <w:rFonts w:hint="eastAsia"/>
        </w:rPr>
        <w:t>原因：合并后的日志量（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的事务日志）减少，降低日志刷盘的数据量和频率，</w:t>
      </w:r>
      <w:r w:rsidR="005D6F7F">
        <w:rPr>
          <w:rFonts w:hint="eastAsia"/>
        </w:rPr>
        <w:t>从而提高效率；合并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也能减少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语句解析册数，减少网络</w:t>
      </w:r>
      <w:r w:rsidR="005D6F7F">
        <w:rPr>
          <w:rFonts w:hint="eastAsia"/>
        </w:rPr>
        <w:t>IO</w:t>
      </w:r>
      <w:r w:rsidR="005D6F7F">
        <w:rPr>
          <w:rFonts w:hint="eastAsia"/>
        </w:rPr>
        <w:t>传输。</w:t>
      </w:r>
    </w:p>
    <w:p w:rsidR="005D6F7F" w:rsidRDefault="008613B4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bulk_insert_buffer_size</w:t>
      </w:r>
      <w:proofErr w:type="spellEnd"/>
      <w:r>
        <w:rPr>
          <w:rFonts w:hint="eastAsia"/>
        </w:rPr>
        <w:t>参数，调大批量插入缓存</w:t>
      </w:r>
    </w:p>
    <w:p w:rsidR="00EF1A56" w:rsidRDefault="00EF1A56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 xml:space="preserve">=0 </w:t>
      </w:r>
      <w:r>
        <w:rPr>
          <w:rFonts w:hint="eastAsia"/>
        </w:rPr>
        <w:t>，相对于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>=1</w:t>
      </w:r>
      <w:r>
        <w:rPr>
          <w:rFonts w:hint="eastAsia"/>
        </w:rPr>
        <w:t>可以十分明显提升导入。</w:t>
      </w:r>
    </w:p>
    <w:p w:rsidR="00E54A74" w:rsidRPr="00A90C98" w:rsidRDefault="00E54A74" w:rsidP="00EF1A56">
      <w:pPr>
        <w:pStyle w:val="a4"/>
        <w:numPr>
          <w:ilvl w:val="0"/>
          <w:numId w:val="45"/>
        </w:numPr>
        <w:ind w:firstLineChars="0"/>
      </w:pPr>
      <w:r>
        <w:t>手动使用事务。</w:t>
      </w:r>
      <w:proofErr w:type="spellStart"/>
      <w:r>
        <w:t>Mysql</w:t>
      </w:r>
      <w:proofErr w:type="spellEnd"/>
      <w:r>
        <w:t>默认是</w:t>
      </w:r>
      <w:proofErr w:type="spellStart"/>
      <w:r>
        <w:t>autocommit</w:t>
      </w:r>
      <w:proofErr w:type="spellEnd"/>
      <w:r>
        <w:t>，每次插入都有事务产生。手动使用事务可以减少事务的消耗。</w:t>
      </w:r>
    </w:p>
    <w:p w:rsidR="00A90C98" w:rsidRPr="00A90C98" w:rsidRDefault="00A90C98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lastRenderedPageBreak/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内存调优</w:t>
      </w:r>
    </w:p>
    <w:p w:rsidR="00DE1A08" w:rsidRDefault="00DE1A08" w:rsidP="00DE1A08">
      <w:r>
        <w:rPr>
          <w:noProof/>
        </w:rPr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</w:pP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</w:t>
      </w:r>
      <w:r>
        <w:rPr>
          <w:rFonts w:hint="eastAsia"/>
        </w:rPr>
        <w:lastRenderedPageBreak/>
        <w:t>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nnodb_write_io_threads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</w:pPr>
    </w:p>
    <w:p w:rsidR="00417F5A" w:rsidRDefault="00F46414" w:rsidP="009A7AFD"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Default="00096E8C" w:rsidP="00417F5A">
      <w:pPr>
        <w:pStyle w:val="a4"/>
        <w:ind w:left="360" w:firstLineChars="0" w:firstLine="0"/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p w:rsidR="00284319" w:rsidRDefault="00284319" w:rsidP="00284319"/>
    <w:p w:rsidR="00284319" w:rsidRPr="00284319" w:rsidRDefault="00284319" w:rsidP="00284319">
      <w:pPr>
        <w:rPr>
          <w:sz w:val="28"/>
          <w:szCs w:val="28"/>
        </w:rPr>
      </w:pPr>
      <w:r w:rsidRPr="00284319">
        <w:rPr>
          <w:rFonts w:hint="eastAsia"/>
          <w:sz w:val="28"/>
          <w:szCs w:val="28"/>
        </w:rPr>
        <w:t>如何发现慢</w:t>
      </w:r>
      <w:proofErr w:type="spellStart"/>
      <w:r w:rsidRPr="00284319">
        <w:rPr>
          <w:rFonts w:hint="eastAsia"/>
          <w:sz w:val="28"/>
          <w:szCs w:val="28"/>
        </w:rPr>
        <w:t>sql</w:t>
      </w:r>
      <w:proofErr w:type="spellEnd"/>
      <w:r w:rsidRPr="00284319">
        <w:rPr>
          <w:rFonts w:hint="eastAsia"/>
          <w:sz w:val="28"/>
          <w:szCs w:val="28"/>
        </w:rPr>
        <w:t>：</w:t>
      </w:r>
    </w:p>
    <w:p w:rsidR="00284319" w:rsidRDefault="00284319" w:rsidP="00284319">
      <w:pPr>
        <w:ind w:firstLine="420"/>
      </w:pPr>
      <w:r>
        <w:rPr>
          <w:rFonts w:hint="eastAsia"/>
        </w:rPr>
        <w:t>修改慢查询时间，只能当前会话有效；</w:t>
      </w:r>
    </w:p>
    <w:p w:rsidR="00284319" w:rsidRDefault="00284319" w:rsidP="00284319">
      <w:pPr>
        <w:ind w:firstLine="420"/>
      </w:pPr>
      <w:r>
        <w:rPr>
          <w:rFonts w:hint="eastAsia"/>
        </w:rPr>
        <w:t>·</w:t>
      </w: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=1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启用慢查询，加上</w:t>
      </w:r>
      <w:r>
        <w:rPr>
          <w:rFonts w:hint="eastAsia"/>
        </w:rPr>
        <w:t>global</w:t>
      </w:r>
      <w:r>
        <w:rPr>
          <w:rFonts w:hint="eastAsia"/>
        </w:rPr>
        <w:t>，不然会报错；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set global </w:t>
      </w:r>
      <w:proofErr w:type="spellStart"/>
      <w:r>
        <w:rPr>
          <w:rFonts w:hint="eastAsia"/>
        </w:rPr>
        <w:t>slow_query_log</w:t>
      </w:r>
      <w:proofErr w:type="spellEnd"/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ON</w:t>
      </w:r>
      <w:r>
        <w:t>’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查看是否开启慢查询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%slow%</w:t>
      </w:r>
      <w:r>
        <w:t>’</w:t>
      </w:r>
    </w:p>
    <w:p w:rsidR="00284319" w:rsidRDefault="00284319" w:rsidP="00284319">
      <w:r>
        <w:rPr>
          <w:rFonts w:hint="eastAsia"/>
        </w:rPr>
        <w:lastRenderedPageBreak/>
        <w:tab/>
      </w:r>
      <w:r>
        <w:rPr>
          <w:rFonts w:hint="eastAsia"/>
        </w:rPr>
        <w:t>查看慢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查询状态；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status like </w:t>
      </w:r>
      <w:r>
        <w:t>‘</w:t>
      </w:r>
      <w:r>
        <w:rPr>
          <w:rFonts w:hint="eastAsia"/>
        </w:rPr>
        <w:t>%slow%</w:t>
      </w:r>
      <w:r>
        <w:t>’</w:t>
      </w:r>
    </w:p>
    <w:p w:rsidR="00284319" w:rsidRDefault="00284319" w:rsidP="00284319">
      <w:r>
        <w:rPr>
          <w:rFonts w:hint="eastAsia"/>
        </w:rPr>
        <w:tab/>
      </w:r>
      <w:r>
        <w:rPr>
          <w:rFonts w:hint="eastAsia"/>
        </w:rPr>
        <w:t>慢查询时间</w:t>
      </w:r>
    </w:p>
    <w:p w:rsidR="00284319" w:rsidRPr="00A96661" w:rsidRDefault="00284319" w:rsidP="00284319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long_query_time</w:t>
      </w:r>
      <w:r>
        <w:t>’</w:t>
      </w:r>
    </w:p>
    <w:sectPr w:rsidR="00284319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F32" w:rsidRDefault="00D71F32" w:rsidP="00693DBD">
      <w:r>
        <w:separator/>
      </w:r>
    </w:p>
  </w:endnote>
  <w:endnote w:type="continuationSeparator" w:id="0">
    <w:p w:rsidR="00D71F32" w:rsidRDefault="00D71F32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F32" w:rsidRDefault="00D71F32" w:rsidP="00693DBD">
      <w:r>
        <w:separator/>
      </w:r>
    </w:p>
  </w:footnote>
  <w:footnote w:type="continuationSeparator" w:id="0">
    <w:p w:rsidR="00D71F32" w:rsidRDefault="00D71F32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6" w:hanging="420"/>
      </w:pPr>
    </w:lvl>
    <w:lvl w:ilvl="2" w:tplc="0409001B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C142F2"/>
    <w:multiLevelType w:val="hybridMultilevel"/>
    <w:tmpl w:val="CE1A4F4E"/>
    <w:lvl w:ilvl="0" w:tplc="8A06B0D0">
      <w:start w:val="1"/>
      <w:numFmt w:val="upp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2DD0AED"/>
    <w:multiLevelType w:val="hybridMultilevel"/>
    <w:tmpl w:val="82821456"/>
    <w:lvl w:ilvl="0" w:tplc="54C6A09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5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7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8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9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4FF77E80"/>
    <w:multiLevelType w:val="hybridMultilevel"/>
    <w:tmpl w:val="0B181BAC"/>
    <w:lvl w:ilvl="0" w:tplc="B0E27460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2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D7F2BD5"/>
    <w:multiLevelType w:val="hybridMultilevel"/>
    <w:tmpl w:val="EEBC334C"/>
    <w:lvl w:ilvl="0" w:tplc="DED2C870"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26C70CC"/>
    <w:multiLevelType w:val="hybridMultilevel"/>
    <w:tmpl w:val="E51C19AA"/>
    <w:lvl w:ilvl="0" w:tplc="3EBE52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7"/>
  </w:num>
  <w:num w:numId="2">
    <w:abstractNumId w:val="42"/>
  </w:num>
  <w:num w:numId="3">
    <w:abstractNumId w:val="39"/>
  </w:num>
  <w:num w:numId="4">
    <w:abstractNumId w:val="33"/>
  </w:num>
  <w:num w:numId="5">
    <w:abstractNumId w:val="24"/>
  </w:num>
  <w:num w:numId="6">
    <w:abstractNumId w:val="44"/>
  </w:num>
  <w:num w:numId="7">
    <w:abstractNumId w:val="46"/>
  </w:num>
  <w:num w:numId="8">
    <w:abstractNumId w:val="3"/>
  </w:num>
  <w:num w:numId="9">
    <w:abstractNumId w:val="16"/>
  </w:num>
  <w:num w:numId="10">
    <w:abstractNumId w:val="10"/>
  </w:num>
  <w:num w:numId="11">
    <w:abstractNumId w:val="0"/>
  </w:num>
  <w:num w:numId="12">
    <w:abstractNumId w:val="43"/>
  </w:num>
  <w:num w:numId="13">
    <w:abstractNumId w:val="32"/>
  </w:num>
  <w:num w:numId="14">
    <w:abstractNumId w:val="1"/>
  </w:num>
  <w:num w:numId="15">
    <w:abstractNumId w:val="28"/>
  </w:num>
  <w:num w:numId="16">
    <w:abstractNumId w:val="8"/>
  </w:num>
  <w:num w:numId="17">
    <w:abstractNumId w:val="7"/>
  </w:num>
  <w:num w:numId="18">
    <w:abstractNumId w:val="19"/>
  </w:num>
  <w:num w:numId="19">
    <w:abstractNumId w:val="38"/>
  </w:num>
  <w:num w:numId="20">
    <w:abstractNumId w:val="29"/>
  </w:num>
  <w:num w:numId="21">
    <w:abstractNumId w:val="20"/>
  </w:num>
  <w:num w:numId="22">
    <w:abstractNumId w:val="11"/>
  </w:num>
  <w:num w:numId="23">
    <w:abstractNumId w:val="14"/>
  </w:num>
  <w:num w:numId="24">
    <w:abstractNumId w:val="26"/>
  </w:num>
  <w:num w:numId="25">
    <w:abstractNumId w:val="5"/>
  </w:num>
  <w:num w:numId="26">
    <w:abstractNumId w:val="9"/>
  </w:num>
  <w:num w:numId="27">
    <w:abstractNumId w:val="31"/>
  </w:num>
  <w:num w:numId="28">
    <w:abstractNumId w:val="47"/>
  </w:num>
  <w:num w:numId="29">
    <w:abstractNumId w:val="36"/>
  </w:num>
  <w:num w:numId="30">
    <w:abstractNumId w:val="27"/>
  </w:num>
  <w:num w:numId="31">
    <w:abstractNumId w:val="35"/>
  </w:num>
  <w:num w:numId="32">
    <w:abstractNumId w:val="22"/>
  </w:num>
  <w:num w:numId="33">
    <w:abstractNumId w:val="13"/>
  </w:num>
  <w:num w:numId="34">
    <w:abstractNumId w:val="18"/>
  </w:num>
  <w:num w:numId="35">
    <w:abstractNumId w:val="12"/>
  </w:num>
  <w:num w:numId="36">
    <w:abstractNumId w:val="45"/>
  </w:num>
  <w:num w:numId="37">
    <w:abstractNumId w:val="40"/>
  </w:num>
  <w:num w:numId="38">
    <w:abstractNumId w:val="21"/>
  </w:num>
  <w:num w:numId="39">
    <w:abstractNumId w:val="15"/>
  </w:num>
  <w:num w:numId="40">
    <w:abstractNumId w:val="2"/>
  </w:num>
  <w:num w:numId="41">
    <w:abstractNumId w:val="17"/>
  </w:num>
  <w:num w:numId="42">
    <w:abstractNumId w:val="25"/>
  </w:num>
  <w:num w:numId="43">
    <w:abstractNumId w:val="6"/>
  </w:num>
  <w:num w:numId="44">
    <w:abstractNumId w:val="4"/>
  </w:num>
  <w:num w:numId="45">
    <w:abstractNumId w:val="41"/>
  </w:num>
  <w:num w:numId="46">
    <w:abstractNumId w:val="30"/>
  </w:num>
  <w:num w:numId="47">
    <w:abstractNumId w:val="23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0495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84E84"/>
    <w:rsid w:val="001D1663"/>
    <w:rsid w:val="001E021D"/>
    <w:rsid w:val="001E1539"/>
    <w:rsid w:val="001E389D"/>
    <w:rsid w:val="001F10EF"/>
    <w:rsid w:val="00201753"/>
    <w:rsid w:val="002026B5"/>
    <w:rsid w:val="00220E0A"/>
    <w:rsid w:val="00234EA1"/>
    <w:rsid w:val="0023784E"/>
    <w:rsid w:val="00237B8C"/>
    <w:rsid w:val="0024289C"/>
    <w:rsid w:val="0025163E"/>
    <w:rsid w:val="0025659C"/>
    <w:rsid w:val="00262F17"/>
    <w:rsid w:val="002747C6"/>
    <w:rsid w:val="00284319"/>
    <w:rsid w:val="00294B36"/>
    <w:rsid w:val="002A3C0F"/>
    <w:rsid w:val="002A3DBA"/>
    <w:rsid w:val="002B6F98"/>
    <w:rsid w:val="002D0010"/>
    <w:rsid w:val="002F0CA3"/>
    <w:rsid w:val="00304DF6"/>
    <w:rsid w:val="00320B06"/>
    <w:rsid w:val="003212D8"/>
    <w:rsid w:val="00332DCD"/>
    <w:rsid w:val="00340E9F"/>
    <w:rsid w:val="00345596"/>
    <w:rsid w:val="00347B47"/>
    <w:rsid w:val="003604BA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3F5B1C"/>
    <w:rsid w:val="00403093"/>
    <w:rsid w:val="0041351D"/>
    <w:rsid w:val="00415413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E4120"/>
    <w:rsid w:val="004F30AA"/>
    <w:rsid w:val="004F36DE"/>
    <w:rsid w:val="004F744F"/>
    <w:rsid w:val="00502722"/>
    <w:rsid w:val="00527EAC"/>
    <w:rsid w:val="0053116C"/>
    <w:rsid w:val="005312F9"/>
    <w:rsid w:val="005330DD"/>
    <w:rsid w:val="005407CF"/>
    <w:rsid w:val="005407FB"/>
    <w:rsid w:val="00542C5E"/>
    <w:rsid w:val="005434D1"/>
    <w:rsid w:val="00544EAD"/>
    <w:rsid w:val="00546B0D"/>
    <w:rsid w:val="00553355"/>
    <w:rsid w:val="00563F21"/>
    <w:rsid w:val="00571CAC"/>
    <w:rsid w:val="00576CCA"/>
    <w:rsid w:val="00596193"/>
    <w:rsid w:val="005A3F60"/>
    <w:rsid w:val="005A6DD5"/>
    <w:rsid w:val="005B0B6E"/>
    <w:rsid w:val="005C0DF7"/>
    <w:rsid w:val="005D6F7F"/>
    <w:rsid w:val="00601761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76ED6"/>
    <w:rsid w:val="00690F1D"/>
    <w:rsid w:val="00692A3D"/>
    <w:rsid w:val="00693DBD"/>
    <w:rsid w:val="006A0DA0"/>
    <w:rsid w:val="006A1A3D"/>
    <w:rsid w:val="006A45C6"/>
    <w:rsid w:val="006A61B9"/>
    <w:rsid w:val="006B1D41"/>
    <w:rsid w:val="006B7EEA"/>
    <w:rsid w:val="006D522B"/>
    <w:rsid w:val="006D5BA5"/>
    <w:rsid w:val="006E6433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1F28"/>
    <w:rsid w:val="007E5423"/>
    <w:rsid w:val="007F0363"/>
    <w:rsid w:val="00803DA7"/>
    <w:rsid w:val="008266DD"/>
    <w:rsid w:val="008373C3"/>
    <w:rsid w:val="008373C8"/>
    <w:rsid w:val="00837B21"/>
    <w:rsid w:val="0084029C"/>
    <w:rsid w:val="0084124A"/>
    <w:rsid w:val="0084410E"/>
    <w:rsid w:val="00845592"/>
    <w:rsid w:val="0085297B"/>
    <w:rsid w:val="00853DF8"/>
    <w:rsid w:val="00853E2E"/>
    <w:rsid w:val="00854A90"/>
    <w:rsid w:val="008613B4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E5C9B"/>
    <w:rsid w:val="008F7077"/>
    <w:rsid w:val="00931324"/>
    <w:rsid w:val="0095046D"/>
    <w:rsid w:val="009516F0"/>
    <w:rsid w:val="0095232B"/>
    <w:rsid w:val="009606BC"/>
    <w:rsid w:val="0097152E"/>
    <w:rsid w:val="009819F2"/>
    <w:rsid w:val="009856A9"/>
    <w:rsid w:val="00991001"/>
    <w:rsid w:val="009A20B5"/>
    <w:rsid w:val="009A5645"/>
    <w:rsid w:val="009A7AFD"/>
    <w:rsid w:val="009B0A02"/>
    <w:rsid w:val="009B1C05"/>
    <w:rsid w:val="009B45C9"/>
    <w:rsid w:val="009B7B45"/>
    <w:rsid w:val="009C4422"/>
    <w:rsid w:val="009D462F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5C53"/>
    <w:rsid w:val="00A77FB5"/>
    <w:rsid w:val="00A827CF"/>
    <w:rsid w:val="00A852A1"/>
    <w:rsid w:val="00A90C98"/>
    <w:rsid w:val="00A96661"/>
    <w:rsid w:val="00AB0E93"/>
    <w:rsid w:val="00AB1B83"/>
    <w:rsid w:val="00AB55D6"/>
    <w:rsid w:val="00AB6CCE"/>
    <w:rsid w:val="00AD0EA0"/>
    <w:rsid w:val="00AD1FAA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45469"/>
    <w:rsid w:val="00C62A0F"/>
    <w:rsid w:val="00C76FDD"/>
    <w:rsid w:val="00C85217"/>
    <w:rsid w:val="00C85C67"/>
    <w:rsid w:val="00C96D76"/>
    <w:rsid w:val="00CA73F5"/>
    <w:rsid w:val="00CD261A"/>
    <w:rsid w:val="00CD7F45"/>
    <w:rsid w:val="00CE272A"/>
    <w:rsid w:val="00CE5142"/>
    <w:rsid w:val="00CF6A7A"/>
    <w:rsid w:val="00D16702"/>
    <w:rsid w:val="00D2681C"/>
    <w:rsid w:val="00D315A3"/>
    <w:rsid w:val="00D32DF0"/>
    <w:rsid w:val="00D3495F"/>
    <w:rsid w:val="00D43FC2"/>
    <w:rsid w:val="00D4474E"/>
    <w:rsid w:val="00D66872"/>
    <w:rsid w:val="00D71F32"/>
    <w:rsid w:val="00D75814"/>
    <w:rsid w:val="00D7673E"/>
    <w:rsid w:val="00D81D7C"/>
    <w:rsid w:val="00D86E31"/>
    <w:rsid w:val="00D905FE"/>
    <w:rsid w:val="00D95B5B"/>
    <w:rsid w:val="00D97E9D"/>
    <w:rsid w:val="00DB4A02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4A74"/>
    <w:rsid w:val="00E575DC"/>
    <w:rsid w:val="00E62CFB"/>
    <w:rsid w:val="00E66368"/>
    <w:rsid w:val="00E70C44"/>
    <w:rsid w:val="00E851FF"/>
    <w:rsid w:val="00E85F7F"/>
    <w:rsid w:val="00EA429F"/>
    <w:rsid w:val="00EA522D"/>
    <w:rsid w:val="00EB0D4A"/>
    <w:rsid w:val="00EB3B74"/>
    <w:rsid w:val="00EC149E"/>
    <w:rsid w:val="00EC30D4"/>
    <w:rsid w:val="00EE2A56"/>
    <w:rsid w:val="00EF08BA"/>
    <w:rsid w:val="00EF094A"/>
    <w:rsid w:val="00EF1A56"/>
    <w:rsid w:val="00EF7E8E"/>
    <w:rsid w:val="00F01507"/>
    <w:rsid w:val="00F02DAD"/>
    <w:rsid w:val="00F1257D"/>
    <w:rsid w:val="00F22A4B"/>
    <w:rsid w:val="00F405FC"/>
    <w:rsid w:val="00F41319"/>
    <w:rsid w:val="00F43D4E"/>
    <w:rsid w:val="00F45735"/>
    <w:rsid w:val="00F46063"/>
    <w:rsid w:val="00F46414"/>
    <w:rsid w:val="00F51E71"/>
    <w:rsid w:val="00F61D26"/>
    <w:rsid w:val="00F7264F"/>
    <w:rsid w:val="00F91C8A"/>
    <w:rsid w:val="00FA15AD"/>
    <w:rsid w:val="00FA3969"/>
    <w:rsid w:val="00FB6714"/>
    <w:rsid w:val="00FC2DB3"/>
    <w:rsid w:val="00FC4E56"/>
    <w:rsid w:val="00FD6EB8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D2D6C-FA34-495C-8A44-E55BA1ABB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9158</TotalTime>
  <Pages>24</Pages>
  <Words>2084</Words>
  <Characters>11881</Characters>
  <Application>Microsoft Office Word</Application>
  <DocSecurity>0</DocSecurity>
  <Lines>99</Lines>
  <Paragraphs>27</Paragraphs>
  <ScaleCrop>false</ScaleCrop>
  <Company/>
  <LinksUpToDate>false</LinksUpToDate>
  <CharactersWithSpaces>13938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258</cp:revision>
  <dcterms:created xsi:type="dcterms:W3CDTF">2021-01-13T07:30:00Z</dcterms:created>
  <dcterms:modified xsi:type="dcterms:W3CDTF">2022-09-16T02:48:00Z</dcterms:modified>
</cp:coreProperties>
</file>