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A6C" w:rsidRDefault="00951A6C" w:rsidP="00951A6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组建核心团队和确立敏捷开发合作模式、确定产品定位和第一版产品范围；</w:t>
      </w:r>
    </w:p>
    <w:p w:rsidR="00951A6C" w:rsidRDefault="00951A6C" w:rsidP="00951A6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.5</w:t>
      </w:r>
      <w:r>
        <w:rPr>
          <w:rFonts w:hint="eastAsia"/>
          <w:sz w:val="28"/>
          <w:szCs w:val="28"/>
        </w:rPr>
        <w:t>前核心团队沟通两次，确定合作模式和项目分工内容；</w:t>
      </w:r>
    </w:p>
    <w:p w:rsidR="00951A6C" w:rsidRDefault="00951A6C" w:rsidP="00951A6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前确定产品定位、产品客户群体、产品主要功能；</w:t>
      </w:r>
    </w:p>
    <w:p w:rsidR="00951A6C" w:rsidRDefault="00951A6C" w:rsidP="00951A6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.15</w:t>
      </w:r>
      <w:r>
        <w:rPr>
          <w:rFonts w:hint="eastAsia"/>
          <w:sz w:val="28"/>
          <w:szCs w:val="28"/>
        </w:rPr>
        <w:t>前完成第一版界面原型；</w:t>
      </w:r>
    </w:p>
    <w:p w:rsidR="00951A6C" w:rsidRDefault="00951A6C" w:rsidP="00951A6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前确定第一版产品范围；</w:t>
      </w:r>
    </w:p>
    <w:p w:rsidR="00951A6C" w:rsidRDefault="00951A6C" w:rsidP="00951A6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.25</w:t>
      </w:r>
      <w:r>
        <w:rPr>
          <w:rFonts w:hint="eastAsia"/>
          <w:sz w:val="28"/>
          <w:szCs w:val="28"/>
        </w:rPr>
        <w:t>前完成主要技术点研究、技术点难易程度、技术点实现手段方式大致确定；</w:t>
      </w:r>
    </w:p>
    <w:p w:rsidR="00951A6C" w:rsidRDefault="00951A6C" w:rsidP="00951A6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38</w:t>
      </w:r>
      <w:r>
        <w:rPr>
          <w:rFonts w:hint="eastAsia"/>
          <w:sz w:val="28"/>
          <w:szCs w:val="28"/>
        </w:rPr>
        <w:t>前确定下一阶段任务的细化安排；</w:t>
      </w:r>
    </w:p>
    <w:p w:rsidR="00951A6C" w:rsidRDefault="00951A6C" w:rsidP="00951A6C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月：产品的需求细化、产品设计细化、定义产品列表，进入第一轮迭代；</w:t>
      </w:r>
      <w:r>
        <w:rPr>
          <w:sz w:val="28"/>
          <w:szCs w:val="28"/>
        </w:rPr>
        <w:t xml:space="preserve"> </w:t>
      </w:r>
    </w:p>
    <w:p w:rsidR="00951A6C" w:rsidRDefault="00951A6C" w:rsidP="00951A6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—6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建设团队，进入项目建设期，并不断的迭代开发；</w:t>
      </w:r>
    </w:p>
    <w:p w:rsidR="00951A6C" w:rsidRPr="00111496" w:rsidRDefault="00951A6C" w:rsidP="00951A6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861B6C" w:rsidRPr="00951A6C" w:rsidRDefault="00951A6C">
      <w:bookmarkStart w:id="0" w:name="_GoBack"/>
      <w:bookmarkEnd w:id="0"/>
    </w:p>
    <w:sectPr w:rsidR="00861B6C" w:rsidRPr="00951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F3999"/>
    <w:multiLevelType w:val="multilevel"/>
    <w:tmpl w:val="D48A498C"/>
    <w:lvl w:ilvl="0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31"/>
    <w:rsid w:val="0010699C"/>
    <w:rsid w:val="00951A6C"/>
    <w:rsid w:val="00A63457"/>
    <w:rsid w:val="00AA6831"/>
    <w:rsid w:val="00DC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C6FA6-BA9D-4546-AAE3-B944C01D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A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A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>Microsoft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云洋</dc:creator>
  <cp:keywords/>
  <dc:description/>
  <cp:lastModifiedBy>李 云洋</cp:lastModifiedBy>
  <cp:revision>2</cp:revision>
  <dcterms:created xsi:type="dcterms:W3CDTF">2019-03-18T06:34:00Z</dcterms:created>
  <dcterms:modified xsi:type="dcterms:W3CDTF">2019-03-18T06:34:00Z</dcterms:modified>
</cp:coreProperties>
</file>