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E89E" w14:textId="77777777" w:rsidR="00B33176" w:rsidRPr="006E4F5C" w:rsidRDefault="00000000" w:rsidP="006E4F5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b/>
          <w:color w:val="0D3265"/>
          <w:sz w:val="24"/>
          <w:szCs w:val="24"/>
        </w:rPr>
        <w:t>International Cybersecurity and Digital Forensics Academy (ICDFA)</w:t>
      </w:r>
    </w:p>
    <w:p w14:paraId="4C0DEB56" w14:textId="77777777" w:rsidR="00B33176" w:rsidRPr="006E4F5C" w:rsidRDefault="00000000" w:rsidP="006E4F5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b/>
          <w:color w:val="0D3265"/>
          <w:sz w:val="24"/>
          <w:szCs w:val="24"/>
        </w:rPr>
        <w:t>CIP-B103: Network Forensics Fundamentals</w:t>
      </w:r>
    </w:p>
    <w:p w14:paraId="4D0A187C" w14:textId="77777777" w:rsidR="00B33176" w:rsidRPr="006E4F5C" w:rsidRDefault="00000000" w:rsidP="006E4F5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b/>
          <w:color w:val="1A130A"/>
          <w:sz w:val="24"/>
          <w:szCs w:val="24"/>
        </w:rPr>
        <w:t>LAB 3: SYN Flood Attack Investigation Using tshark</w:t>
      </w:r>
    </w:p>
    <w:p w14:paraId="175A2983" w14:textId="77777777" w:rsidR="00B33176" w:rsidRPr="006E4F5C" w:rsidRDefault="00000000" w:rsidP="006E4F5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b/>
          <w:color w:val="0D3265"/>
          <w:sz w:val="24"/>
          <w:szCs w:val="24"/>
        </w:rPr>
        <w:t>Three-Week Delivery Block 1/3 | 18-19 July 2026</w:t>
      </w:r>
    </w:p>
    <w:p w14:paraId="78F73F9B" w14:textId="77777777" w:rsidR="00B33176" w:rsidRPr="006E4F5C" w:rsidRDefault="00000000" w:rsidP="006E4F5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Prepared by: Aminu Idris, AMCPN | Founder, ICDFA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30"/>
      </w:tblGrid>
      <w:tr w:rsidR="00B33176" w:rsidRPr="006E4F5C" w14:paraId="5DD94D21" w14:textId="77777777">
        <w:trPr>
          <w:gridAfter w:val="1"/>
          <w:wAfter w:w="30" w:type="dxa"/>
          <w:jc w:val="center"/>
        </w:trPr>
        <w:tc>
          <w:tcPr>
            <w:tcW w:w="10368" w:type="dxa"/>
            <w:gridSpan w:val="2"/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0264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t>Important Pre-Lab Instruction</w:t>
            </w: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br/>
            </w: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  <w:tr w:rsidR="00B33176" w:rsidRPr="006E4F5C" w14:paraId="1EFE89E6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0D4E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5CEE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CIP-B103</w:t>
            </w:r>
          </w:p>
        </w:tc>
      </w:tr>
      <w:tr w:rsidR="00B33176" w:rsidRPr="006E4F5C" w14:paraId="67945E5B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CEF3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195F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Network Forensics Fundamentals</w:t>
            </w:r>
          </w:p>
        </w:tc>
      </w:tr>
      <w:tr w:rsidR="006E4F5C" w:rsidRPr="006E4F5C" w14:paraId="556C8F8F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FB5FB9" w14:textId="15E4DAAF" w:rsidR="006E4F5C" w:rsidRPr="006E4F5C" w:rsidRDefault="006E4F5C" w:rsidP="006E4F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40ABC" w14:textId="003FA799" w:rsidR="006E4F5C" w:rsidRPr="006E4F5C" w:rsidRDefault="006E4F5C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6E4F5C" w:rsidRPr="006E4F5C" w14:paraId="26319819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A19C6" w14:textId="491F0FB8" w:rsidR="006E4F5C" w:rsidRPr="006E4F5C" w:rsidRDefault="006E4F5C" w:rsidP="006E4F5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Instructor’s Name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BB73D" w14:textId="3EE40E4D" w:rsidR="006E4F5C" w:rsidRPr="006E4F5C" w:rsidRDefault="006E4F5C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Dr. Sarah James</w:t>
            </w:r>
          </w:p>
        </w:tc>
      </w:tr>
      <w:tr w:rsidR="00B33176" w:rsidRPr="006E4F5C" w14:paraId="36640039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4B9A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Lab Number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3FBE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Lab 3</w:t>
            </w:r>
          </w:p>
        </w:tc>
      </w:tr>
      <w:tr w:rsidR="00B33176" w:rsidRPr="006E4F5C" w14:paraId="2C3B1F7E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957B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Lab Title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796A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SYN Flood Attack Investigation Using tshark</w:t>
            </w:r>
          </w:p>
        </w:tc>
      </w:tr>
      <w:tr w:rsidR="00B33176" w:rsidRPr="006E4F5C" w14:paraId="3C9E299D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33FFA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Delivery Block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E3DCE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1/3 of 3</w:t>
            </w:r>
          </w:p>
        </w:tc>
      </w:tr>
      <w:tr w:rsidR="00B33176" w:rsidRPr="006E4F5C" w14:paraId="14C7A10C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AF3F8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Scheduled Dates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241F0A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18-19 July 2026</w:t>
            </w:r>
          </w:p>
        </w:tc>
      </w:tr>
      <w:tr w:rsidR="00B33176" w:rsidRPr="006E4F5C" w14:paraId="1D3BEE56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9F7B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Estimated Duration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1F83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3-4 hours practical work plus report writing</w:t>
            </w:r>
          </w:p>
        </w:tc>
      </w:tr>
      <w:tr w:rsidR="00B33176" w:rsidRPr="006E4F5C" w14:paraId="6D42697B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330DF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C9E5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Individual practical lab in an authorized virtual environment</w:t>
            </w:r>
          </w:p>
        </w:tc>
      </w:tr>
      <w:tr w:rsidR="00B33176" w:rsidRPr="006E4F5C" w14:paraId="68D32CA0" w14:textId="77777777" w:rsidTr="006E4F5C">
        <w:trPr>
          <w:cantSplit/>
          <w:jc w:val="center"/>
        </w:trPr>
        <w:tc>
          <w:tcPr>
            <w:tcW w:w="5184" w:type="dxa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58EA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sz w:val="24"/>
                <w:szCs w:val="24"/>
              </w:rPr>
              <w:t>Required Evidence</w:t>
            </w:r>
          </w:p>
        </w:tc>
        <w:tc>
          <w:tcPr>
            <w:tcW w:w="5214" w:type="dxa"/>
            <w:gridSpan w:val="2"/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CE0644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mySYNFloodCapture.pcap or a bounded loopback capture generated in the lab</w:t>
            </w:r>
          </w:p>
        </w:tc>
      </w:tr>
    </w:tbl>
    <w:p w14:paraId="0863F2BC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1. Source Materials and Slide Alignment</w:t>
      </w:r>
    </w:p>
    <w:p w14:paraId="7D63CC64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HTTP, tshark and SYN Flood: TCP three-way handshake, half-open connections, SYN flood concept, Scapy packet generation and tshark capture.</w:t>
      </w:r>
    </w:p>
    <w:p w14:paraId="78A51E12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The uploaded slide uses Apache on port 80, loopback capture and a four-packet controlled simulation.</w:t>
      </w:r>
    </w:p>
    <w:p w14:paraId="717FA195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The assignment requires two authorized VMs or an equivalent isolated environment and evidence that distinguishes attack-like SYN activity from a normal handshake.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33176" w:rsidRPr="006E4F5C" w14:paraId="27016F19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6B38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t>Reading Requirement Before Lab Execution</w:t>
            </w: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br/>
            </w: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 w14:paraId="7D0FE8FF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2. Lab Scenario</w:t>
      </w:r>
    </w:p>
    <w:p w14:paraId="666A7373" w14:textId="77777777" w:rsidR="00B33176" w:rsidRPr="006E4F5C" w:rsidRDefault="00000000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An Apache service experienced repeated TCP SYN packets that were not followed by the final ACK of the three-way handshake. You will preserve the packet capture, establish a normal-traffic baseline, identify suspicious SYN patterns, calculate indicators, and conduct a strictly bounded loopback simulation to validate your interpretation.</w:t>
      </w:r>
    </w:p>
    <w:p w14:paraId="1CDBE383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3. Learning Outcomes</w:t>
      </w:r>
    </w:p>
    <w:p w14:paraId="3AB3DF2C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Differentiate a complete TCP handshake from an incomplete or half-open attempt.</w:t>
      </w:r>
    </w:p>
    <w:p w14:paraId="218578DF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Use tshark display filters and field extraction to identify SYN, SYN-ACK, ACK and reset packets.</w:t>
      </w:r>
    </w:p>
    <w:p w14:paraId="187ACD58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Calculate SYN counts, unique source ports, response behaviour and incomplete-handshake indicators.</w:t>
      </w:r>
    </w:p>
    <w:p w14:paraId="3A2463A3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Create a four-packet loopback-only simulation with Scapy in an authorized environment.</w:t>
      </w:r>
    </w:p>
    <w:p w14:paraId="210F46AC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Develop a defensible timeline and incident finding from PCAP evidence.</w:t>
      </w:r>
    </w:p>
    <w:p w14:paraId="621701E2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Recommend controls for detecting and mitigating SYN flood activity.</w:t>
      </w:r>
    </w:p>
    <w:p w14:paraId="27B02D4B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4. Legal, Ethical and Safety Rules</w:t>
      </w:r>
    </w:p>
    <w:p w14:paraId="2CC66931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Use only systems, packet captures and networks for which you have explicit authorization.</w:t>
      </w:r>
    </w:p>
    <w:p w14:paraId="52BE5990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Keep the lab isolated from production, campus, office and public networks. Use NAT or host-only virtual networking as instructed.</w:t>
      </w:r>
    </w:p>
    <w:p w14:paraId="6B7EBE34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Do not collect, disclose or reuse real credentials, personal messages or confidential traffic.</w:t>
      </w:r>
    </w:p>
    <w:p w14:paraId="7853C95F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Preserve original capture files. Perform analysis on verified working copies and record SHA-256 hashes.</w:t>
      </w:r>
    </w:p>
    <w:p w14:paraId="416144B6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Stop any traffic-generation or interception process immediately after the required evidence is captured.</w:t>
      </w:r>
    </w:p>
    <w:p w14:paraId="4B95D60E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Restore firewall, ARP, forwarding and network settings before closing the lab.</w:t>
      </w:r>
    </w:p>
    <w:p w14:paraId="4E41AC0E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The simulation is limited to four SYN packets against 127.0.0.1 or an instructor-assigned private lab IP. Do not increase packet count, automate continuous sending, spoof third-party addresses or target public systems.</w:t>
      </w:r>
    </w:p>
    <w:p w14:paraId="48726E2D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5. Required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3176" w:rsidRPr="006E4F5C" w14:paraId="1A39CF80" w14:textId="77777777">
        <w:trPr>
          <w:cantSplit/>
          <w:tblHeader/>
          <w:jc w:val="center"/>
        </w:trPr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F98D1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57B0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Recommended Tool</w:t>
            </w:r>
          </w:p>
        </w:tc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E6C34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B33176" w:rsidRPr="006E4F5C" w14:paraId="5B5E857F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DA155A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1EBD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Kali Linux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1A89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Run tshark, Apache and Scapy.</w:t>
            </w:r>
          </w:p>
        </w:tc>
      </w:tr>
      <w:tr w:rsidR="00B33176" w:rsidRPr="006E4F5C" w14:paraId="249B6CA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439A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Target service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446F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Local Apache on 127.0.0.1:80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73F56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Safe target for bounded simulation.</w:t>
            </w:r>
          </w:p>
        </w:tc>
      </w:tr>
      <w:tr w:rsidR="00B33176" w:rsidRPr="006E4F5C" w14:paraId="0AAB2EAF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A5226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Capture tool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4D4E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tshark/Wireshark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0890E3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Capture and analyze TCP flags.</w:t>
            </w:r>
          </w:p>
        </w:tc>
      </w:tr>
      <w:tr w:rsidR="00B33176" w:rsidRPr="006E4F5C" w14:paraId="179AB33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A975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Packet library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FD8F9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python3-scapy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9A424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Generate a small number of SYN packets.</w:t>
            </w:r>
          </w:p>
        </w:tc>
      </w:tr>
      <w:tr w:rsidR="00B33176" w:rsidRPr="006E4F5C" w14:paraId="17B3307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DA69C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7AEA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Provided PCAP or student capture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36C6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Forensic analysis source.</w:t>
            </w:r>
          </w:p>
        </w:tc>
      </w:tr>
      <w:tr w:rsidR="00B33176" w:rsidRPr="006E4F5C" w14:paraId="6F92FDBC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573F23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Optional second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1E0FD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Authorized host-only target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53453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Demonstrate network capture without touching external networks.</w:t>
            </w:r>
          </w:p>
        </w:tc>
      </w:tr>
    </w:tbl>
    <w:p w14:paraId="751CFC52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6. Lab Folder Structure and Evidence Preparation</w:t>
      </w:r>
    </w:p>
    <w:p w14:paraId="7408CCB3" w14:textId="77777777" w:rsidR="00B33176" w:rsidRPr="006E4F5C" w:rsidRDefault="00000000" w:rsidP="006E4F5C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mkdir -p ~/CIP-B103-Lab3/{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evidence,working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exported,reports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screenshots,scripts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>}</w:t>
      </w:r>
      <w:r w:rsidRPr="006E4F5C">
        <w:rPr>
          <w:rFonts w:ascii="Times New Roman" w:hAnsi="Times New Roman" w:cs="Times New Roman"/>
          <w:sz w:val="24"/>
          <w:szCs w:val="24"/>
        </w:rPr>
        <w:br/>
        <w:t>cd ~/CIP-B103-Lab3</w:t>
      </w:r>
      <w:r w:rsidRPr="006E4F5C">
        <w:rPr>
          <w:rFonts w:ascii="Times New Roman" w:hAnsi="Times New Roman" w:cs="Times New Roman"/>
          <w:sz w:val="24"/>
          <w:szCs w:val="24"/>
        </w:rPr>
        <w:br/>
        <w:t>pwd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find .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 xml:space="preserve"> -maxdepth 1 -type d -print</w:t>
      </w:r>
    </w:p>
    <w:p w14:paraId="10A1D30F" w14:textId="77777777" w:rsidR="00B33176" w:rsidRPr="006E4F5C" w:rsidRDefault="00000000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Create the folder structure before downloading or generating evidence. Store original captures under evidence and analysis copies under working.</w:t>
      </w:r>
    </w:p>
    <w:p w14:paraId="2B2AACCF" w14:textId="77777777" w:rsidR="00B33176" w:rsidRPr="006E4F5C" w:rsidRDefault="00000000" w:rsidP="006E4F5C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sudo apt update</w:t>
      </w:r>
      <w:r w:rsidRPr="006E4F5C">
        <w:rPr>
          <w:rFonts w:ascii="Times New Roman" w:hAnsi="Times New Roman" w:cs="Times New Roman"/>
          <w:sz w:val="24"/>
          <w:szCs w:val="24"/>
        </w:rPr>
        <w:br/>
        <w:t>sudo apt install -y apache2 tshark wireshark python3-scapy</w:t>
      </w:r>
      <w:r w:rsidRPr="006E4F5C">
        <w:rPr>
          <w:rFonts w:ascii="Times New Roman" w:hAnsi="Times New Roman" w:cs="Times New Roman"/>
          <w:sz w:val="24"/>
          <w:szCs w:val="24"/>
        </w:rPr>
        <w:br/>
        <w:t>sudo systemctl enable --now apache2</w:t>
      </w:r>
      <w:r w:rsidRPr="006E4F5C">
        <w:rPr>
          <w:rFonts w:ascii="Times New Roman" w:hAnsi="Times New Roman" w:cs="Times New Roman"/>
          <w:sz w:val="24"/>
          <w:szCs w:val="24"/>
        </w:rPr>
        <w:br/>
        <w:t># Optional supplied capture</w:t>
      </w:r>
      <w:r w:rsidRPr="006E4F5C">
        <w:rPr>
          <w:rFonts w:ascii="Times New Roman" w:hAnsi="Times New Roman" w:cs="Times New Roman"/>
          <w:sz w:val="24"/>
          <w:szCs w:val="24"/>
        </w:rPr>
        <w:br/>
        <w:t>wget -O evidence/mySYNFloodCapture.pcap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'https://raw.githubusercontent.com/frankwxu/digital-forensics-lab/main/Illegal_Possession_Images/lab_files/SYN_Flood/mySYNFloodCapture.pcap'</w:t>
      </w:r>
      <w:r w:rsidRPr="006E4F5C">
        <w:rPr>
          <w:rFonts w:ascii="Times New Roman" w:hAnsi="Times New Roman" w:cs="Times New Roman"/>
          <w:sz w:val="24"/>
          <w:szCs w:val="24"/>
        </w:rPr>
        <w:br/>
        <w:t>sha256sum evidence/mySYNFloodCapture.pcap | tee reports/syn_capture_sha256.txt</w:t>
      </w:r>
    </w:p>
    <w:p w14:paraId="1F344A2F" w14:textId="77777777" w:rsidR="00B33176" w:rsidRPr="006E4F5C" w:rsidRDefault="00000000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Screenshot required: The Apache service state, evidence file details and SHA-256 hash.</w:t>
      </w:r>
    </w:p>
    <w:p w14:paraId="340E9D67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56717B" wp14:editId="504C42CA">
            <wp:extent cx="5943600" cy="3811237"/>
            <wp:effectExtent l="0" t="0" r="0" b="0"/>
            <wp:docPr id="2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5854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1: Evidence folder structure created (mkdir, cd, pwd, find, tree).</w:t>
      </w:r>
    </w:p>
    <w:p w14:paraId="747E552C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AB27B0" wp14:editId="791E386A">
            <wp:extent cx="5943600" cy="3284734"/>
            <wp:effectExtent l="0" t="0" r="0" b="0"/>
            <wp:docPr id="20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5DD7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2: Package updates, tool installation, and apache2 enabled.</w:t>
      </w:r>
    </w:p>
    <w:p w14:paraId="7C9AC776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674487" wp14:editId="6FBCB8FF">
            <wp:extent cx="5943600" cy="2171497"/>
            <wp:effectExtent l="0" t="0" r="0" b="0"/>
            <wp:docPr id="200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E936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3: systemctl status confirming Apache2 active and listening.</w:t>
      </w:r>
    </w:p>
    <w:p w14:paraId="14199376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11F331" wp14:editId="69AB6FA5">
            <wp:extent cx="5943600" cy="2415898"/>
            <wp:effectExtent l="0" t="0" r="0" b="0"/>
            <wp:docPr id="20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DD5A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4: mySYNFloodCapture.pcap downloaded, listed, and SHA-256 hashed.</w:t>
      </w:r>
    </w:p>
    <w:p w14:paraId="514A841C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7. Mini Evidence and Chain-of-Custody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7525"/>
      </w:tblGrid>
      <w:tr w:rsidR="00B33176" w:rsidRPr="006E4F5C" w14:paraId="6C15B710" w14:textId="77777777">
        <w:trPr>
          <w:cantSplit/>
          <w:tblHeader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B0BC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F907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Student Entry</w:t>
            </w:r>
          </w:p>
        </w:tc>
      </w:tr>
      <w:tr w:rsidR="00B33176" w:rsidRPr="006E4F5C" w14:paraId="544113F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CC37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Case/lab identifier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49B2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CIP-B103-Lab3-YourFullName</w:t>
            </w:r>
          </w:p>
        </w:tc>
      </w:tr>
      <w:tr w:rsidR="00B33176" w:rsidRPr="006E4F5C" w14:paraId="734D13F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A7BAA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Trainee 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B177C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[Insert trainee full name — not shown in the supplied screenshots; terminal user is ‘kali’]</w:t>
            </w:r>
          </w:p>
        </w:tc>
      </w:tr>
      <w:tr w:rsidR="00B33176" w:rsidRPr="006E4F5C" w14:paraId="7889A89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02C7A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Date and time started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37B2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26 July 2026, approx. 08:55–09:00 local (Kali VM) — inferred from the Apache2 service start time (09:00:32 EDT) shown in systemctl status</w:t>
            </w:r>
          </w:p>
        </w:tc>
      </w:tr>
      <w:tr w:rsidR="00B33176" w:rsidRPr="006E4F5C" w14:paraId="1C9626E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15A5F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Evidence file name(s)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D9B9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mySYNFloodCapture.pcap; normal_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http.pcapng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; bounded_syn_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activity.pcapng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 (working copy: bounded_syn_activity_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working.pcapng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33176" w:rsidRPr="006E4F5C" w14:paraId="49A3737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5E3C5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Source or generation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3E7F3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mySYNFloodCapture.pcap downloaded via wget from the course GitHub repository (supplied reference evidence); normal_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http.pcapng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 and bounded_syn_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activity.pcapng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 captured locally with tshark on loopback (lo, tcp port 80) while Apache2 served requests and a 4-packet Scapy SYN probe (scripts/syn_probe_lab.py) ran</w:t>
            </w:r>
          </w:p>
        </w:tc>
      </w:tr>
      <w:tr w:rsidR="00B33176" w:rsidRPr="006E4F5C" w14:paraId="5CC44AF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917A3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Original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97B1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mySYNFloodCapture.pcap: 14765b029a72e9c41dd8b4d32f5b1d2c7d9efeedf084949151f183a39baa55f5 — bounded_syn_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activity.pcapng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: 695f2e51f86fc56e493e09caef1badfc189f42a609204fb38dea63bb1f1ae944</w:t>
            </w:r>
          </w:p>
        </w:tc>
      </w:tr>
      <w:tr w:rsidR="00B33176" w:rsidRPr="006E4F5C" w14:paraId="5CEFDBA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DD51A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Working-copy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6536B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bounded_syn_activity_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working.pcapng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: 695f2e51f86fc56e493e09caef1badfc189f42a609204fb38dea63bb1f1ae944 — identical to original</w:t>
            </w:r>
          </w:p>
        </w:tc>
      </w:tr>
      <w:tr w:rsidR="00B33176" w:rsidRPr="006E4F5C" w14:paraId="5FF5351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CB383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Analysis workstation/VM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39657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Kali Linux (user: kali), CIP-B103-Lab3 working directory</w:t>
            </w:r>
          </w:p>
        </w:tc>
      </w:tr>
      <w:tr w:rsidR="00B33176" w:rsidRPr="006E4F5C" w14:paraId="507722EA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03283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Notes on any changes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2ADD4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None. cp --preserve=timestamps used for the bounded-activity working copy; SHA-256 matched exactly. normal_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http.pcapng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 was captured directly to evidence/ as root then chown'd to 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kali:kali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 (ownership only, no content change).</w:t>
            </w:r>
          </w:p>
        </w:tc>
      </w:tr>
    </w:tbl>
    <w:p w14:paraId="0583411B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8. Part A - Establish a Normal Handshake Baseline</w:t>
      </w:r>
    </w:p>
    <w:p w14:paraId="176550F9" w14:textId="77777777" w:rsidR="00B33176" w:rsidRPr="006E4F5C" w:rsidRDefault="00000000" w:rsidP="006E4F5C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sudo tshark -i lo -f 'tcp port 80' -a duration:15 -w evidence/normal_http.pcapng &amp;</w:t>
      </w:r>
      <w:r w:rsidRPr="006E4F5C">
        <w:rPr>
          <w:rFonts w:ascii="Times New Roman" w:hAnsi="Times New Roman" w:cs="Times New Roman"/>
          <w:sz w:val="24"/>
          <w:szCs w:val="24"/>
        </w:rPr>
        <w:br/>
        <w:t>sleep 2</w:t>
      </w:r>
      <w:r w:rsidRPr="006E4F5C">
        <w:rPr>
          <w:rFonts w:ascii="Times New Roman" w:hAnsi="Times New Roman" w:cs="Times New Roman"/>
          <w:sz w:val="24"/>
          <w:szCs w:val="24"/>
        </w:rPr>
        <w:br/>
        <w:t>curl --no-keepalive http://127.0.0.1/ &gt;/dev/null</w:t>
      </w:r>
      <w:r w:rsidRPr="006E4F5C">
        <w:rPr>
          <w:rFonts w:ascii="Times New Roman" w:hAnsi="Times New Roman" w:cs="Times New Roman"/>
          <w:sz w:val="24"/>
          <w:szCs w:val="24"/>
        </w:rPr>
        <w:br/>
        <w:t>wait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tshark -r evidence/normal_http.pcapng -Y 'tcp.flags.syn==1 || tcp.flags.fin==1' -T fields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-e 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frame.number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 xml:space="preserve"> -e 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frame.time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 xml:space="preserve"> -e ip.src -e 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tcp.srcport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 xml:space="preserve"> -e ip.dst -e 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tcp.dstport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 xml:space="preserve"> -e </w:t>
      </w:r>
      <w:proofErr w:type="gramStart"/>
      <w:r w:rsidRPr="006E4F5C">
        <w:rPr>
          <w:rFonts w:ascii="Times New Roman" w:hAnsi="Times New Roman" w:cs="Times New Roman"/>
          <w:sz w:val="24"/>
          <w:szCs w:val="24"/>
        </w:rPr>
        <w:t>tcp.flags</w:t>
      </w:r>
      <w:proofErr w:type="gramEnd"/>
      <w:r w:rsidRPr="006E4F5C">
        <w:rPr>
          <w:rFonts w:ascii="Times New Roman" w:hAnsi="Times New Roman" w:cs="Times New Roman"/>
          <w:sz w:val="24"/>
          <w:szCs w:val="24"/>
        </w:rPr>
        <w:t xml:space="preserve">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| tee reports/normal_handshake_flags.tsv</w:t>
      </w:r>
    </w:p>
    <w:p w14:paraId="24E021B9" w14:textId="77777777" w:rsidR="00B33176" w:rsidRPr="006E4F5C" w:rsidRDefault="00000000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Document the expected SYN, SYN-ACK and ACK sequence before examining suspicious traffic.</w:t>
      </w:r>
    </w:p>
    <w:p w14:paraId="457A71B3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E70CC4" wp14:editId="6AE1B6C2">
            <wp:extent cx="5943600" cy="5324621"/>
            <wp:effectExtent l="0" t="0" r="0" b="0"/>
            <wp:docPr id="200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C269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5: Baseline tshark capture on loopback, copied/chowned, and SYN/FIN flag extraction.</w:t>
      </w:r>
    </w:p>
    <w:p w14:paraId="1EF6FC94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D1E8B" wp14:editId="0DF9B442">
            <wp:extent cx="5943600" cy="1490109"/>
            <wp:effectExtent l="0" t="0" r="0" b="0"/>
            <wp:docPr id="20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89B8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6: curl request to the local Apache service generating the normal HTTP session.</w:t>
      </w:r>
    </w:p>
    <w:p w14:paraId="5464040D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9. Part B - Conduct the Bounded Loopback Simulation</w:t>
      </w:r>
    </w:p>
    <w:p w14:paraId="1BFC4702" w14:textId="77777777" w:rsidR="00B33176" w:rsidRPr="006E4F5C" w:rsidRDefault="00000000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Create the following script exactly. It sends four SYN packets to the local Apache service and then exits. It does not run continuously and does not target another organization.</w:t>
      </w:r>
    </w:p>
    <w:p w14:paraId="383CDADD" w14:textId="77777777" w:rsidR="00B33176" w:rsidRPr="006E4F5C" w:rsidRDefault="00000000" w:rsidP="006E4F5C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cat &gt; scripts/syn_probe_lab.py &lt;&lt;'PYLAB'</w:t>
      </w:r>
      <w:r w:rsidRPr="006E4F5C">
        <w:rPr>
          <w:rFonts w:ascii="Times New Roman" w:hAnsi="Times New Roman" w:cs="Times New Roman"/>
          <w:sz w:val="24"/>
          <w:szCs w:val="24"/>
        </w:rPr>
        <w:br/>
        <w:t>from scapy.all import IP, TCP, RandShort, send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TARGET = '127.0.0.1'</w:t>
      </w:r>
      <w:r w:rsidRPr="006E4F5C">
        <w:rPr>
          <w:rFonts w:ascii="Times New Roman" w:hAnsi="Times New Roman" w:cs="Times New Roman"/>
          <w:sz w:val="24"/>
          <w:szCs w:val="24"/>
        </w:rPr>
        <w:br/>
        <w:t>PORT = 80</w:t>
      </w:r>
      <w:r w:rsidRPr="006E4F5C">
        <w:rPr>
          <w:rFonts w:ascii="Times New Roman" w:hAnsi="Times New Roman" w:cs="Times New Roman"/>
          <w:sz w:val="24"/>
          <w:szCs w:val="24"/>
        </w:rPr>
        <w:br/>
        <w:t>COUNT = 4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packets = [IP(dst=TARGET)/TCP(sport=RandShort(), dport=PORT, flags='S') for _ in range(COUNT)]</w:t>
      </w:r>
      <w:r w:rsidRPr="006E4F5C">
        <w:rPr>
          <w:rFonts w:ascii="Times New Roman" w:hAnsi="Times New Roman" w:cs="Times New Roman"/>
          <w:sz w:val="24"/>
          <w:szCs w:val="24"/>
        </w:rPr>
        <w:br/>
        <w:t>send(packets, verbose=False)</w:t>
      </w:r>
      <w:r w:rsidRPr="006E4F5C">
        <w:rPr>
          <w:rFonts w:ascii="Times New Roman" w:hAnsi="Times New Roman" w:cs="Times New Roman"/>
          <w:sz w:val="24"/>
          <w:szCs w:val="24"/>
        </w:rPr>
        <w:br/>
        <w:t>print(f'Sent {COUNT} authorized training SYN packets to {TARGET}:{PORT}')</w:t>
      </w:r>
      <w:r w:rsidRPr="006E4F5C">
        <w:rPr>
          <w:rFonts w:ascii="Times New Roman" w:hAnsi="Times New Roman" w:cs="Times New Roman"/>
          <w:sz w:val="24"/>
          <w:szCs w:val="24"/>
        </w:rPr>
        <w:br/>
        <w:t>PYLAB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Terminal 1</w:t>
      </w:r>
      <w:r w:rsidRPr="006E4F5C">
        <w:rPr>
          <w:rFonts w:ascii="Times New Roman" w:hAnsi="Times New Roman" w:cs="Times New Roman"/>
          <w:sz w:val="24"/>
          <w:szCs w:val="24"/>
        </w:rPr>
        <w:br/>
        <w:t>sudo tshark -i lo -f 'tcp port 80' -c 20 -w evidence/bounded_syn_activity.pcapng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Terminal 2, while capture is running</w:t>
      </w:r>
      <w:r w:rsidRPr="006E4F5C">
        <w:rPr>
          <w:rFonts w:ascii="Times New Roman" w:hAnsi="Times New Roman" w:cs="Times New Roman"/>
          <w:sz w:val="24"/>
          <w:szCs w:val="24"/>
        </w:rPr>
        <w:br/>
        <w:t>sudo python3 scripts/syn_probe_lab.py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33176" w:rsidRPr="006E4F5C" w14:paraId="7CDF09AB" w14:textId="77777777">
        <w:trPr>
          <w:jc w:val="center"/>
        </w:trPr>
        <w:tc>
          <w:tcPr>
            <w:tcW w:w="10368" w:type="dxa"/>
            <w:shd w:val="clear" w:color="auto" w:fill="FCE8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5208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t>Stop Condition</w:t>
            </w: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br/>
            </w: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If the capture reaches 20 packets it stops automatically. Otherwise stop with Ctrl+C immediately after the four SYN packets and associated responses are captured.</w:t>
            </w:r>
          </w:p>
          <w:p w14:paraId="06DDEFDB" w14:textId="77777777" w:rsidR="00B33176" w:rsidRPr="006E4F5C" w:rsidRDefault="00000000" w:rsidP="006E4F5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8501E6" wp14:editId="6CA697B0">
                  <wp:extent cx="5943600" cy="3035330"/>
                  <wp:effectExtent l="0" t="0" r="0" b="0"/>
                  <wp:docPr id="2008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74DFF" w14:textId="77777777" w:rsidR="00B33176" w:rsidRPr="006E4F5C" w:rsidRDefault="00000000" w:rsidP="006E4F5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Screenshot 7: Bounded 4-packet Scapy SYN probe script created and listed.</w:t>
            </w:r>
          </w:p>
          <w:p w14:paraId="4987F445" w14:textId="77777777" w:rsidR="00B33176" w:rsidRPr="006E4F5C" w:rsidRDefault="00000000" w:rsidP="006E4F5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16318C" wp14:editId="4477B661">
                  <wp:extent cx="5943600" cy="5142689"/>
                  <wp:effectExtent l="0" t="0" r="0" b="0"/>
                  <wp:docPr id="20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imag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4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2E396" w14:textId="77777777" w:rsidR="00B33176" w:rsidRPr="006E4F5C" w:rsidRDefault="00000000" w:rsidP="006E4F5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i/>
                <w:sz w:val="24"/>
                <w:szCs w:val="24"/>
              </w:rPr>
              <w:t>Screenshot 8: Bounded loopback capture started, copied/chowned, and SYN packet list extracted.</w:t>
            </w:r>
          </w:p>
          <w:p w14:paraId="0CD2009C" w14:textId="77777777" w:rsidR="00B33176" w:rsidRPr="006E4F5C" w:rsidRDefault="00000000" w:rsidP="006E4F5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9C7E01" wp14:editId="719AD33D">
                  <wp:extent cx="5943600" cy="2055263"/>
                  <wp:effectExtent l="0" t="0" r="0" b="0"/>
                  <wp:docPr id="2010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imag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E11BF" w14:textId="77777777" w:rsidR="00B33176" w:rsidRPr="006E4F5C" w:rsidRDefault="00000000" w:rsidP="006E4F5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i/>
                <w:sz w:val="24"/>
                <w:szCs w:val="24"/>
              </w:rPr>
              <w:t>Screenshot 9: syn_probe_lab.py executed, sending 4 authorized training SYN packets.</w:t>
            </w:r>
          </w:p>
          <w:p w14:paraId="6CABCB9D" w14:textId="77777777" w:rsidR="00B33176" w:rsidRPr="006E4F5C" w:rsidRDefault="00000000" w:rsidP="006E4F5C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BA6B40F" wp14:editId="255688AE">
                  <wp:extent cx="5943600" cy="2331988"/>
                  <wp:effectExtent l="0" t="0" r="0" b="0"/>
                  <wp:docPr id="201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" name="image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1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F305C" w14:textId="77777777" w:rsidR="00B33176" w:rsidRPr="006E4F5C" w:rsidRDefault="00000000" w:rsidP="006E4F5C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i/>
                <w:sz w:val="24"/>
                <w:szCs w:val="24"/>
              </w:rPr>
              <w:t>Screenshot 10: Working copy created and SHA-256 hashes of evidence and working captures matched.</w:t>
            </w:r>
          </w:p>
        </w:tc>
      </w:tr>
    </w:tbl>
    <w:p w14:paraId="1382D392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10. Part C - Identify SYN Indicators with tshark</w:t>
      </w:r>
    </w:p>
    <w:p w14:paraId="1CFB31A0" w14:textId="77777777" w:rsidR="00B33176" w:rsidRPr="006E4F5C" w:rsidRDefault="00000000" w:rsidP="006E4F5C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PCAP=working/bounded_syn_activity_working.pcapng</w:t>
      </w:r>
      <w:r w:rsidRPr="006E4F5C">
        <w:rPr>
          <w:rFonts w:ascii="Times New Roman" w:hAnsi="Times New Roman" w:cs="Times New Roman"/>
          <w:sz w:val="24"/>
          <w:szCs w:val="24"/>
        </w:rPr>
        <w:br/>
        <w:t>cp --preserve=timestamps evidence/bounded_syn_activity.pcapng "$PCAP"</w:t>
      </w:r>
      <w:r w:rsidRPr="006E4F5C">
        <w:rPr>
          <w:rFonts w:ascii="Times New Roman" w:hAnsi="Times New Roman" w:cs="Times New Roman"/>
          <w:sz w:val="24"/>
          <w:szCs w:val="24"/>
        </w:rPr>
        <w:br/>
        <w:t>sha256sum evidence/bounded_syn_activity.pcapng "$PCAP" | tee reports/bounded_capture_hashes.txt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Initial SYNs only</w:t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-Y 'tcp.flags.syn==1 &amp;&amp; tcp.flags.ack==0' -T fields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ip.src -e tcp.srcport -e ip.dst -e tcp.dstport -e tcp.seq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| tee reports/initial_syns.tsv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SYN-ACK responses</w:t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-Y 'tcp.flags.syn==1 &amp;&amp; tcp.flags.ack==1' -T fields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ip.src -e tcp.srcport -e ip.dst -e tcp.dstport -e tcp.ack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| tee reports/syn_ack_responses.tsv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Resets and final ACK candidates</w:t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-Y 'tcp.flags.reset==1 || (tcp.flags.ack==1 &amp;&amp; tcp.len==0)' -T fields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-e frame.number -e frame.time_epoch -e ip.src -e tcp.srcport -e ip.dst -e tcp.dstport -e tcp.flags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| tee reports/ack_reset_candidates.tsv</w:t>
      </w:r>
    </w:p>
    <w:p w14:paraId="6BAB99B2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C63DE7" wp14:editId="67416D5B">
            <wp:extent cx="5943600" cy="3228514"/>
            <wp:effectExtent l="0" t="0" r="0" b="0"/>
            <wp:docPr id="201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21F3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11: Initial SYN extraction and start of SYN-ACK response extraction.</w:t>
      </w:r>
    </w:p>
    <w:p w14:paraId="38072A7D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0D1CDD" wp14:editId="16193E34">
            <wp:extent cx="5943600" cy="3458175"/>
            <wp:effectExtent l="0" t="0" r="0" b="0"/>
            <wp:docPr id="20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D4A1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12: SYN-ACK responses and RST/final-ACK candidate extraction results.</w:t>
      </w:r>
    </w:p>
    <w:p w14:paraId="42EAE873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11. Part D - Quantify and Correlate the Activity</w:t>
      </w:r>
    </w:p>
    <w:p w14:paraId="48E453F3" w14:textId="77777777" w:rsidR="00B33176" w:rsidRPr="006E4F5C" w:rsidRDefault="00000000" w:rsidP="006E4F5C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# Counts by source and destination</w:t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-Y 'tcp.flags.syn==1 &amp;&amp; tcp.flags.ack==0' -T fields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-e ip.src -e ip.dst -e tcp.dstport | sort | uniq -c | sort -nr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| tee reports/syn_counts_by_pair.txt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Unique client source ports</w:t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-Y 'tcp.flags.syn==1 &amp;&amp; tcp.flags.ack==0' -T fields -e tcp.srcport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| sort -n | uniq | tee reports/unique_syn_source_ports.txt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# Expert information and TCP analysis flags</w:t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-q -z expert | tee reports/expert_info.txt</w:t>
      </w:r>
      <w:r w:rsidRPr="006E4F5C">
        <w:rPr>
          <w:rFonts w:ascii="Times New Roman" w:hAnsi="Times New Roman" w:cs="Times New Roman"/>
          <w:sz w:val="24"/>
          <w:szCs w:val="24"/>
        </w:rPr>
        <w:br/>
      </w:r>
      <w:r w:rsidRPr="006E4F5C">
        <w:rPr>
          <w:rFonts w:ascii="Times New Roman" w:hAnsi="Times New Roman" w:cs="Times New Roman"/>
          <w:sz w:val="24"/>
          <w:szCs w:val="24"/>
        </w:rPr>
        <w:br/>
        <w:t>tshark -r "$PCAP" -Y 'tcp.analysis.retransmission || tcp.analysis.lost_segment || tcp.analysis.duplicate_ack' \</w:t>
      </w:r>
      <w:r w:rsidRPr="006E4F5C">
        <w:rPr>
          <w:rFonts w:ascii="Times New Roman" w:hAnsi="Times New Roman" w:cs="Times New Roman"/>
          <w:sz w:val="24"/>
          <w:szCs w:val="24"/>
        </w:rPr>
        <w:br/>
        <w:t xml:space="preserve">  -T fields -e frame.number -e frame.time -e _ws.col.Info | tee reports/tcp_analysis_events.tsv</w:t>
      </w:r>
    </w:p>
    <w:p w14:paraId="7A7578C0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74044A" wp14:editId="3AD57BF3">
            <wp:extent cx="5943600" cy="3366018"/>
            <wp:effectExtent l="0" t="0" r="0" b="0"/>
            <wp:docPr id="2014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5809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13: SYN counts by source/destination pair and unique source ports.</w:t>
      </w:r>
    </w:p>
    <w:p w14:paraId="138C1588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00F6CA" wp14:editId="5F08713B">
            <wp:extent cx="5943600" cy="2853078"/>
            <wp:effectExtent l="0" t="0" r="0" b="0"/>
            <wp:docPr id="2015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C818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14: Expert information summary and TCP analysis events query.</w:t>
      </w:r>
    </w:p>
    <w:p w14:paraId="5162F159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12. Part E - Compare Normal and Suspicious Sessions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33176" w:rsidRPr="006E4F5C" w14:paraId="4756F7C8" w14:textId="77777777">
        <w:trPr>
          <w:cantSplit/>
          <w:tblHeader/>
          <w:jc w:val="center"/>
        </w:trPr>
        <w:tc>
          <w:tcPr>
            <w:tcW w:w="2592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D1B8C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Indicator</w:t>
            </w:r>
          </w:p>
        </w:tc>
        <w:tc>
          <w:tcPr>
            <w:tcW w:w="2592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A988A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Normal HTTP Session</w:t>
            </w:r>
          </w:p>
        </w:tc>
        <w:tc>
          <w:tcPr>
            <w:tcW w:w="2592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ED100A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Bounded SYN Activity</w:t>
            </w:r>
          </w:p>
        </w:tc>
        <w:tc>
          <w:tcPr>
            <w:tcW w:w="2592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D3C8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Forensic Meaning</w:t>
            </w:r>
          </w:p>
        </w:tc>
      </w:tr>
      <w:tr w:rsidR="00B33176" w:rsidRPr="006E4F5C" w14:paraId="384EE014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C821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Initial SYN count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8267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 (frame 1, source port 40198)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8895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4 (frames 1, 4, 7, 10; ports 9145, 33581, 45323, 51631)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A580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 single handshake attempt vs. four near-simultaneous SYNs from distinct ephemeral ports — the signature of scripted packet generation rather than normal browsing.</w:t>
            </w:r>
          </w:p>
        </w:tc>
      </w:tr>
      <w:tr w:rsidR="00B33176" w:rsidRPr="006E4F5C" w14:paraId="5A169CCA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F71E4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SYN-ACK count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180C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 (frame 2)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C63D3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4 (frames 2, 5, 8, 11) — the server answered every SYN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27488A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Apache/the kernel responded 1:1 in both cases; SYN-ACK volume alone does not distinguish attack from bounded test — completion behaviour does.</w:t>
            </w:r>
          </w:p>
        </w:tc>
      </w:tr>
      <w:tr w:rsidR="00B33176" w:rsidRPr="006E4F5C" w14:paraId="5B92D279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9D63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Completed handshakes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ECA85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 of 1 (confirmed by the successful HTTP GET/response in the curl output)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3FF8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0 of 4 — each SYN-ACK was answered with an immediate client-side RST (frames 3, 6, 9 and the equivalent for stream 4) instead of a final ACK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FC98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Zero completed handshakes despite four SYN-ACKs </w:t>
            </w: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gramEnd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 xml:space="preserve"> the core half-open indicator associated with SYN flood behaviour.</w:t>
            </w:r>
          </w:p>
        </w:tc>
      </w:tr>
      <w:tr w:rsidR="00B33176" w:rsidRPr="006E4F5C" w14:paraId="1915C06B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1600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Unique client source ports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D92F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 (40198)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C87F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4 (9145, 33581, 45323, 51631)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69E8D3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Multiple distinct ephemeral source ports appearing within milliseconds indicates scripted packet generation, not a single browser session.</w:t>
            </w:r>
          </w:p>
        </w:tc>
      </w:tr>
      <w:tr w:rsidR="00B33176" w:rsidRPr="006E4F5C" w14:paraId="1B196EC0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83939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HTTP request present?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C14BEA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Yes — GET / returned 10,703 bytes to curl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8A1DD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No — no application-layer traffic; only SYN/SYN-ACK/RST at the TCP layer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8503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Absence of any application-layer exchange confirms the bounded activity never reached a usable connection.</w:t>
            </w:r>
          </w:p>
        </w:tc>
      </w:tr>
      <w:tr w:rsidR="00B33176" w:rsidRPr="006E4F5C" w14:paraId="088456E2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A747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RST packets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30CB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DAA7C3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4 (one per stream, immediately following each SYN-ACK)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62A5E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Client-generated RSTs after every SYN-ACK are consistent with a raw-socket SYN probe whose OS TCP stack rejects the unsolicited SYN-ACK.</w:t>
            </w:r>
          </w:p>
        </w:tc>
      </w:tr>
      <w:tr w:rsidR="00B33176" w:rsidRPr="006E4F5C" w14:paraId="7B4EBD03" w14:textId="77777777">
        <w:trPr>
          <w:cantSplit/>
          <w:jc w:val="center"/>
        </w:trPr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05D12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Observed duration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58FB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~20 s capture window; handshake and HTTP request completed within milliseconds of the curl call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D77BC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~1.4 ms total spread across all 4 SYN/SYN-ACK/RST exchanges (frame timestamps 1785080029.6319–.6333)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47DE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Sub-millisecond spacing between four independent connection attempts is far faster than manual or normal client behaviour.</w:t>
            </w:r>
          </w:p>
        </w:tc>
      </w:tr>
    </w:tbl>
    <w:p w14:paraId="16B621D7" w14:textId="77777777" w:rsidR="00B33176" w:rsidRPr="006E4F5C" w:rsidRDefault="00000000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 real SYN flood is defined by scale, rate, persistence and service impact. Four training packets are not a denial-of-service event; they reproduce the packet pattern in a safe way so that analysts can learn the indicators.</w:t>
      </w:r>
    </w:p>
    <w:p w14:paraId="643CF16C" w14:textId="77777777" w:rsidR="00B33176" w:rsidRPr="006E4F5C" w:rsidRDefault="00000000" w:rsidP="006E4F5C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CDA12" wp14:editId="5676C51F">
            <wp:extent cx="5943600" cy="4700295"/>
            <wp:effectExtent l="0" t="0" r="0" b="0"/>
            <wp:docPr id="2016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9E8B" w14:textId="77777777" w:rsidR="00B33176" w:rsidRPr="006E4F5C" w:rsidRDefault="00000000" w:rsidP="006E4F5C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i/>
          <w:sz w:val="24"/>
          <w:szCs w:val="24"/>
        </w:rPr>
        <w:t>Screenshot 15: Final evidence, reports, scripts and working folder structure (tree).</w:t>
      </w:r>
    </w:p>
    <w:p w14:paraId="45FCF9F6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13. Detection and Mitigation Recommendations</w:t>
      </w:r>
    </w:p>
    <w:p w14:paraId="150E2671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Alert on elevated SYN-to-completed-handshake ratios per source and destination.</w:t>
      </w:r>
    </w:p>
    <w:p w14:paraId="5AE568E2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Monitor SYN backlog exhaustion, retransmissions, connection-state tables and service latency.</w:t>
      </w:r>
    </w:p>
    <w:p w14:paraId="2DF589E8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Use SYN cookies, sensible backlog/time-out tuning, upstream rate limiting and DDoS protection where appropriate.</w:t>
      </w:r>
    </w:p>
    <w:p w14:paraId="3FB86106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Retain full packet capture or flow telemetry during incidents and synchronize system clocks.</w:t>
      </w:r>
    </w:p>
    <w:p w14:paraId="1F6EF18F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Correlate packet evidence with web server, firewall, load balancer and operating-system logs.</w:t>
      </w:r>
    </w:p>
    <w:p w14:paraId="7E35AE46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Required Screenshots Checklist</w:t>
      </w:r>
    </w:p>
    <w:p w14:paraId="6C6B9D87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Apache service and TCP port 80.</w:t>
      </w:r>
    </w:p>
    <w:p w14:paraId="778725AC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Normal handshake in the baseline capture.</w:t>
      </w:r>
    </w:p>
    <w:p w14:paraId="16BD2B67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Bounded Scapy script showing target and count.</w:t>
      </w:r>
    </w:p>
    <w:p w14:paraId="7236C1E4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Initial SYN packet list.</w:t>
      </w:r>
    </w:p>
    <w:p w14:paraId="39B93FDD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SYN-ACK response list.</w:t>
      </w:r>
    </w:p>
    <w:p w14:paraId="12D3DAD4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Any ACK or RST behaviour.</w:t>
      </w:r>
    </w:p>
    <w:p w14:paraId="647EACD0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Counts by source/destination.</w:t>
      </w:r>
    </w:p>
    <w:p w14:paraId="6AB8916F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Unique source ports.</w:t>
      </w:r>
    </w:p>
    <w:p w14:paraId="45B0426A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Normal-versus-suspicious comparison table.</w:t>
      </w:r>
    </w:p>
    <w:p w14:paraId="15F0B65A" w14:textId="77777777" w:rsidR="00B33176" w:rsidRPr="006E4F5C" w:rsidRDefault="00000000" w:rsidP="006E4F5C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Segoe UI Symbol" w:hAnsi="Segoe UI Symbol" w:cs="Segoe UI Symbol"/>
          <w:sz w:val="24"/>
          <w:szCs w:val="24"/>
        </w:rPr>
        <w:t>☐</w:t>
      </w:r>
      <w:r w:rsidRPr="006E4F5C">
        <w:rPr>
          <w:rFonts w:ascii="Times New Roman" w:hAnsi="Times New Roman" w:cs="Times New Roman"/>
          <w:sz w:val="24"/>
          <w:szCs w:val="24"/>
        </w:rPr>
        <w:t xml:space="preserve"> Evidence hashes.</w:t>
      </w:r>
    </w:p>
    <w:p w14:paraId="4E904601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Student Report Template</w:t>
      </w:r>
    </w:p>
    <w:p w14:paraId="0FDA6DC2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Executive summary.</w:t>
      </w:r>
    </w:p>
    <w:p w14:paraId="49B15357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Authority, scope and safety controls.</w:t>
      </w:r>
    </w:p>
    <w:p w14:paraId="32D6FC5C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Evidence description and hashes.</w:t>
      </w:r>
    </w:p>
    <w:p w14:paraId="7C9C2165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Normal handshake baseline.</w:t>
      </w:r>
    </w:p>
    <w:p w14:paraId="0CBA26F1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Suspicious-traffic indicators and timeline.</w:t>
      </w:r>
    </w:p>
    <w:p w14:paraId="5C7499C8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Quantitative analysis.</w:t>
      </w:r>
    </w:p>
    <w:p w14:paraId="003C6A46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Assessment of whether the capture proves a flood, scan or bounded simulation.</w:t>
      </w:r>
    </w:p>
    <w:p w14:paraId="28C5A006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Detection and mitigation recommendations.</w:t>
      </w:r>
    </w:p>
    <w:p w14:paraId="4098E08C" w14:textId="77777777" w:rsidR="00B33176" w:rsidRPr="006E4F5C" w:rsidRDefault="00000000" w:rsidP="006E4F5C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Appendix of commands and screenshots.</w:t>
      </w:r>
    </w:p>
    <w:p w14:paraId="43EB1EF8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Submission Requirements</w:t>
      </w:r>
    </w:p>
    <w:p w14:paraId="2E0FEE35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One PDF report named CIP-B103-Lab3_RegNo_FullName.pdf.</w:t>
      </w:r>
    </w:p>
    <w:p w14:paraId="34322020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The original or generated PCAP/PCAPNG evidence file and its SHA-256 hash text file.</w:t>
      </w:r>
    </w:p>
    <w:p w14:paraId="0207404C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lastRenderedPageBreak/>
        <w:t>A reports folder containing exported CSV/TXT command output and any recovered objects.</w:t>
      </w:r>
    </w:p>
    <w:p w14:paraId="6B3A60D3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Screenshots must be readable, numbered and referenced in the report narrative.</w:t>
      </w:r>
    </w:p>
    <w:p w14:paraId="39A167DB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Compress the report and evidence outputs into one ZIP named with your registration number and lab number.</w:t>
      </w:r>
    </w:p>
    <w:p w14:paraId="001A0804" w14:textId="77777777" w:rsidR="00B33176" w:rsidRPr="006E4F5C" w:rsidRDefault="00000000" w:rsidP="006E4F5C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Do not submit passwords or decoded credentials in public discussion channels; include them only in the protected assessment submission where required.</w:t>
      </w:r>
    </w:p>
    <w:p w14:paraId="01B23190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Marking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3176" w:rsidRPr="006E4F5C" w14:paraId="142BECF9" w14:textId="77777777">
        <w:trPr>
          <w:cantSplit/>
          <w:tblHeader/>
          <w:jc w:val="center"/>
        </w:trPr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2405F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Assessment Area</w:t>
            </w:r>
          </w:p>
        </w:tc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5430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Marks</w:t>
            </w:r>
          </w:p>
        </w:tc>
        <w:tc>
          <w:tcPr>
            <w:tcW w:w="3456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E98F5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What the Instructor Will Check</w:t>
            </w:r>
          </w:p>
        </w:tc>
      </w:tr>
      <w:tr w:rsidR="00B33176" w:rsidRPr="006E4F5C" w14:paraId="2CBCADD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2EB81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Safety and evidence handling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583313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C441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Bounded loopback/host-only scope, hashes and clean stop.</w:t>
            </w:r>
          </w:p>
        </w:tc>
      </w:tr>
      <w:tr w:rsidR="00B33176" w:rsidRPr="006E4F5C" w14:paraId="0C7902FF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663DF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Baseline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4084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9EFDB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Correct normal handshake identification.</w:t>
            </w:r>
          </w:p>
        </w:tc>
      </w:tr>
      <w:tr w:rsidR="00B33176" w:rsidRPr="006E4F5C" w14:paraId="11A5900F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4A11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tshark filtering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55C36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35450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Accurate extraction of SYN, SYN-ACK, ACK/RST and fields.</w:t>
            </w:r>
          </w:p>
        </w:tc>
      </w:tr>
      <w:tr w:rsidR="00B33176" w:rsidRPr="006E4F5C" w14:paraId="683391DC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944E9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Quantitative findings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98BB99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198E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Counts, ports, timing and correlation are correct.</w:t>
            </w:r>
          </w:p>
        </w:tc>
      </w:tr>
      <w:tr w:rsidR="00B33176" w:rsidRPr="006E4F5C" w14:paraId="32CE2DD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F8AC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Forensic interpretation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2ABBD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74397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Clearly distinguishes packet pattern from proof of full DoS impact.</w:t>
            </w:r>
          </w:p>
        </w:tc>
      </w:tr>
      <w:tr w:rsidR="00B33176" w:rsidRPr="006E4F5C" w14:paraId="327FD41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1DBF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Report quality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F548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FBF20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Professional narrative and screenshots.</w:t>
            </w:r>
          </w:p>
        </w:tc>
      </w:tr>
    </w:tbl>
    <w:p w14:paraId="6CF8A4B6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Instructor Quick Answer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33176" w:rsidRPr="006E4F5C" w14:paraId="6F2B0109" w14:textId="77777777">
        <w:trPr>
          <w:cantSplit/>
          <w:tblHeader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3CDF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Checkpoint</w:t>
            </w:r>
          </w:p>
        </w:tc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102F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Observation</w:t>
            </w:r>
          </w:p>
        </w:tc>
      </w:tr>
      <w:tr w:rsidR="00B33176" w:rsidRPr="006E4F5C" w14:paraId="50758DB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3B1A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Initial SYN filter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5419F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tcp.flags.syn==1 &amp;&amp; tcp.flags.ack==0.</w:t>
            </w:r>
          </w:p>
        </w:tc>
      </w:tr>
      <w:tr w:rsidR="00B33176" w:rsidRPr="006E4F5C" w14:paraId="3AAADC62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BB0E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SYN-ACK filter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4D6F1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tcp.flags.syn==1 &amp;&amp; tcp.flags.ack==1.</w:t>
            </w:r>
          </w:p>
        </w:tc>
      </w:tr>
      <w:tr w:rsidR="00B33176" w:rsidRPr="006E4F5C" w14:paraId="1F0DD86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D56315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Normal handshake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47016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Final ACK follows SYN-ACK and application data may follow.</w:t>
            </w:r>
          </w:p>
        </w:tc>
      </w:tr>
      <w:tr w:rsidR="00B33176" w:rsidRPr="006E4F5C" w14:paraId="5A28A2B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330D2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Suspicious pattern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8B898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Many initial SYNs with few completed handshakes.</w:t>
            </w:r>
          </w:p>
        </w:tc>
      </w:tr>
      <w:tr w:rsidR="00B33176" w:rsidRPr="006E4F5C" w14:paraId="6F5AAC6D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F62A2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Training limitation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D044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Four packets demonstrate indicators but do not prove service denial.</w:t>
            </w:r>
          </w:p>
        </w:tc>
      </w:tr>
      <w:tr w:rsidR="00B33176" w:rsidRPr="006E4F5C" w14:paraId="26676D22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95C31E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Strong conclusion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6B1092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Requires rate, duration, system impact and corroborating logs.</w:t>
            </w:r>
          </w:p>
        </w:tc>
      </w:tr>
    </w:tbl>
    <w:p w14:paraId="68D27EC0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Command Reference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33176" w:rsidRPr="006E4F5C" w14:paraId="60264854" w14:textId="77777777">
        <w:trPr>
          <w:cantSplit/>
          <w:tblHeader/>
          <w:jc w:val="center"/>
        </w:trPr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58971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Command</w:t>
            </w:r>
          </w:p>
        </w:tc>
        <w:tc>
          <w:tcPr>
            <w:tcW w:w="5184" w:type="dxa"/>
            <w:shd w:val="clear" w:color="auto" w:fill="0D326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6959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Purpose</w:t>
            </w:r>
          </w:p>
        </w:tc>
      </w:tr>
      <w:tr w:rsidR="00B33176" w:rsidRPr="006E4F5C" w14:paraId="7314293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1A35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tshark -r file -Y FILTER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539B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Analyze a saved capture.</w:t>
            </w:r>
          </w:p>
        </w:tc>
      </w:tr>
      <w:tr w:rsidR="00B33176" w:rsidRPr="006E4F5C" w14:paraId="143E205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7F5B2F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tcp.flags.syn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9F950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Filter on the SYN flag.</w:t>
            </w:r>
          </w:p>
        </w:tc>
      </w:tr>
      <w:tr w:rsidR="00B33176" w:rsidRPr="006E4F5C" w14:paraId="4DE4294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C99BB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tcp.flags.ack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525DC6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Filter on the ACK flag.</w:t>
            </w:r>
          </w:p>
        </w:tc>
      </w:tr>
      <w:tr w:rsidR="00B33176" w:rsidRPr="006E4F5C" w14:paraId="707F081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16DE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tcp.stream</w:t>
            </w:r>
            <w:proofErr w:type="gramEnd"/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B2053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Conversation identifier.</w:t>
            </w:r>
          </w:p>
        </w:tc>
      </w:tr>
      <w:tr w:rsidR="00B33176" w:rsidRPr="006E4F5C" w14:paraId="4AF35C2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53C0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tshark -q -z expert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BCE03D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Show expert analysis.</w:t>
            </w:r>
          </w:p>
        </w:tc>
      </w:tr>
      <w:tr w:rsidR="00B33176" w:rsidRPr="006E4F5C" w14:paraId="15EA3C8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221AE7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sort | uniq -c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F039C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Count repeated field combinations.</w:t>
            </w:r>
          </w:p>
        </w:tc>
      </w:tr>
    </w:tbl>
    <w:p w14:paraId="56210479" w14:textId="77777777" w:rsidR="00B33176" w:rsidRPr="006E4F5C" w:rsidRDefault="00000000" w:rsidP="006E4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E4F5C">
        <w:rPr>
          <w:rFonts w:ascii="Times New Roman" w:hAnsi="Times New Roman" w:cs="Times New Roman"/>
          <w:sz w:val="24"/>
          <w:szCs w:val="24"/>
        </w:rPr>
        <w:t>Academic Integrity and Authorization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33176" w:rsidRPr="006E4F5C" w14:paraId="0AF07263" w14:textId="77777777">
        <w:trPr>
          <w:jc w:val="center"/>
        </w:trPr>
        <w:tc>
          <w:tcPr>
            <w:tcW w:w="10368" w:type="dxa"/>
            <w:shd w:val="clear" w:color="auto" w:fill="EAF6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57258" w14:textId="77777777" w:rsidR="00B33176" w:rsidRPr="006E4F5C" w:rsidRDefault="00000000" w:rsidP="006E4F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t>Student Declaration</w:t>
            </w:r>
            <w:r w:rsidRPr="006E4F5C">
              <w:rPr>
                <w:rFonts w:ascii="Times New Roman" w:hAnsi="Times New Roman" w:cs="Times New Roman"/>
                <w:b/>
                <w:color w:val="1A130A"/>
                <w:sz w:val="24"/>
                <w:szCs w:val="24"/>
              </w:rPr>
              <w:br/>
            </w:r>
            <w:r w:rsidRPr="006E4F5C">
              <w:rPr>
                <w:rFonts w:ascii="Times New Roman" w:hAnsi="Times New Roman" w:cs="Times New Roman"/>
                <w:sz w:val="24"/>
                <w:szCs w:val="24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p w14:paraId="45610054" w14:textId="77777777" w:rsidR="00E64F89" w:rsidRPr="006E4F5C" w:rsidRDefault="00E64F89" w:rsidP="006E4F5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64F89" w:rsidRPr="006E4F5C" w:rsidSect="00034616">
      <w:headerReference w:type="default" r:id="rId23"/>
      <w:footerReference w:type="default" r:id="rId24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7A376" w14:textId="77777777" w:rsidR="00E64F89" w:rsidRDefault="00E64F89">
      <w:pPr>
        <w:spacing w:after="0" w:line="240" w:lineRule="auto"/>
      </w:pPr>
      <w:r>
        <w:separator/>
      </w:r>
    </w:p>
  </w:endnote>
  <w:endnote w:type="continuationSeparator" w:id="0">
    <w:p w14:paraId="67B97FD2" w14:textId="77777777" w:rsidR="00E64F89" w:rsidRDefault="00E64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DB92" w14:textId="77777777" w:rsidR="00B33176" w:rsidRDefault="00000000">
    <w:pPr>
      <w:jc w:val="center"/>
    </w:pPr>
    <w:r>
      <w:rPr>
        <w:sz w:val="14"/>
      </w:rPr>
      <w:t xml:space="preserve">Prepared for ICDFA trainees | Use only authorized training evidence | Page </w:t>
    </w:r>
    <w:r>
      <w:rPr>
        <w:sz w:val="14"/>
      </w:rPr>
      <w:fldChar w:fldCharType="begin"/>
    </w:r>
    <w:r>
      <w:rPr>
        <w:sz w:val="14"/>
      </w:rPr>
      <w:instrText>PAGE</w:instrText>
    </w:r>
    <w:r w:rsidR="006E4F5C">
      <w:rPr>
        <w:sz w:val="14"/>
      </w:rPr>
      <w:fldChar w:fldCharType="separate"/>
    </w:r>
    <w:r w:rsidR="006E4F5C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45835" w14:textId="77777777" w:rsidR="00E64F89" w:rsidRDefault="00E64F89">
      <w:pPr>
        <w:spacing w:after="0" w:line="240" w:lineRule="auto"/>
      </w:pPr>
      <w:r>
        <w:separator/>
      </w:r>
    </w:p>
  </w:footnote>
  <w:footnote w:type="continuationSeparator" w:id="0">
    <w:p w14:paraId="4C437339" w14:textId="77777777" w:rsidR="00E64F89" w:rsidRDefault="00E64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B33176" w14:paraId="5E62A000" w14:textId="77777777"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2B2BE2D" w14:textId="77777777" w:rsidR="00B33176" w:rsidRDefault="00000000">
          <w:pPr>
            <w:spacing w:after="0"/>
          </w:pPr>
          <w:r>
            <w:rPr>
              <w:b/>
              <w:sz w:val="13"/>
            </w:rPr>
            <w:t>ICDFA | CIP-B103 Network Forensics Fundamentals</w:t>
          </w:r>
        </w:p>
      </w:tc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E3690EE" w14:textId="77777777" w:rsidR="00B33176" w:rsidRDefault="00000000">
          <w:pPr>
            <w:spacing w:after="0"/>
            <w:jc w:val="right"/>
          </w:pPr>
          <w:r>
            <w:rPr>
              <w:b/>
              <w:sz w:val="13"/>
            </w:rPr>
            <w:t xml:space="preserve">Lab 3: SYN Flood Attack Investigation Using </w:t>
          </w:r>
          <w:proofErr w:type="spellStart"/>
          <w:r>
            <w:rPr>
              <w:b/>
              <w:sz w:val="13"/>
            </w:rPr>
            <w:t>tshark</w:t>
          </w:r>
          <w:proofErr w:type="spellEnd"/>
        </w:p>
      </w:tc>
    </w:tr>
  </w:tbl>
  <w:p w14:paraId="08A0F9EB" w14:textId="77777777" w:rsidR="00B33176" w:rsidRDefault="00B33176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882945">
    <w:abstractNumId w:val="8"/>
  </w:num>
  <w:num w:numId="2" w16cid:durableId="893926112">
    <w:abstractNumId w:val="6"/>
  </w:num>
  <w:num w:numId="3" w16cid:durableId="384107923">
    <w:abstractNumId w:val="5"/>
  </w:num>
  <w:num w:numId="4" w16cid:durableId="1608342428">
    <w:abstractNumId w:val="4"/>
  </w:num>
  <w:num w:numId="5" w16cid:durableId="1425610990">
    <w:abstractNumId w:val="7"/>
  </w:num>
  <w:num w:numId="6" w16cid:durableId="1001928026">
    <w:abstractNumId w:val="3"/>
  </w:num>
  <w:num w:numId="7" w16cid:durableId="165556969">
    <w:abstractNumId w:val="2"/>
  </w:num>
  <w:num w:numId="8" w16cid:durableId="708800510">
    <w:abstractNumId w:val="1"/>
  </w:num>
  <w:num w:numId="9" w16cid:durableId="115325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F5C"/>
    <w:rsid w:val="00AA1D8D"/>
    <w:rsid w:val="00B33176"/>
    <w:rsid w:val="00B47730"/>
    <w:rsid w:val="00CB0664"/>
    <w:rsid w:val="00E64F89"/>
    <w:rsid w:val="00F92D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4849"/>
  <w14:defaultImageDpi w14:val="300"/>
  <w15:docId w15:val="{51EA5418-8173-4502-821D-AED6D03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2449</Words>
  <Characters>13962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3 SYN Flood Attack Investigation Using tshark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>Fuseini Imoru Kantuogaa</cp:lastModifiedBy>
  <cp:revision>3</cp:revision>
  <dcterms:created xsi:type="dcterms:W3CDTF">2013-12-23T23:15:00Z</dcterms:created>
  <dcterms:modified xsi:type="dcterms:W3CDTF">2026-07-26T15:02:00Z</dcterms:modified>
  <cp:category/>
</cp:coreProperties>
</file>