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2C7" w:rsidRDefault="002C12C7">
      <w:r>
        <w:rPr>
          <w:rFonts w:hint="eastAsia"/>
        </w:rPr>
        <w:t>T</w:t>
      </w:r>
      <w:r>
        <w:t>ask 1</w:t>
      </w:r>
    </w:p>
    <w:p w:rsidR="00FF7F2E" w:rsidRDefault="004A30EB" w:rsidP="00FF7F2E">
      <w:r>
        <w:t>1.</w:t>
      </w:r>
      <w:r w:rsidR="00135B7E">
        <w:t xml:space="preserve"> </w:t>
      </w:r>
      <w:r w:rsidR="00FF7F2E">
        <w:t>Identify the 30 component stocks after the October 18, 2018 US trading session and record the end of-day prices. Verify that the DJIA index value is indeed equal to the sum of the 30 prices divided</w:t>
      </w:r>
      <w:r w:rsidR="00FF7F2E">
        <w:rPr>
          <w:rFonts w:hint="eastAsia"/>
        </w:rPr>
        <w:t xml:space="preserve"> </w:t>
      </w:r>
      <w:r w:rsidR="00FF7F2E">
        <w:t>by 0.14748071991788. Report your finding.</w:t>
      </w:r>
    </w:p>
    <w:p w:rsidR="00FF7F2E" w:rsidRDefault="00FF7F2E" w:rsidP="00FF7F2E"/>
    <w:p w:rsidR="00E658DD" w:rsidRDefault="00201208" w:rsidP="00FF7F2E">
      <w:r>
        <w:t xml:space="preserve">The value of the </w:t>
      </w:r>
      <w:r w:rsidR="004A30EB">
        <w:t>DJIA</w:t>
      </w:r>
      <w:r>
        <w:t xml:space="preserve"> index per our calculations is </w:t>
      </w:r>
      <w:r>
        <w:t>25,379.45</w:t>
      </w:r>
      <w:r>
        <w:t xml:space="preserve">, and the reported value of the index is also </w:t>
      </w:r>
      <w:r w:rsidR="00561398">
        <w:t>25</w:t>
      </w:r>
      <w:r>
        <w:t>,</w:t>
      </w:r>
      <w:r w:rsidR="00561398">
        <w:t>379.45</w:t>
      </w:r>
      <w:r>
        <w:t xml:space="preserve"> (source: Bloomberg).</w:t>
      </w:r>
      <w:r w:rsidR="00561398">
        <w:t xml:space="preserve"> </w:t>
      </w:r>
      <w:r>
        <w:t xml:space="preserve">There is a miniscule difference of </w:t>
      </w:r>
      <w:r w:rsidRPr="00201208">
        <w:rPr>
          <w:color w:val="00B050"/>
        </w:rPr>
        <w:t>$</w:t>
      </w:r>
      <w:r w:rsidRPr="00201208">
        <w:rPr>
          <w:color w:val="00B050"/>
        </w:rPr>
        <w:t>1.183</w:t>
      </w:r>
      <w:r w:rsidRPr="00201208">
        <w:rPr>
          <w:color w:val="00B050"/>
        </w:rPr>
        <w:t>x10^</w:t>
      </w:r>
      <w:r w:rsidRPr="00201208">
        <w:rPr>
          <w:color w:val="00B050"/>
        </w:rPr>
        <w:t>5</w:t>
      </w:r>
      <w:r w:rsidRPr="00201208">
        <w:rPr>
          <w:color w:val="00B050"/>
        </w:rPr>
        <w:t>\</w:t>
      </w:r>
      <w:r w:rsidRPr="00201208">
        <w:rPr>
          <w:color w:val="00B050"/>
        </w:rPr>
        <w:t>%</w:t>
      </w:r>
      <w:r w:rsidRPr="00201208">
        <w:rPr>
          <w:color w:val="00B050"/>
        </w:rPr>
        <w:t>$</w:t>
      </w:r>
      <w:r>
        <w:t xml:space="preserve"> which can be considered a rounding error. Therefore,</w:t>
      </w:r>
      <w:r w:rsidR="00561398">
        <w:t xml:space="preserve"> </w:t>
      </w:r>
      <w:r>
        <w:t>the closing price of the DJIA index reported by Bloomberg on the 18</w:t>
      </w:r>
      <w:r w:rsidRPr="00201208">
        <w:rPr>
          <w:vertAlign w:val="superscript"/>
        </w:rPr>
        <w:t>th</w:t>
      </w:r>
      <w:r>
        <w:t xml:space="preserve"> of October 2018 is not different from the calculated value</w:t>
      </w:r>
      <w:r w:rsidR="004D0B7B">
        <w:t>.</w:t>
      </w:r>
    </w:p>
    <w:p w:rsidR="00FF7F2E" w:rsidRDefault="00FF7F2E" w:rsidP="00FF7F2E"/>
    <w:p w:rsidR="004D0B7B" w:rsidRDefault="00135B7E">
      <w:r>
        <w:t>7.</w:t>
      </w:r>
      <w:r w:rsidR="002C12C7">
        <w:t xml:space="preserve"> </w:t>
      </w:r>
      <w:r w:rsidR="00FF7F2E">
        <w:rPr>
          <w:rFonts w:ascii="URWPalladioL-Roma" w:hAnsi="URWPalladioL-Roma" w:cs="URWPalladioL-Roma"/>
          <w:kern w:val="0"/>
          <w:sz w:val="22"/>
        </w:rPr>
        <w:t>Compute and report the annualized average and volatility of log return in percent</w:t>
      </w:r>
    </w:p>
    <w:p w:rsidR="00FF7F2E" w:rsidRDefault="00FF7F2E" w:rsidP="00FF7F2E">
      <w:r>
        <w:t>Annualized log</w:t>
      </w:r>
      <w:r w:rsidR="003275B5">
        <w:t xml:space="preserve"> return of Dow Jones </w:t>
      </w:r>
      <w:proofErr w:type="gramStart"/>
      <w:r w:rsidR="003275B5">
        <w:t>Index :</w:t>
      </w:r>
      <w:proofErr w:type="gramEnd"/>
      <w:r w:rsidR="003275B5">
        <w:t xml:space="preserve"> </w:t>
      </w:r>
      <w:r>
        <w:t>8</w:t>
      </w:r>
      <w:r w:rsidR="003275B5">
        <w:rPr>
          <w:rFonts w:hint="eastAsia"/>
        </w:rPr>
        <w:t>.</w:t>
      </w:r>
      <w:r>
        <w:t>8647</w:t>
      </w:r>
      <w:r w:rsidR="00012E2E">
        <w:t>\</w:t>
      </w:r>
      <w:r w:rsidR="003275B5">
        <w:t>%</w:t>
      </w:r>
    </w:p>
    <w:p w:rsidR="00FF7F2E" w:rsidRDefault="00FF7F2E" w:rsidP="00FF7F2E">
      <w:r>
        <w:t>Annualized volatility o</w:t>
      </w:r>
      <w:r w:rsidR="003275B5">
        <w:t xml:space="preserve">f Dow Jones </w:t>
      </w:r>
      <w:proofErr w:type="gramStart"/>
      <w:r w:rsidR="003275B5">
        <w:t>Index :</w:t>
      </w:r>
      <w:proofErr w:type="gramEnd"/>
      <w:r w:rsidR="003275B5">
        <w:t xml:space="preserve"> </w:t>
      </w:r>
      <w:r>
        <w:t>17</w:t>
      </w:r>
      <w:r w:rsidR="003275B5">
        <w:t>.</w:t>
      </w:r>
      <w:r w:rsidR="00012E2E">
        <w:t>4493\</w:t>
      </w:r>
      <w:r w:rsidR="003275B5">
        <w:t>%</w:t>
      </w:r>
    </w:p>
    <w:p w:rsidR="006C3617" w:rsidRPr="003275B5" w:rsidRDefault="006C3617" w:rsidP="006C3617">
      <w:r>
        <w:t xml:space="preserve">Annualized </w:t>
      </w:r>
      <w:r w:rsidR="00012E2E">
        <w:t>log return of S</w:t>
      </w:r>
      <w:r w:rsidR="00841600">
        <w:rPr>
          <w:rFonts w:hint="eastAsia"/>
        </w:rPr>
        <w:t>\</w:t>
      </w:r>
      <w:r w:rsidR="00012E2E">
        <w:t xml:space="preserve">&amp;P </w:t>
      </w:r>
      <w:proofErr w:type="gramStart"/>
      <w:r w:rsidR="00012E2E">
        <w:t>Index :</w:t>
      </w:r>
      <w:proofErr w:type="gramEnd"/>
      <w:r w:rsidR="00012E2E">
        <w:t xml:space="preserve"> 8.1597\</w:t>
      </w:r>
      <w:r>
        <w:t>%</w:t>
      </w:r>
    </w:p>
    <w:p w:rsidR="006C3617" w:rsidRDefault="006C3617" w:rsidP="00FF7F2E">
      <w:r>
        <w:t>Annualized volatility of S</w:t>
      </w:r>
      <w:r w:rsidR="00841600">
        <w:t>\</w:t>
      </w:r>
      <w:r>
        <w:t xml:space="preserve">&amp;P </w:t>
      </w:r>
      <w:proofErr w:type="gramStart"/>
      <w:r>
        <w:t>Index :</w:t>
      </w:r>
      <w:proofErr w:type="gramEnd"/>
      <w:r>
        <w:t xml:space="preserve"> 17.8570</w:t>
      </w:r>
      <w:r w:rsidR="00012E2E">
        <w:t>\</w:t>
      </w:r>
      <w:r>
        <w:t>%</w:t>
      </w:r>
    </w:p>
    <w:p w:rsidR="006C3617" w:rsidRPr="006C3617" w:rsidRDefault="006C3617" w:rsidP="00FF7F2E"/>
    <w:p w:rsidR="00BB7666" w:rsidRDefault="003275B5" w:rsidP="00FF7F2E">
      <w:r>
        <w:rPr>
          <w:rFonts w:hint="eastAsia"/>
        </w:rPr>
        <w:t>W</w:t>
      </w:r>
      <w:r>
        <w:t>e use the additive feature of log return</w:t>
      </w:r>
      <w:r w:rsidR="00BB7666">
        <w:t>s</w:t>
      </w:r>
      <w:r>
        <w:t xml:space="preserve"> to compute the annualized log return of Dow Jones and S\&amp;P</w:t>
      </w:r>
      <w:r w:rsidR="006C3617">
        <w:t xml:space="preserve"> Index.</w:t>
      </w:r>
      <w:r w:rsidR="00BB7666">
        <w:t xml:space="preserve"> </w:t>
      </w:r>
    </w:p>
    <w:p w:rsidR="00BB7666" w:rsidRDefault="00BB7666" w:rsidP="00FF7F2E"/>
    <w:p w:rsidR="00BB7666" w:rsidRDefault="00BB7666" w:rsidP="00FF7F2E">
      <w:r>
        <w:t>W</w:t>
      </w:r>
      <w:r w:rsidR="006C3617">
        <w:t xml:space="preserve">e recognize that </w:t>
      </w:r>
      <w:r>
        <w:t xml:space="preserve">the </w:t>
      </w:r>
      <w:r w:rsidR="006C3617">
        <w:t xml:space="preserve">S\&amp;P </w:t>
      </w:r>
      <w:r>
        <w:t xml:space="preserve">index </w:t>
      </w:r>
      <w:r w:rsidR="006C3617">
        <w:t xml:space="preserve">has a superior breadth and depth of coverage compared </w:t>
      </w:r>
      <w:r>
        <w:t>to</w:t>
      </w:r>
      <w:r w:rsidR="006C3617">
        <w:t xml:space="preserve"> the Dow</w:t>
      </w:r>
      <w:r>
        <w:t xml:space="preserve">. Therefore, we conclude firstly, that </w:t>
      </w:r>
      <w:r w:rsidR="006C3617">
        <w:t xml:space="preserve">the annualized log return of US stock market is </w:t>
      </w:r>
      <w:r>
        <w:t xml:space="preserve">approximately equal to the S\&amp;P’s (at </w:t>
      </w:r>
      <w:r w:rsidR="006C3617">
        <w:t>8.16%</w:t>
      </w:r>
      <w:r>
        <w:t>)</w:t>
      </w:r>
      <w:r w:rsidR="006C3617">
        <w:t>.</w:t>
      </w:r>
    </w:p>
    <w:p w:rsidR="00BB7666" w:rsidRDefault="00BB7666" w:rsidP="00FF7F2E"/>
    <w:p w:rsidR="004C0902" w:rsidRDefault="00BB7666" w:rsidP="00FF7F2E">
      <w:r>
        <w:t>The</w:t>
      </w:r>
      <w:r w:rsidR="006C3617">
        <w:t xml:space="preserve"> </w:t>
      </w:r>
      <w:r>
        <w:t>annualized log</w:t>
      </w:r>
      <w:r w:rsidR="006C3617">
        <w:t xml:space="preserve"> return</w:t>
      </w:r>
      <w:r>
        <w:t>s of the Dow</w:t>
      </w:r>
      <w:r w:rsidR="006C3617">
        <w:t xml:space="preserve"> </w:t>
      </w:r>
      <w:proofErr w:type="gramStart"/>
      <w:r w:rsidR="006C3617">
        <w:t>is</w:t>
      </w:r>
      <w:proofErr w:type="gramEnd"/>
      <w:r w:rsidR="006C3617">
        <w:t xml:space="preserve"> </w:t>
      </w:r>
      <w:r>
        <w:t xml:space="preserve">about </w:t>
      </w:r>
      <w:r w:rsidR="006C3617">
        <w:t>0.7</w:t>
      </w:r>
      <w:r w:rsidR="00012E2E">
        <w:t>050\</w:t>
      </w:r>
      <w:r w:rsidR="006C3617">
        <w:t xml:space="preserve">% higher than the </w:t>
      </w:r>
      <w:r>
        <w:t>S\&amp;P’s</w:t>
      </w:r>
      <w:r w:rsidR="006C3617">
        <w:t xml:space="preserve">. </w:t>
      </w:r>
      <w:r>
        <w:t xml:space="preserve">In contrast, the Dow’s </w:t>
      </w:r>
      <w:r w:rsidR="006C3617">
        <w:t>volatility is 0.4</w:t>
      </w:r>
      <w:r w:rsidR="00012E2E">
        <w:t>077</w:t>
      </w:r>
      <w:r w:rsidR="00012E2E">
        <w:rPr>
          <w:rFonts w:hint="eastAsia"/>
        </w:rPr>
        <w:t>\</w:t>
      </w:r>
      <w:r w:rsidR="006C3617">
        <w:t>% less than the S\&amp;P’s</w:t>
      </w:r>
      <w:r>
        <w:t>. From this, we can draw 2 conclusions. Firstly, the Dow has a comparatively better Sharpe ratio, and therefore, has a better risk-reward profile. Secondly, the Dow is empirically less risky compared to the S\&amp;P index. This in turn means that the Dow would have a lower Beta compared to overall US stock market.</w:t>
      </w:r>
    </w:p>
    <w:p w:rsidR="00BB7666" w:rsidRPr="006C3617" w:rsidRDefault="00BB7666" w:rsidP="00FF7F2E"/>
    <w:p w:rsidR="003275B5" w:rsidRPr="004C0902" w:rsidRDefault="002C12C7">
      <w:pPr>
        <w:rPr>
          <w:rFonts w:ascii="URWPalladioL-Roma" w:hAnsi="URWPalladioL-Roma" w:cs="URWPalladioL-Roma"/>
          <w:kern w:val="0"/>
          <w:sz w:val="22"/>
        </w:rPr>
      </w:pPr>
      <w:r>
        <w:t xml:space="preserve">8. </w:t>
      </w:r>
      <w:r w:rsidR="00FF7F2E">
        <w:rPr>
          <w:rFonts w:ascii="URWPalladioL-Roma" w:hAnsi="URWPalladioL-Roma" w:cs="URWPalladioL-Roma"/>
          <w:kern w:val="0"/>
          <w:sz w:val="22"/>
        </w:rPr>
        <w:t>Compute and report the sample skew</w:t>
      </w:r>
      <w:r w:rsidR="00377C25">
        <w:rPr>
          <w:rFonts w:ascii="URWPalladioL-Roma" w:hAnsi="URWPalladioL-Roma" w:cs="URWPalladioL-Roma"/>
          <w:kern w:val="0"/>
          <w:sz w:val="22"/>
        </w:rPr>
        <w:t>ed</w:t>
      </w:r>
      <w:r w:rsidR="00FF7F2E">
        <w:rPr>
          <w:rFonts w:ascii="URWPalladioL-Roma" w:hAnsi="URWPalladioL-Roma" w:cs="URWPalladioL-Roma"/>
          <w:kern w:val="0"/>
          <w:sz w:val="22"/>
        </w:rPr>
        <w:t xml:space="preserve">ness </w:t>
      </w:r>
      <w:r w:rsidR="003275B5">
        <w:rPr>
          <w:rFonts w:ascii="URWPalladioL-Roma" w:hAnsi="URWPalladioL-Roma" w:cs="URWPalladioL-Roma"/>
          <w:kern w:val="0"/>
          <w:sz w:val="22"/>
        </w:rPr>
        <w:t>and sample kurtosis</w:t>
      </w:r>
    </w:p>
    <w:p w:rsidR="003275B5" w:rsidRDefault="003275B5" w:rsidP="003275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Skewedn</w:t>
      </w:r>
      <w:r w:rsidR="00012E2E">
        <w:rPr>
          <w:rFonts w:ascii="CMR10" w:hAnsi="CMR10" w:cs="CMR10"/>
          <w:kern w:val="0"/>
          <w:sz w:val="20"/>
          <w:szCs w:val="20"/>
        </w:rPr>
        <w:t xml:space="preserve">ess of Dow Jones </w:t>
      </w:r>
      <w:proofErr w:type="gramStart"/>
      <w:r w:rsidR="00012E2E">
        <w:rPr>
          <w:rFonts w:ascii="CMR10" w:hAnsi="CMR10" w:cs="CMR10"/>
          <w:kern w:val="0"/>
          <w:sz w:val="20"/>
          <w:szCs w:val="20"/>
        </w:rPr>
        <w:t>Index :</w:t>
      </w:r>
      <w:proofErr w:type="gramEnd"/>
      <w:r w:rsidR="00012E2E">
        <w:rPr>
          <w:rFonts w:ascii="CMR10" w:hAnsi="CMR10" w:cs="CMR10"/>
          <w:kern w:val="0"/>
          <w:sz w:val="20"/>
          <w:szCs w:val="20"/>
        </w:rPr>
        <w:t xml:space="preserve"> -1.6916</w:t>
      </w:r>
    </w:p>
    <w:p w:rsidR="003275B5" w:rsidRDefault="003275B5" w:rsidP="003275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Kurto</w:t>
      </w:r>
      <w:r w:rsidR="00012E2E">
        <w:rPr>
          <w:rFonts w:ascii="CMR10" w:hAnsi="CMR10" w:cs="CMR10"/>
          <w:kern w:val="0"/>
          <w:sz w:val="20"/>
          <w:szCs w:val="20"/>
        </w:rPr>
        <w:t xml:space="preserve">sis of Dow Jones </w:t>
      </w:r>
      <w:proofErr w:type="gramStart"/>
      <w:r w:rsidR="00012E2E">
        <w:rPr>
          <w:rFonts w:ascii="CMR10" w:hAnsi="CMR10" w:cs="CMR10"/>
          <w:kern w:val="0"/>
          <w:sz w:val="20"/>
          <w:szCs w:val="20"/>
        </w:rPr>
        <w:t>Index :</w:t>
      </w:r>
      <w:proofErr w:type="gramEnd"/>
      <w:r w:rsidR="00012E2E">
        <w:rPr>
          <w:rFonts w:ascii="CMR10" w:hAnsi="CMR10" w:cs="CMR10"/>
          <w:kern w:val="0"/>
          <w:sz w:val="20"/>
          <w:szCs w:val="20"/>
        </w:rPr>
        <w:t xml:space="preserve"> 45.3947</w:t>
      </w:r>
    </w:p>
    <w:p w:rsidR="003275B5" w:rsidRPr="003275B5" w:rsidRDefault="003275B5" w:rsidP="003275B5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Skewedness of S</w:t>
      </w:r>
      <w:r w:rsidR="00841600">
        <w:rPr>
          <w:rFonts w:ascii="CMR10" w:hAnsi="CMR10" w:cs="CMR10"/>
          <w:kern w:val="0"/>
          <w:sz w:val="20"/>
          <w:szCs w:val="20"/>
        </w:rPr>
        <w:t>\</w:t>
      </w:r>
      <w:r>
        <w:rPr>
          <w:rFonts w:ascii="CMR10" w:hAnsi="CMR10" w:cs="CMR10"/>
          <w:kern w:val="0"/>
          <w:sz w:val="20"/>
          <w:szCs w:val="20"/>
        </w:rPr>
        <w:t xml:space="preserve">&amp;P </w:t>
      </w:r>
      <w:proofErr w:type="gramStart"/>
      <w:r>
        <w:rPr>
          <w:rFonts w:ascii="CMR10" w:hAnsi="CMR10" w:cs="CMR10"/>
          <w:kern w:val="0"/>
          <w:sz w:val="20"/>
          <w:szCs w:val="20"/>
        </w:rPr>
        <w:t>500 :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-1.2832</w:t>
      </w:r>
    </w:p>
    <w:p w:rsidR="004D0B7B" w:rsidRDefault="003275B5" w:rsidP="003275B5">
      <w:r>
        <w:rPr>
          <w:rFonts w:ascii="CMR10" w:hAnsi="CMR10" w:cs="CMR10"/>
          <w:kern w:val="0"/>
          <w:sz w:val="20"/>
          <w:szCs w:val="20"/>
        </w:rPr>
        <w:t>Kurtosis of S</w:t>
      </w:r>
      <w:r w:rsidR="00841600">
        <w:rPr>
          <w:rFonts w:ascii="CMR10" w:hAnsi="CMR10" w:cs="CMR10"/>
          <w:kern w:val="0"/>
          <w:sz w:val="20"/>
          <w:szCs w:val="20"/>
        </w:rPr>
        <w:t>\</w:t>
      </w:r>
      <w:r>
        <w:rPr>
          <w:rFonts w:ascii="CMR10" w:hAnsi="CMR10" w:cs="CMR10"/>
          <w:kern w:val="0"/>
          <w:sz w:val="20"/>
          <w:szCs w:val="20"/>
        </w:rPr>
        <w:t xml:space="preserve">&amp;P </w:t>
      </w:r>
      <w:proofErr w:type="gramStart"/>
      <w:r>
        <w:rPr>
          <w:rFonts w:ascii="CMR10" w:hAnsi="CMR10" w:cs="CMR10"/>
          <w:kern w:val="0"/>
          <w:sz w:val="20"/>
          <w:szCs w:val="20"/>
        </w:rPr>
        <w:t>500 :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31.4436</w:t>
      </w:r>
    </w:p>
    <w:p w:rsidR="003275B5" w:rsidRDefault="003275B5"/>
    <w:p w:rsidR="00612DF3" w:rsidRDefault="00C5527A">
      <w:r>
        <w:t>The</w:t>
      </w:r>
      <w:r w:rsidR="000D6832">
        <w:t xml:space="preserve"> </w:t>
      </w:r>
      <w:r w:rsidR="00377C25">
        <w:t>Dow and S\&amp;P</w:t>
      </w:r>
      <w:r w:rsidR="000D6832">
        <w:t xml:space="preserve"> indices </w:t>
      </w:r>
      <w:r>
        <w:t xml:space="preserve">both </w:t>
      </w:r>
      <w:r w:rsidR="00377C25">
        <w:t>have negative skewedness</w:t>
      </w:r>
      <w:r>
        <w:t>, which means that the distribution of log returns is asymmetric and</w:t>
      </w:r>
      <w:r w:rsidR="00612DF3">
        <w:t xml:space="preserve"> is left-skewed</w:t>
      </w:r>
      <w:r w:rsidR="004C0902">
        <w:t xml:space="preserve">. </w:t>
      </w:r>
      <w:r>
        <w:t>There are several conclusions we can draw from this finding. Firstly, we know that a left-skewed distribution has a “</w:t>
      </w:r>
      <w:r w:rsidR="004C0902">
        <w:t>drawn out</w:t>
      </w:r>
      <w:r>
        <w:t>” left tail</w:t>
      </w:r>
      <w:r w:rsidR="00612DF3">
        <w:t xml:space="preserve"> – meaning, it </w:t>
      </w:r>
      <w:r w:rsidR="00612DF3">
        <w:t>has a longer and fatter left-tail</w:t>
      </w:r>
      <w:r>
        <w:t>. Also, we know that the mean of the distribution is smaller than the median, which itself is smaller than the mode. And, Finally, we</w:t>
      </w:r>
      <w:r w:rsidR="004C0902">
        <w:t xml:space="preserve"> </w:t>
      </w:r>
      <w:r>
        <w:t xml:space="preserve">know that the median is closer to the third quartile that to the first quartile. </w:t>
      </w:r>
    </w:p>
    <w:p w:rsidR="00612DF3" w:rsidRDefault="00612DF3"/>
    <w:p w:rsidR="006C3617" w:rsidRDefault="00C5527A">
      <w:r>
        <w:t xml:space="preserve">Intuitively, </w:t>
      </w:r>
      <w:r w:rsidR="00612DF3">
        <w:t xml:space="preserve">we do not find that it is unusual to expect negative skewedness </w:t>
      </w:r>
      <w:r w:rsidR="004C0902">
        <w:t xml:space="preserve">in </w:t>
      </w:r>
      <w:r w:rsidR="00612DF3">
        <w:t xml:space="preserve">index returns </w:t>
      </w:r>
      <w:r w:rsidR="004C0902">
        <w:t>because we observe more extreme</w:t>
      </w:r>
      <w:r w:rsidR="00612DF3">
        <w:t xml:space="preserve"> downward movement (i.e. larger negative returns)</w:t>
      </w:r>
      <w:r w:rsidR="004C0902">
        <w:t xml:space="preserve"> </w:t>
      </w:r>
      <w:r w:rsidR="00612DF3">
        <w:t xml:space="preserve">during periods of </w:t>
      </w:r>
      <w:r w:rsidR="004C0902">
        <w:lastRenderedPageBreak/>
        <w:t>recession.</w:t>
      </w:r>
    </w:p>
    <w:p w:rsidR="004C0902" w:rsidRDefault="004C0902"/>
    <w:p w:rsidR="00156550" w:rsidRDefault="00612DF3">
      <w:r>
        <w:t xml:space="preserve">The </w:t>
      </w:r>
      <w:r w:rsidR="004C0902">
        <w:t xml:space="preserve">Dow and S\&amp;P </w:t>
      </w:r>
      <w:r>
        <w:t>have kurtosis values of</w:t>
      </w:r>
      <w:r w:rsidR="004C0902">
        <w:t xml:space="preserve"> 45.39</w:t>
      </w:r>
      <w:r w:rsidR="00012E2E">
        <w:t>47</w:t>
      </w:r>
      <w:r w:rsidR="004C0902">
        <w:t xml:space="preserve"> and 31.44</w:t>
      </w:r>
      <w:r w:rsidR="00012E2E">
        <w:t>36</w:t>
      </w:r>
      <w:r w:rsidR="004C0902">
        <w:t xml:space="preserve"> respectively. </w:t>
      </w:r>
      <w:r>
        <w:t xml:space="preserve">This is very high, considering that the kurtosis of the standard normal distribution is 3.0. Kurtosis is a measure of the </w:t>
      </w:r>
      <w:r w:rsidRPr="00612DF3">
        <w:t>sharpness of the peak of a frequency</w:t>
      </w:r>
      <w:r>
        <w:t>-</w:t>
      </w:r>
      <w:r w:rsidRPr="00612DF3">
        <w:t>distribution curve</w:t>
      </w:r>
      <w:r>
        <w:t xml:space="preserve">. The high kurtosis means that the Dow and S\&amp;P index (and by extension from the S\&amp;P 500, the </w:t>
      </w:r>
      <w:r w:rsidR="004C0902">
        <w:t>US stock market</w:t>
      </w:r>
      <w:r>
        <w:t>)</w:t>
      </w:r>
      <w:r w:rsidR="004C0902">
        <w:t xml:space="preserve"> is generally </w:t>
      </w:r>
      <w:r w:rsidRPr="00612DF3">
        <w:rPr>
          <w:i/>
          <w:color w:val="00B050"/>
        </w:rPr>
        <w:t>\</w:t>
      </w:r>
      <w:proofErr w:type="spellStart"/>
      <w:r w:rsidRPr="00612DF3">
        <w:rPr>
          <w:i/>
          <w:color w:val="00B050"/>
        </w:rPr>
        <w:t>textit</w:t>
      </w:r>
      <w:proofErr w:type="spellEnd"/>
      <w:r w:rsidRPr="00612DF3">
        <w:rPr>
          <w:i/>
          <w:color w:val="00B050"/>
        </w:rPr>
        <w:t>{</w:t>
      </w:r>
      <w:r w:rsidR="009D791D" w:rsidRPr="00612DF3">
        <w:rPr>
          <w:i/>
          <w:color w:val="00B050"/>
        </w:rPr>
        <w:t>leptokurtic</w:t>
      </w:r>
      <w:r w:rsidRPr="00612DF3">
        <w:rPr>
          <w:color w:val="00B050"/>
        </w:rPr>
        <w:t>}</w:t>
      </w:r>
      <w:r>
        <w:t xml:space="preserve">. This means that the </w:t>
      </w:r>
      <w:r w:rsidR="009D791D" w:rsidRPr="009D791D">
        <w:t xml:space="preserve">tails </w:t>
      </w:r>
      <w:r>
        <w:t xml:space="preserve">of the </w:t>
      </w:r>
      <w:r w:rsidR="00156550">
        <w:t>log return frequency-</w:t>
      </w:r>
      <w:r>
        <w:t xml:space="preserve">distribution </w:t>
      </w:r>
      <w:r w:rsidR="00156550" w:rsidRPr="009D791D">
        <w:t>approach</w:t>
      </w:r>
      <w:r w:rsidR="00156550">
        <w:t>es</w:t>
      </w:r>
      <w:r w:rsidR="009D791D" w:rsidRPr="009D791D">
        <w:t xml:space="preserve"> </w:t>
      </w:r>
      <w:r w:rsidR="00156550">
        <w:t>0</w:t>
      </w:r>
      <w:r w:rsidR="009D791D" w:rsidRPr="009D791D">
        <w:t xml:space="preserve"> more slowly than a </w:t>
      </w:r>
      <w:r w:rsidR="00156550">
        <w:t>normal distribution</w:t>
      </w:r>
      <w:r w:rsidR="009D791D" w:rsidRPr="009D791D">
        <w:t>, and therefore produces more outliers than the normal distribution</w:t>
      </w:r>
      <w:r w:rsidR="009D791D">
        <w:t>.</w:t>
      </w:r>
      <w:r w:rsidR="00886E64">
        <w:t xml:space="preserve"> </w:t>
      </w:r>
    </w:p>
    <w:p w:rsidR="00156550" w:rsidRDefault="00156550"/>
    <w:p w:rsidR="004C0902" w:rsidRPr="009D791D" w:rsidRDefault="00156550">
      <w:r>
        <w:t xml:space="preserve">The implication of this finding is </w:t>
      </w:r>
      <w:r w:rsidR="00886E64">
        <w:t>that</w:t>
      </w:r>
      <w:r w:rsidR="009D791D">
        <w:t xml:space="preserve"> </w:t>
      </w:r>
      <w:r w:rsidR="00886E64">
        <w:t>extreme</w:t>
      </w:r>
      <w:r>
        <w:t xml:space="preserve"> “events” </w:t>
      </w:r>
      <w:r w:rsidR="00886E64">
        <w:t xml:space="preserve">like stock price </w:t>
      </w:r>
      <w:r>
        <w:t xml:space="preserve">crash </w:t>
      </w:r>
      <w:r w:rsidR="00886E64">
        <w:t xml:space="preserve">or </w:t>
      </w:r>
      <w:r>
        <w:t>booms, which produce abnormally large returns (both positive and negative),</w:t>
      </w:r>
      <w:r w:rsidR="00886E64">
        <w:t xml:space="preserve"> </w:t>
      </w:r>
      <w:r>
        <w:t>are</w:t>
      </w:r>
      <w:r w:rsidR="00886E64">
        <w:t xml:space="preserve"> happening more often than </w:t>
      </w:r>
      <w:r>
        <w:t xml:space="preserve">what is predicted by the </w:t>
      </w:r>
      <w:r w:rsidR="00886E64">
        <w:t>normal distribution.</w:t>
      </w:r>
    </w:p>
    <w:p w:rsidR="006C3617" w:rsidRPr="00377C25" w:rsidRDefault="00377C25">
      <w:r>
        <w:t xml:space="preserve"> </w:t>
      </w:r>
    </w:p>
    <w:p w:rsidR="002C12C7" w:rsidRDefault="002C12C7">
      <w:r>
        <w:t>9. Report the JB and make an inference on the test of normality at the 5</w:t>
      </w:r>
      <w:r w:rsidR="00012E2E">
        <w:t>\</w:t>
      </w:r>
      <w:r>
        <w:t>% significance level.</w:t>
      </w:r>
    </w:p>
    <w:p w:rsidR="004D0B7B" w:rsidRDefault="004D0B7B"/>
    <w:p w:rsidR="00DF05A0" w:rsidRDefault="005C2BE8">
      <w:r>
        <w:rPr>
          <w:rFonts w:hint="eastAsia"/>
        </w:rPr>
        <w:t>T</w:t>
      </w:r>
      <w:r>
        <w:t>he JB test</w:t>
      </w:r>
      <w:r w:rsidR="00DF05A0">
        <w:t>’s</w:t>
      </w:r>
      <w:r>
        <w:t xml:space="preserve"> null hypothesis is JB</w:t>
      </w:r>
      <w:r w:rsidR="00DF05A0">
        <w:t xml:space="preserve"> </w:t>
      </w:r>
      <w:r>
        <w:t>=</w:t>
      </w:r>
      <w:r w:rsidR="00DF05A0">
        <w:t xml:space="preserve"> </w:t>
      </w:r>
      <w:r>
        <w:t>0</w:t>
      </w:r>
      <w:r w:rsidR="00DF05A0">
        <w:t xml:space="preserve">. If the null hypothesis is not rejected, it </w:t>
      </w:r>
      <w:r>
        <w:t xml:space="preserve">indicates that the distribution that we </w:t>
      </w:r>
      <w:r w:rsidR="00ED3FF5">
        <w:t>are testing</w:t>
      </w:r>
      <w:r>
        <w:t xml:space="preserve"> is normal distribution </w:t>
      </w:r>
      <w:r w:rsidR="00DF05A0">
        <w:t>(</w:t>
      </w:r>
      <w:r>
        <w:t xml:space="preserve">under </w:t>
      </w:r>
      <w:r w:rsidR="00DF05A0">
        <w:t xml:space="preserve">a certain level of </w:t>
      </w:r>
      <w:r>
        <w:t>significance</w:t>
      </w:r>
      <w:r w:rsidR="00DF05A0">
        <w:t xml:space="preserve">). </w:t>
      </w:r>
      <w:r>
        <w:t xml:space="preserve"> </w:t>
      </w:r>
    </w:p>
    <w:p w:rsidR="00DF05A0" w:rsidRDefault="00DF05A0"/>
    <w:p w:rsidR="00886E64" w:rsidRDefault="00DF05A0">
      <w:r>
        <w:t>Th</w:t>
      </w:r>
      <w:r w:rsidR="005C2BE8">
        <w:t xml:space="preserve">e </w:t>
      </w:r>
      <w:r>
        <w:t>c</w:t>
      </w:r>
      <w:r w:rsidR="005C2BE8">
        <w:t xml:space="preserve">ritical Chi-Square Value with 2 Degrees of Freedom </w:t>
      </w:r>
      <w:r>
        <w:t xml:space="preserve">and at </w:t>
      </w:r>
      <w:r>
        <w:t xml:space="preserve">5\% significance </w:t>
      </w:r>
      <w:r>
        <w:t xml:space="preserve">level </w:t>
      </w:r>
      <w:r w:rsidR="005C2BE8">
        <w:t>is 5.991</w:t>
      </w:r>
      <w:r w:rsidR="00012E2E">
        <w:t>5</w:t>
      </w:r>
      <w:r w:rsidR="00186C23">
        <w:t xml:space="preserve">. </w:t>
      </w:r>
      <w:r>
        <w:t>T</w:t>
      </w:r>
      <w:r w:rsidR="00186C23">
        <w:t xml:space="preserve">he JB </w:t>
      </w:r>
      <w:r>
        <w:t xml:space="preserve">test </w:t>
      </w:r>
      <w:r w:rsidR="00186C23">
        <w:t xml:space="preserve">statistic </w:t>
      </w:r>
      <w:r>
        <w:t>for both the</w:t>
      </w:r>
      <w:r w:rsidR="00186C23">
        <w:t xml:space="preserve"> Dow and S\&amp;P </w:t>
      </w:r>
      <w:r>
        <w:t xml:space="preserve">are </w:t>
      </w:r>
      <w:r w:rsidR="00186C23">
        <w:t xml:space="preserve">above </w:t>
      </w:r>
      <w:r>
        <w:t>that critical value. W</w:t>
      </w:r>
      <w:r w:rsidR="00186C23">
        <w:t xml:space="preserve">e </w:t>
      </w:r>
      <w:r>
        <w:t xml:space="preserve">therefore reject </w:t>
      </w:r>
      <w:r w:rsidR="00186C23">
        <w:t>the null hypothesis</w:t>
      </w:r>
      <w:r>
        <w:t xml:space="preserve"> for both the S\&amp;P as well as the Dow. And, we conclude that based on the JB test at the </w:t>
      </w:r>
      <w:r>
        <w:t>5\% significance</w:t>
      </w:r>
      <w:r>
        <w:t xml:space="preserve"> level, </w:t>
      </w:r>
      <w:r w:rsidR="00186C23">
        <w:t xml:space="preserve">the log return of these two </w:t>
      </w:r>
      <w:r>
        <w:t>indices are</w:t>
      </w:r>
      <w:r w:rsidR="00186C23">
        <w:t xml:space="preserve"> not normal</w:t>
      </w:r>
      <w:r>
        <w:t>ly</w:t>
      </w:r>
      <w:r w:rsidR="00186C23">
        <w:t xml:space="preserve"> </w:t>
      </w:r>
      <w:r>
        <w:t>distributed</w:t>
      </w:r>
      <w:r w:rsidR="00186C23">
        <w:t>.</w:t>
      </w:r>
    </w:p>
    <w:p w:rsidR="00886E64" w:rsidRDefault="00886E64"/>
    <w:p w:rsidR="002C12C7" w:rsidRDefault="002C12C7">
      <w:r>
        <w:t>Task 2</w:t>
      </w:r>
    </w:p>
    <w:p w:rsidR="002C12C7" w:rsidRDefault="002C12C7">
      <w:r>
        <w:t xml:space="preserve">1. </w:t>
      </w:r>
      <w:r w:rsidR="00186C23">
        <w:t>Compute and r</w:t>
      </w:r>
      <w:r>
        <w:t>eport the correlation between the log returns of DJIA and S</w:t>
      </w:r>
      <w:r w:rsidR="00841600">
        <w:t>\&amp;</w:t>
      </w:r>
      <w:r>
        <w:t>P500</w:t>
      </w:r>
    </w:p>
    <w:p w:rsidR="004E2916" w:rsidRDefault="004E2916"/>
    <w:p w:rsidR="002C12C7" w:rsidRDefault="00186C23">
      <w:r>
        <w:rPr>
          <w:rFonts w:hint="eastAsia"/>
        </w:rPr>
        <w:t>T</w:t>
      </w:r>
      <w:r>
        <w:t>he correlation</w:t>
      </w:r>
      <w:r w:rsidR="002649B1">
        <w:t xml:space="preserve"> of the </w:t>
      </w:r>
      <w:r w:rsidR="00ED3FF5">
        <w:t xml:space="preserve">daily </w:t>
      </w:r>
      <w:r w:rsidR="002649B1">
        <w:t xml:space="preserve">log returns </w:t>
      </w:r>
      <w:r w:rsidR="00ED3FF5">
        <w:t>from 30</w:t>
      </w:r>
      <w:r w:rsidR="00ED3FF5" w:rsidRPr="00ED3FF5">
        <w:rPr>
          <w:vertAlign w:val="superscript"/>
        </w:rPr>
        <w:t>th</w:t>
      </w:r>
      <w:r w:rsidR="00ED3FF5">
        <w:t xml:space="preserve"> January 1985 to 17</w:t>
      </w:r>
      <w:r w:rsidR="00ED3FF5" w:rsidRPr="00ED3FF5">
        <w:rPr>
          <w:vertAlign w:val="superscript"/>
        </w:rPr>
        <w:t>th</w:t>
      </w:r>
      <w:r w:rsidR="00ED3FF5">
        <w:t xml:space="preserve"> October 2018</w:t>
      </w:r>
      <w:r>
        <w:t xml:space="preserve"> is 0.9651</w:t>
      </w:r>
      <w:r w:rsidR="00ED3FF5">
        <w:t xml:space="preserve">. As the correlation is very close to 1, we say that the daily log returns of the S\&amp;P and Dow are </w:t>
      </w:r>
      <w:r>
        <w:t>high</w:t>
      </w:r>
      <w:r w:rsidR="00ED3FF5">
        <w:t>ly</w:t>
      </w:r>
      <w:r>
        <w:t xml:space="preserve"> </w:t>
      </w:r>
      <w:r w:rsidR="00ED3FF5">
        <w:t xml:space="preserve">correlated. We believe that the high correlation </w:t>
      </w:r>
      <w:r>
        <w:t xml:space="preserve">can be explained by the fact that Dow’s 30 component stocks are also </w:t>
      </w:r>
      <w:r w:rsidR="00ED3FF5">
        <w:t>included</w:t>
      </w:r>
      <w:r>
        <w:t xml:space="preserve"> in </w:t>
      </w:r>
      <w:r w:rsidR="00ED3FF5">
        <w:t xml:space="preserve">the </w:t>
      </w:r>
      <w:r>
        <w:t>S\&amp;P</w:t>
      </w:r>
      <w:r w:rsidR="00ED3FF5">
        <w:t xml:space="preserve"> index</w:t>
      </w:r>
      <w:r w:rsidR="001C0E3C">
        <w:t xml:space="preserve">. </w:t>
      </w:r>
    </w:p>
    <w:p w:rsidR="00ED3FF5" w:rsidRDefault="00ED3FF5"/>
    <w:p w:rsidR="00ED3FF5" w:rsidRDefault="00ED3FF5">
      <w:r>
        <w:t xml:space="preserve">When we analyse the correlation on a 252-day rolling basis, we noted that there are periods where the correlation drops </w:t>
      </w:r>
      <w:r w:rsidR="003B4C50">
        <w:t>sharply to approximately 0.8</w:t>
      </w:r>
      <w:r>
        <w:t xml:space="preserve">. This finding is logical because the Dow, unlike the S\&amp;P, </w:t>
      </w:r>
      <w:r w:rsidR="003B4C50">
        <w:t xml:space="preserve">is sometimes affected by large price swings in one of its component stocks. The same price swing would not affect the S\&amp;P as much because of the S\&amp;P’s larger coverage. </w:t>
      </w:r>
      <w:bookmarkStart w:id="0" w:name="_GoBack"/>
      <w:bookmarkEnd w:id="0"/>
      <w:r w:rsidR="003B4C50">
        <w:t xml:space="preserve"> </w:t>
      </w:r>
    </w:p>
    <w:sectPr w:rsidR="00ED3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9E"/>
    <w:rsid w:val="00012E2E"/>
    <w:rsid w:val="000D6832"/>
    <w:rsid w:val="00135B7E"/>
    <w:rsid w:val="00156550"/>
    <w:rsid w:val="00186C23"/>
    <w:rsid w:val="001C0E3C"/>
    <w:rsid w:val="00201208"/>
    <w:rsid w:val="002649B1"/>
    <w:rsid w:val="002C12C7"/>
    <w:rsid w:val="003275B5"/>
    <w:rsid w:val="00377C25"/>
    <w:rsid w:val="003B4C50"/>
    <w:rsid w:val="004A30EB"/>
    <w:rsid w:val="004C0902"/>
    <w:rsid w:val="004D0B7B"/>
    <w:rsid w:val="004E2916"/>
    <w:rsid w:val="00561398"/>
    <w:rsid w:val="005C2BE8"/>
    <w:rsid w:val="00612DF3"/>
    <w:rsid w:val="006C3617"/>
    <w:rsid w:val="007F579E"/>
    <w:rsid w:val="00841600"/>
    <w:rsid w:val="00886E64"/>
    <w:rsid w:val="009D791D"/>
    <w:rsid w:val="00BB7666"/>
    <w:rsid w:val="00C5527A"/>
    <w:rsid w:val="00DF05A0"/>
    <w:rsid w:val="00E658DD"/>
    <w:rsid w:val="00ED3FF5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6AEA"/>
  <w15:chartTrackingRefBased/>
  <w15:docId w15:val="{B061AF13-E046-4DCE-B76D-8A06DE35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博宇</dc:creator>
  <cp:keywords/>
  <dc:description/>
  <cp:lastModifiedBy>Misaka</cp:lastModifiedBy>
  <cp:revision>5</cp:revision>
  <dcterms:created xsi:type="dcterms:W3CDTF">2018-10-23T08:53:00Z</dcterms:created>
  <dcterms:modified xsi:type="dcterms:W3CDTF">2018-10-23T09:40:00Z</dcterms:modified>
</cp:coreProperties>
</file>