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82F" w:rsidRDefault="009F46F1">
      <w:r>
        <w:t>VISUAL STUDIO 2017 WEB DEVELOPER</w:t>
      </w:r>
    </w:p>
    <w:p w:rsidR="00FA64A4" w:rsidRDefault="00FA64A4">
      <w:pPr>
        <w:rPr>
          <w:noProof/>
          <w:lang w:eastAsia="es-PE"/>
        </w:rPr>
      </w:pP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924300" cy="1625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6" t="27974" r="25621" b="38562"/>
                    <a:stretch/>
                  </pic:blipFill>
                  <pic:spPr bwMode="auto">
                    <a:xfrm>
                      <a:off x="0" y="0"/>
                      <a:ext cx="39243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4A4" w:rsidRDefault="00FA64A4">
      <w:r>
        <w:rPr>
          <w:noProof/>
          <w:lang w:eastAsia="es-PE"/>
        </w:rPr>
        <w:drawing>
          <wp:inline distT="0" distB="0" distL="0" distR="0">
            <wp:extent cx="3359150" cy="27559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2" t="10689" r="-474" b="37768"/>
                    <a:stretch/>
                  </pic:blipFill>
                  <pic:spPr bwMode="auto">
                    <a:xfrm>
                      <a:off x="0" y="0"/>
                      <a:ext cx="33591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61" w:rsidRDefault="00A85061">
      <w:r>
        <w:rPr>
          <w:noProof/>
          <w:lang w:eastAsia="es-PE"/>
        </w:rPr>
        <w:drawing>
          <wp:inline distT="0" distB="0" distL="0" distR="0">
            <wp:extent cx="4229100" cy="977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6F1" w:rsidRDefault="009F46F1">
      <w:r>
        <w:t>CAP 01: Desarrollo de Aplicaciones Empresariales</w:t>
      </w:r>
    </w:p>
    <w:p w:rsidR="009F46F1" w:rsidRDefault="009F46F1" w:rsidP="009F46F1">
      <w:pPr>
        <w:pStyle w:val="Prrafodelista"/>
        <w:numPr>
          <w:ilvl w:val="0"/>
          <w:numId w:val="1"/>
        </w:numPr>
      </w:pPr>
      <w:r>
        <w:t>Fundamentos de diseño de aplicaciones Web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1. Definición de la arquitectura</w:t>
      </w:r>
    </w:p>
    <w:p w:rsidR="009F46F1" w:rsidRDefault="009F46F1" w:rsidP="009F46F1">
      <w:pPr>
        <w:pStyle w:val="Prrafodelista"/>
      </w:pPr>
      <w:r>
        <w:t>Escalabilidad: crecimiento de las transacciones (mayor número de usuarios y tipo de usuarios)</w:t>
      </w:r>
    </w:p>
    <w:p w:rsidR="009F46F1" w:rsidRDefault="009F46F1" w:rsidP="009F46F1">
      <w:pPr>
        <w:pStyle w:val="Prrafodelista"/>
      </w:pPr>
      <w:r>
        <w:t>Robustez: la aplicación soporta fallos, datos no consistentes, etc... sin que se pierda la disponibilidad de la aplicación ni los datos.</w:t>
      </w:r>
    </w:p>
    <w:p w:rsidR="009F46F1" w:rsidRDefault="009F46F1" w:rsidP="009F46F1">
      <w:pPr>
        <w:pStyle w:val="Prrafodelista"/>
      </w:pPr>
      <w:r>
        <w:t>Ambos están soportados por el Framework que se elija.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Extensibilidad: la aplicación soporta nuevos componentes (extenderse)</w:t>
      </w:r>
    </w:p>
    <w:p w:rsidR="009F46F1" w:rsidRDefault="009F46F1" w:rsidP="009F46F1">
      <w:pPr>
        <w:pStyle w:val="Prrafodelista"/>
      </w:pPr>
      <w:r>
        <w:t>Está soportado por el desarrollo. Usar buenos estándares.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Patrones:</w:t>
      </w:r>
    </w:p>
    <w:p w:rsidR="009F46F1" w:rsidRDefault="009F46F1" w:rsidP="009F46F1">
      <w:pPr>
        <w:pStyle w:val="Prrafodelista"/>
      </w:pPr>
      <w:r>
        <w:tab/>
        <w:t>De Arquitectura: Define la estructura de los componentes. A nivel de todo el software.</w:t>
      </w:r>
    </w:p>
    <w:p w:rsidR="009F46F1" w:rsidRDefault="009F46F1" w:rsidP="009F46F1">
      <w:pPr>
        <w:pStyle w:val="Prrafodelista"/>
      </w:pPr>
      <w:r>
        <w:tab/>
        <w:t>De Diseño: solución a una problemática. Ejemplos (DAO, factory, singleton)</w:t>
      </w:r>
    </w:p>
    <w:p w:rsidR="009F46F1" w:rsidRDefault="009F46F1" w:rsidP="009F46F1">
      <w:pPr>
        <w:pStyle w:val="Prrafodelista"/>
      </w:pPr>
      <w:r>
        <w:t xml:space="preserve">OBS: Ejemplo, el patrón MVC puede ser utilizado como patrón de diseño y también como de arquitectura. Nos damos cuenta cuando observamos la estructura del proyecto. Si MVC está aplicado a todo el proyecto (a </w:t>
      </w:r>
      <w:r>
        <w:lastRenderedPageBreak/>
        <w:t>nivel de estructura) será patrón de arquitectura y si por el contrario, está aplicado dentro de un componente o clase entonces está aplicado como patrón de diseño.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2. Identificación y distribución del contenido</w:t>
      </w:r>
    </w:p>
    <w:p w:rsidR="009F46F1" w:rsidRDefault="009F46F1" w:rsidP="009F46F1">
      <w:pPr>
        <w:pStyle w:val="Prrafodelista"/>
      </w:pPr>
      <w:r>
        <w:t>UX: Accesibilidad-Navegabilidad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3. SEO (Search Engine Optimization)</w:t>
      </w:r>
    </w:p>
    <w:p w:rsidR="009F46F1" w:rsidRDefault="009F46F1" w:rsidP="009F46F1">
      <w:pPr>
        <w:pStyle w:val="Prrafodelista"/>
      </w:pPr>
      <w:r>
        <w:t>Buenas prácticas para posicionamiento en buscadores.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4. Personalización:</w:t>
      </w:r>
    </w:p>
    <w:p w:rsidR="009F46F1" w:rsidRDefault="009F46F1" w:rsidP="009F46F1">
      <w:pPr>
        <w:pStyle w:val="Prrafodelista"/>
      </w:pPr>
      <w:r>
        <w:t>* Globalización de la aplicación: tipos de datos como fechas, moneda, etc...</w:t>
      </w:r>
    </w:p>
    <w:p w:rsidR="009F46F1" w:rsidRDefault="009F46F1" w:rsidP="009F46F1">
      <w:pPr>
        <w:pStyle w:val="Prrafodelista"/>
      </w:pPr>
      <w:r>
        <w:t>* Localización: Idioma</w:t>
      </w:r>
    </w:p>
    <w:p w:rsidR="009F46F1" w:rsidRDefault="009F46F1" w:rsidP="009F46F1">
      <w:pPr>
        <w:pStyle w:val="Prrafodelista"/>
      </w:pPr>
    </w:p>
    <w:p w:rsidR="009F46F1" w:rsidRDefault="009F46F1" w:rsidP="009F46F1">
      <w:pPr>
        <w:pStyle w:val="Prrafodelista"/>
      </w:pPr>
      <w:r>
        <w:t>5. Configuración:</w:t>
      </w:r>
    </w:p>
    <w:p w:rsidR="00A85061" w:rsidRDefault="009F46F1" w:rsidP="00A85061">
      <w:pPr>
        <w:pStyle w:val="Prrafodelista"/>
      </w:pPr>
      <w:r>
        <w:t>Configuramos la aplicación para diferentes tipos de usuarios.</w:t>
      </w:r>
    </w:p>
    <w:p w:rsidR="00E07CB9" w:rsidRDefault="00E07CB9" w:rsidP="00E07CB9">
      <w:r>
        <w:t>Introducción a VS 2017:</w:t>
      </w:r>
    </w:p>
    <w:p w:rsidR="00E07CB9" w:rsidRDefault="00E07CB9" w:rsidP="00E07CB9">
      <w:r>
        <w:t>IIS Servidor de aplicaciones, otra opción es Azure.</w:t>
      </w:r>
    </w:p>
    <w:p w:rsidR="00E07CB9" w:rsidRDefault="00E07CB9" w:rsidP="00E07CB9">
      <w:r>
        <w:t>* OnPremise -&gt; Servidor in house</w:t>
      </w:r>
    </w:p>
    <w:p w:rsidR="00786FDE" w:rsidRDefault="00E07CB9" w:rsidP="00E07CB9">
      <w:r>
        <w:t>* Cloud -&gt; Servidor en la nube</w:t>
      </w:r>
    </w:p>
    <w:p w:rsidR="00786FDE" w:rsidRDefault="00786FDE" w:rsidP="00E07CB9">
      <w:r>
        <w:rPr>
          <w:noProof/>
          <w:lang w:eastAsia="es-PE"/>
        </w:rPr>
        <w:drawing>
          <wp:inline distT="0" distB="0" distL="0" distR="0">
            <wp:extent cx="2927350" cy="17208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786FDE" w:rsidP="00E07CB9">
      <w:r>
        <w:rPr>
          <w:noProof/>
          <w:lang w:eastAsia="es-PE"/>
        </w:rPr>
        <w:drawing>
          <wp:inline distT="0" distB="0" distL="0" distR="0">
            <wp:extent cx="5467350" cy="350015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67" cy="350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E07CB9">
      <w:r>
        <w:lastRenderedPageBreak/>
        <w:t>Framework</w:t>
      </w:r>
    </w:p>
    <w:p w:rsidR="00E07CB9" w:rsidRDefault="00E07CB9" w:rsidP="00E07CB9">
      <w:r>
        <w:tab/>
        <w:t>Bibliotecas</w:t>
      </w:r>
    </w:p>
    <w:p w:rsidR="00E07CB9" w:rsidRDefault="00E07CB9" w:rsidP="00E07CB9">
      <w:r>
        <w:tab/>
      </w:r>
      <w:r>
        <w:tab/>
        <w:t>Clases</w:t>
      </w:r>
    </w:p>
    <w:p w:rsidR="00E07CB9" w:rsidRDefault="00E07CB9" w:rsidP="00E07CB9">
      <w:r>
        <w:tab/>
      </w:r>
      <w:r>
        <w:tab/>
        <w:t>Funcionalidades reutilizables</w:t>
      </w:r>
    </w:p>
    <w:p w:rsidR="00E07CB9" w:rsidRDefault="00E07CB9" w:rsidP="00E07CB9">
      <w:r>
        <w:tab/>
        <w:t>Estándares</w:t>
      </w:r>
    </w:p>
    <w:p w:rsidR="00E07CB9" w:rsidRDefault="00E07CB9" w:rsidP="00E07CB9">
      <w:r>
        <w:tab/>
        <w:t>Paquetes</w:t>
      </w:r>
    </w:p>
    <w:p w:rsidR="00E07CB9" w:rsidRDefault="00E07CB9" w:rsidP="00E07CB9">
      <w:r>
        <w:tab/>
        <w:t>Framework</w:t>
      </w:r>
    </w:p>
    <w:p w:rsidR="00E07CB9" w:rsidRDefault="00E07CB9" w:rsidP="00E07CB9">
      <w:r>
        <w:t>------------------------------------------------------------------------------------------------------------</w:t>
      </w:r>
    </w:p>
    <w:p w:rsidR="00E07CB9" w:rsidRDefault="00E07CB9" w:rsidP="00E07CB9"/>
    <w:p w:rsidR="00E07CB9" w:rsidRDefault="00E07CB9" w:rsidP="00E07CB9">
      <w:r>
        <w:t xml:space="preserve">appsettings.json </w:t>
      </w:r>
    </w:p>
    <w:p w:rsidR="00E07CB9" w:rsidRDefault="00E07CB9" w:rsidP="00E07CB9">
      <w:r>
        <w:t>archivo de configuración. Reemplaza al web.config de .Net Framework</w:t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445000" cy="3312036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11" cy="33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DE" w:rsidRDefault="00786FDE" w:rsidP="00786FDE">
      <w:pPr>
        <w:jc w:val="center"/>
      </w:pPr>
      <w:r>
        <w:rPr>
          <w:noProof/>
          <w:lang w:eastAsia="es-PE"/>
        </w:rPr>
        <w:drawing>
          <wp:inline distT="0" distB="0" distL="0" distR="0">
            <wp:extent cx="3683000" cy="2665422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77" cy="26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CB9" w:rsidRDefault="00E07CB9" w:rsidP="00A85061"/>
    <w:p w:rsidR="00B1549F" w:rsidRDefault="00B1549F" w:rsidP="00B1549F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5747385" cy="293941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49F" w:rsidRDefault="00B1549F" w:rsidP="00B1549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676900" cy="430207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158" cy="430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C71" w:rsidRDefault="00316C71" w:rsidP="00316C71"/>
    <w:p w:rsidR="00316C71" w:rsidRDefault="00316C71" w:rsidP="00316C71">
      <w:r>
        <w:t>Descargar log4net desde administrador de paquetes NuGet</w:t>
      </w:r>
    </w:p>
    <w:p w:rsidR="00A85061" w:rsidRDefault="00A85061" w:rsidP="00A85061">
      <w:r>
        <w:t xml:space="preserve">CAP 02: </w:t>
      </w:r>
      <w:r w:rsidR="003D3EC9">
        <w:t>HTML5 y CSS3</w:t>
      </w:r>
    </w:p>
    <w:p w:rsidR="00A85061" w:rsidRDefault="003D3EC9" w:rsidP="00A85061">
      <w:r>
        <w:t>Estructura lógica del proyecto: cómo se ha configurado.</w:t>
      </w:r>
    </w:p>
    <w:p w:rsidR="003D3EC9" w:rsidRDefault="003D3EC9" w:rsidP="00A85061">
      <w:r>
        <w:t>Estructura física del proyecto</w:t>
      </w:r>
    </w:p>
    <w:p w:rsidR="005D43FD" w:rsidRDefault="005D43FD" w:rsidP="00A85061"/>
    <w:p w:rsidR="005D43FD" w:rsidRDefault="005D43FD" w:rsidP="00A85061">
      <w:r>
        <w:t>SASS</w:t>
      </w:r>
    </w:p>
    <w:p w:rsidR="005D43FD" w:rsidRDefault="005D43FD" w:rsidP="00A85061">
      <w:r>
        <w:t>Funciones (mixin) y variables.</w:t>
      </w:r>
    </w:p>
    <w:p w:rsidR="00316C71" w:rsidRDefault="00316C71" w:rsidP="00A85061">
      <w:r>
        <w:lastRenderedPageBreak/>
        <w:t>Descargar Web compiler</w:t>
      </w:r>
      <w:r w:rsidR="005F6822">
        <w:t xml:space="preserve"> desde herramientas/extensiones. Cerrar ventanas VS y ejecutar nuevamente en modo administrador. Se abre el instalador de VSIX y seguir los pasos por defecto.</w:t>
      </w:r>
    </w:p>
    <w:p w:rsidR="005F6822" w:rsidRDefault="005F6822" w:rsidP="00A85061">
      <w:r>
        <w:t xml:space="preserve">Generar archivo style.scss </w:t>
      </w:r>
      <w:r w:rsidR="00F56846">
        <w:t>fuera de las subcarpetas. Click derecho – Web Compiler – compile file.</w:t>
      </w:r>
    </w:p>
    <w:p w:rsidR="00F56846" w:rsidRDefault="004F45E9" w:rsidP="00A85061">
      <w:r>
        <w:t>En el archivo styles.scss se tiene que tener en cuenta el orden de los @imports. Hay que importar primero los archivos que serán usados por los que se importan después.</w:t>
      </w:r>
    </w:p>
    <w:p w:rsidR="004F45E9" w:rsidRDefault="004F45E9" w:rsidP="00A85061"/>
    <w:p w:rsidR="00823E10" w:rsidRDefault="00823E10" w:rsidP="00A85061"/>
    <w:p w:rsidR="00823E10" w:rsidRDefault="00823E10">
      <w:r>
        <w:br w:type="page"/>
      </w:r>
    </w:p>
    <w:p w:rsidR="00823E10" w:rsidRDefault="00823E10" w:rsidP="00A85061">
      <w:r>
        <w:lastRenderedPageBreak/>
        <w:t>15/02/20</w:t>
      </w:r>
    </w:p>
    <w:p w:rsidR="00823E10" w:rsidRDefault="00823E10" w:rsidP="00A85061">
      <w:r>
        <w:t>CLASE 02</w:t>
      </w:r>
    </w:p>
    <w:p w:rsidR="00823E10" w:rsidRDefault="00EC0CC9" w:rsidP="00A85061">
      <w:r>
        <w:t>CAPÍTULO 3</w:t>
      </w:r>
    </w:p>
    <w:p w:rsidR="00EC0CC9" w:rsidRDefault="00EC0CC9" w:rsidP="00A85061">
      <w:r>
        <w:t>Cookies: rastros de las acciones sobre las páginas</w:t>
      </w:r>
    </w:p>
    <w:p w:rsidR="00EC0CC9" w:rsidRDefault="00EC0CC9" w:rsidP="00A85061">
      <w:r>
        <w:t>Browse caché: elementos de las páginas que se han visitado. Espacio de memoria temporal con dinámica distinta de las cookies.</w:t>
      </w:r>
    </w:p>
    <w:p w:rsidR="00EC0CC9" w:rsidRDefault="00EC0CC9" w:rsidP="00A85061">
      <w:r>
        <w:t>JAVASCRIPT</w:t>
      </w:r>
    </w:p>
    <w:p w:rsidR="00EC0CC9" w:rsidRDefault="00EC0CC9" w:rsidP="00A85061">
      <w:r>
        <w:t>Lenguaje interpretado (línea por línea se va ejecutando e interpretando)</w:t>
      </w:r>
    </w:p>
    <w:p w:rsidR="004B4FAD" w:rsidRDefault="004B4FAD" w:rsidP="00A85061">
      <w:r>
        <w:t>Manejo de eventos</w:t>
      </w:r>
    </w:p>
    <w:p w:rsidR="004B4FAD" w:rsidRDefault="004B4FAD" w:rsidP="00A85061">
      <w:r>
        <w:t>Onload: la página se ha cargado completamente.</w:t>
      </w:r>
    </w:p>
    <w:p w:rsidR="004B4FAD" w:rsidRDefault="0076674E" w:rsidP="00A85061">
      <w:r>
        <w:t>REST patrón de transferencia</w:t>
      </w:r>
    </w:p>
    <w:p w:rsidR="0076674E" w:rsidRDefault="0076674E" w:rsidP="00A85061">
      <w:r>
        <w:t>SOAP protocolo, usa XML</w:t>
      </w:r>
    </w:p>
    <w:p w:rsidR="0076674E" w:rsidRDefault="0076674E" w:rsidP="00A85061">
      <w:r>
        <w:t>SOA patrón de arquitectura</w:t>
      </w:r>
    </w:p>
    <w:p w:rsidR="000E5E70" w:rsidRDefault="000E5E70" w:rsidP="00A85061">
      <w:r>
        <w:t xml:space="preserve">Por buena práctica: </w:t>
      </w:r>
    </w:p>
    <w:p w:rsidR="000E5E70" w:rsidRPr="000E5E70" w:rsidRDefault="000E5E70" w:rsidP="00A85061">
      <w:pPr>
        <w:rPr>
          <w:u w:val="single"/>
        </w:rPr>
      </w:pPr>
      <w:r>
        <w:tab/>
        <w:t>Js de librerías en el head.</w:t>
      </w:r>
    </w:p>
    <w:p w:rsidR="000E5E70" w:rsidRDefault="000E5E70" w:rsidP="00A85061">
      <w:r>
        <w:tab/>
        <w:t>Js personalizados abajo para evitar conflictos con las librerías.</w:t>
      </w:r>
    </w:p>
    <w:p w:rsidR="000E5E70" w:rsidRDefault="000E5E70" w:rsidP="00A85061">
      <w:r>
        <w:tab/>
        <w:t>Siempre colocar el onload en los scripts.</w:t>
      </w:r>
    </w:p>
    <w:p w:rsidR="0076674E" w:rsidRDefault="0076674E" w:rsidP="00A85061"/>
    <w:p w:rsidR="00EC0CC9" w:rsidRDefault="00EC0CC9" w:rsidP="00A85061"/>
    <w:p w:rsidR="00EC0CC9" w:rsidRDefault="009C20F2" w:rsidP="00A85061">
      <w:r>
        <w:t>CAPÍTULO 5</w:t>
      </w:r>
    </w:p>
    <w:p w:rsidR="009C20F2" w:rsidRDefault="009C20F2" w:rsidP="00A85061">
      <w:r>
        <w:t>Inyección de Dependencias</w:t>
      </w:r>
    </w:p>
    <w:p w:rsidR="009C20F2" w:rsidRDefault="009C20F2" w:rsidP="00A85061">
      <w:r>
        <w:t xml:space="preserve">Librería </w:t>
      </w:r>
      <w:r w:rsidR="00516245">
        <w:t>SimpleInjector</w:t>
      </w:r>
    </w:p>
    <w:p w:rsidR="009C20F2" w:rsidRDefault="009C20F2" w:rsidP="00A85061">
      <w:r>
        <w:t>Instalar paquete nugget: Install-Package SimpleInjector.Integration.Web.Mvc</w:t>
      </w:r>
    </w:p>
    <w:p w:rsidR="00EC0CC9" w:rsidRDefault="00516245" w:rsidP="00A85061">
      <w:r>
        <w:t>Crear clase DIConfig y realizar la configuración para la inyección de dependencias del connectionString</w:t>
      </w:r>
    </w:p>
    <w:p w:rsidR="00516245" w:rsidRDefault="003B09E1" w:rsidP="00A85061">
      <w:r>
        <w:t>El método RegisterMvcController es el que realiza la inyección de dependencias.</w:t>
      </w:r>
    </w:p>
    <w:p w:rsidR="003B09E1" w:rsidRDefault="00B94E14" w:rsidP="00A85061">
      <w:r>
        <w:t>Investigar: paradigma programación orientada a aspectos</w:t>
      </w:r>
    </w:p>
    <w:p w:rsidR="00B94E14" w:rsidRDefault="00B94E14" w:rsidP="00A85061">
      <w:bookmarkStart w:id="0" w:name="_GoBack"/>
      <w:bookmarkEnd w:id="0"/>
    </w:p>
    <w:sectPr w:rsidR="00B94E14" w:rsidSect="00BE18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37E17"/>
    <w:multiLevelType w:val="hybridMultilevel"/>
    <w:tmpl w:val="C082E65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82F"/>
    <w:rsid w:val="000E5E70"/>
    <w:rsid w:val="00316C71"/>
    <w:rsid w:val="003B09E1"/>
    <w:rsid w:val="003D3EC9"/>
    <w:rsid w:val="004B4FAD"/>
    <w:rsid w:val="004F45E9"/>
    <w:rsid w:val="00516245"/>
    <w:rsid w:val="005D43FD"/>
    <w:rsid w:val="005F6822"/>
    <w:rsid w:val="0076674E"/>
    <w:rsid w:val="00786FDE"/>
    <w:rsid w:val="00823E10"/>
    <w:rsid w:val="009C20F2"/>
    <w:rsid w:val="009F46F1"/>
    <w:rsid w:val="00A85061"/>
    <w:rsid w:val="00B1549F"/>
    <w:rsid w:val="00B94E14"/>
    <w:rsid w:val="00BE182F"/>
    <w:rsid w:val="00E07CB9"/>
    <w:rsid w:val="00EC0CC9"/>
    <w:rsid w:val="00F56846"/>
    <w:rsid w:val="00FA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59D51F"/>
  <w15:chartTrackingRefBased/>
  <w15:docId w15:val="{B4B44210-18E5-4FB9-9AFC-CFE530F7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4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6</Pages>
  <Words>566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VS2017-SAB</dc:creator>
  <cp:keywords/>
  <dc:description/>
  <cp:lastModifiedBy>VS2017-SAB</cp:lastModifiedBy>
  <cp:revision>18</cp:revision>
  <dcterms:created xsi:type="dcterms:W3CDTF">2020-02-08T16:20:00Z</dcterms:created>
  <dcterms:modified xsi:type="dcterms:W3CDTF">2020-02-29T16:02:00Z</dcterms:modified>
</cp:coreProperties>
</file>