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DD3" w:rsidRPr="00413676" w:rsidRDefault="00413676">
      <w:pPr>
        <w:rPr>
          <w:b/>
          <w:sz w:val="48"/>
          <w:szCs w:val="48"/>
          <w:lang w:val="es-ES"/>
        </w:rPr>
      </w:pPr>
      <w:r w:rsidRPr="00413676">
        <w:rPr>
          <w:b/>
          <w:sz w:val="48"/>
          <w:szCs w:val="48"/>
          <w:lang w:val="es-ES"/>
        </w:rPr>
        <w:t>¿Qué es la estadística?</w:t>
      </w:r>
    </w:p>
    <w:p w:rsidR="0054248E" w:rsidRDefault="00413676">
      <w:pPr>
        <w:rPr>
          <w:lang w:val="es-ES"/>
        </w:rPr>
      </w:pPr>
      <w:r>
        <w:rPr>
          <w:lang w:val="es-ES"/>
        </w:rPr>
        <w:t>Es una rama de la matemática la cual estudia las formas de extraer conclusiones, inferencias y relaciones de un conjunto de datos.</w:t>
      </w:r>
    </w:p>
    <w:p w:rsidR="0054248E" w:rsidRPr="0054248E" w:rsidRDefault="0054248E">
      <w:pPr>
        <w:rPr>
          <w:b/>
          <w:sz w:val="32"/>
          <w:szCs w:val="32"/>
          <w:lang w:val="es-ES"/>
        </w:rPr>
      </w:pPr>
      <w:r w:rsidRPr="0054248E">
        <w:rPr>
          <w:b/>
          <w:sz w:val="32"/>
          <w:szCs w:val="32"/>
          <w:lang w:val="es-ES"/>
        </w:rPr>
        <w:t>Tablas de datos</w:t>
      </w:r>
    </w:p>
    <w:p w:rsidR="00413676" w:rsidRDefault="00413676" w:rsidP="00413676">
      <w:pPr>
        <w:tabs>
          <w:tab w:val="left" w:pos="5685"/>
        </w:tabs>
        <w:rPr>
          <w:lang w:val="es-ES"/>
        </w:rPr>
      </w:pPr>
      <w:r>
        <w:rPr>
          <w:lang w:val="es-ES"/>
        </w:rPr>
        <w:t xml:space="preserve">Las tablas de datos son necesarias </w:t>
      </w:r>
      <w:r w:rsidR="009458FE">
        <w:rPr>
          <w:lang w:val="es-ES"/>
        </w:rPr>
        <w:t xml:space="preserve">para representar </w:t>
      </w:r>
      <w:r w:rsidR="0054248E">
        <w:rPr>
          <w:lang w:val="es-ES"/>
        </w:rPr>
        <w:t>datos de manera ordenada.</w:t>
      </w:r>
    </w:p>
    <w:p w:rsidR="0054248E" w:rsidRDefault="0054248E" w:rsidP="0054248E">
      <w:pPr>
        <w:tabs>
          <w:tab w:val="center" w:pos="4419"/>
        </w:tabs>
        <w:rPr>
          <w:b/>
          <w:sz w:val="32"/>
          <w:szCs w:val="32"/>
          <w:lang w:val="es-ES"/>
        </w:rPr>
      </w:pPr>
      <w:r w:rsidRPr="0054248E">
        <w:rPr>
          <w:b/>
          <w:sz w:val="32"/>
          <w:szCs w:val="32"/>
          <w:lang w:val="es-ES"/>
        </w:rPr>
        <w:t>Algunas definiciones:</w:t>
      </w:r>
      <w:r>
        <w:rPr>
          <w:b/>
          <w:sz w:val="32"/>
          <w:szCs w:val="32"/>
          <w:lang w:val="es-ES"/>
        </w:rPr>
        <w:tab/>
      </w:r>
    </w:p>
    <w:p w:rsidR="0054248E" w:rsidRPr="0054248E" w:rsidRDefault="0054248E" w:rsidP="0054248E">
      <w:pPr>
        <w:tabs>
          <w:tab w:val="left" w:pos="5685"/>
        </w:tabs>
        <w:rPr>
          <w:lang w:val="es-ES"/>
        </w:rPr>
      </w:pPr>
      <w:r>
        <w:rPr>
          <w:b/>
          <w:lang w:val="es-ES"/>
        </w:rPr>
        <w:t>Tabla de datos</w:t>
      </w:r>
      <w:r w:rsidRPr="0054248E">
        <w:rPr>
          <w:b/>
          <w:lang w:val="es-ES"/>
        </w:rPr>
        <w:t>:</w:t>
      </w:r>
      <w:r>
        <w:rPr>
          <w:b/>
          <w:lang w:val="es-ES"/>
        </w:rPr>
        <w:t xml:space="preserve"> </w:t>
      </w:r>
      <w:r>
        <w:rPr>
          <w:lang w:val="es-ES"/>
        </w:rPr>
        <w:t xml:space="preserve">una tabla de datos es un conjunto de datos representada en columnas y filas. </w:t>
      </w:r>
    </w:p>
    <w:p w:rsidR="0054248E" w:rsidRDefault="0054248E" w:rsidP="00413676">
      <w:pPr>
        <w:tabs>
          <w:tab w:val="left" w:pos="5685"/>
        </w:tabs>
        <w:rPr>
          <w:lang w:val="es-ES"/>
        </w:rPr>
      </w:pPr>
      <w:r w:rsidRPr="0054248E">
        <w:rPr>
          <w:b/>
          <w:lang w:val="es-ES"/>
        </w:rPr>
        <w:t>Individuos:</w:t>
      </w:r>
      <w:r>
        <w:rPr>
          <w:b/>
          <w:lang w:val="es-ES"/>
        </w:rPr>
        <w:t xml:space="preserve"> </w:t>
      </w:r>
      <w:r w:rsidRPr="0054248E">
        <w:rPr>
          <w:lang w:val="es-ES"/>
        </w:rPr>
        <w:t>son los elementos que pertenecen a una población o una muestra.</w:t>
      </w:r>
      <w:r>
        <w:rPr>
          <w:lang w:val="es-ES"/>
        </w:rPr>
        <w:t xml:space="preserve"> Podemos representar a estos individuos en una tabla de datos en las filas.</w:t>
      </w:r>
    </w:p>
    <w:p w:rsidR="0054248E" w:rsidRDefault="0054248E" w:rsidP="00413676">
      <w:pPr>
        <w:tabs>
          <w:tab w:val="left" w:pos="5685"/>
        </w:tabs>
        <w:rPr>
          <w:lang w:val="es-ES"/>
        </w:rPr>
      </w:pPr>
      <w:r w:rsidRPr="0054248E">
        <w:rPr>
          <w:b/>
          <w:lang w:val="es-ES"/>
        </w:rPr>
        <w:t xml:space="preserve">Variables: </w:t>
      </w:r>
      <w:r w:rsidRPr="0054248E">
        <w:rPr>
          <w:lang w:val="es-ES"/>
        </w:rPr>
        <w:t>en una tabla de</w:t>
      </w:r>
      <w:r>
        <w:rPr>
          <w:lang w:val="es-ES"/>
        </w:rPr>
        <w:t xml:space="preserve"> datos las variables</w:t>
      </w:r>
      <w:r>
        <w:rPr>
          <w:b/>
          <w:lang w:val="es-ES"/>
        </w:rPr>
        <w:t xml:space="preserve"> </w:t>
      </w:r>
      <w:r>
        <w:rPr>
          <w:lang w:val="es-ES"/>
        </w:rPr>
        <w:t>son las características que los individuos tienen y se representan en columnas.</w:t>
      </w:r>
    </w:p>
    <w:p w:rsidR="0054248E" w:rsidRDefault="0054248E" w:rsidP="00413676">
      <w:pPr>
        <w:tabs>
          <w:tab w:val="left" w:pos="5685"/>
        </w:tabs>
        <w:rPr>
          <w:b/>
          <w:lang w:val="es-ES"/>
        </w:rPr>
      </w:pPr>
      <w:r w:rsidRPr="0054248E">
        <w:rPr>
          <w:b/>
          <w:lang w:val="es-ES"/>
        </w:rPr>
        <w:t>Variables cuantitativas</w:t>
      </w:r>
      <w:r>
        <w:rPr>
          <w:b/>
          <w:lang w:val="es-ES"/>
        </w:rPr>
        <w:t xml:space="preserve"> o numéricas</w:t>
      </w:r>
      <w:r w:rsidRPr="0054248E">
        <w:rPr>
          <w:b/>
          <w:lang w:val="es-ES"/>
        </w:rPr>
        <w:t>:</w:t>
      </w:r>
      <w:r>
        <w:rPr>
          <w:b/>
          <w:lang w:val="es-ES"/>
        </w:rPr>
        <w:t xml:space="preserve"> </w:t>
      </w:r>
      <w:r w:rsidRPr="0054248E">
        <w:rPr>
          <w:lang w:val="es-ES"/>
        </w:rPr>
        <w:t>aquellas que se representan con números.</w:t>
      </w:r>
      <w:r w:rsidRPr="0054248E">
        <w:rPr>
          <w:b/>
          <w:lang w:val="es-ES"/>
        </w:rPr>
        <w:t xml:space="preserve"> </w:t>
      </w:r>
    </w:p>
    <w:p w:rsidR="006925C0" w:rsidRDefault="006925C0" w:rsidP="00413676">
      <w:pPr>
        <w:tabs>
          <w:tab w:val="left" w:pos="5685"/>
        </w:tabs>
        <w:rPr>
          <w:lang w:val="es-ES"/>
        </w:rPr>
      </w:pPr>
      <w:r w:rsidRPr="0054248E">
        <w:rPr>
          <w:b/>
          <w:lang w:val="es-ES"/>
        </w:rPr>
        <w:t>Variables cuantitativas</w:t>
      </w:r>
      <w:r>
        <w:rPr>
          <w:b/>
          <w:lang w:val="es-ES"/>
        </w:rPr>
        <w:t xml:space="preserve"> continuas: </w:t>
      </w:r>
      <w:r>
        <w:rPr>
          <w:lang w:val="es-ES"/>
        </w:rPr>
        <w:t>variables numéricas que pueden tomarse dentro de un rango</w:t>
      </w:r>
      <w:r w:rsidR="007A1806">
        <w:rPr>
          <w:lang w:val="es-ES"/>
        </w:rPr>
        <w:t xml:space="preserve"> de números</w:t>
      </w:r>
      <w:r>
        <w:rPr>
          <w:lang w:val="es-ES"/>
        </w:rPr>
        <w:t>, ese rango puede ser infinito y podemos decir que pertenecen al conjunto de los reales.</w:t>
      </w:r>
    </w:p>
    <w:p w:rsidR="006925C0" w:rsidRPr="006925C0" w:rsidRDefault="006925C0" w:rsidP="00413676">
      <w:pPr>
        <w:tabs>
          <w:tab w:val="left" w:pos="5685"/>
        </w:tabs>
        <w:rPr>
          <w:lang w:val="es-ES"/>
        </w:rPr>
      </w:pPr>
      <w:r w:rsidRPr="0054248E">
        <w:rPr>
          <w:b/>
          <w:lang w:val="es-ES"/>
        </w:rPr>
        <w:t>Variables cuantitativas</w:t>
      </w:r>
      <w:r>
        <w:rPr>
          <w:b/>
          <w:lang w:val="es-ES"/>
        </w:rPr>
        <w:t xml:space="preserve"> discretas: </w:t>
      </w:r>
      <w:r>
        <w:rPr>
          <w:lang w:val="es-ES"/>
        </w:rPr>
        <w:t xml:space="preserve">variables numéricas </w:t>
      </w:r>
      <w:r w:rsidR="007A1806">
        <w:rPr>
          <w:lang w:val="es-ES"/>
        </w:rPr>
        <w:t>las solo aceptan números finitos de un conjunto, podemos verlos como números enteros.</w:t>
      </w:r>
    </w:p>
    <w:p w:rsidR="0054248E" w:rsidRDefault="0054248E" w:rsidP="00413676">
      <w:pPr>
        <w:tabs>
          <w:tab w:val="left" w:pos="5685"/>
        </w:tabs>
        <w:rPr>
          <w:lang w:val="es-ES"/>
        </w:rPr>
      </w:pPr>
      <w:r w:rsidRPr="0054248E">
        <w:rPr>
          <w:b/>
          <w:lang w:val="es-ES"/>
        </w:rPr>
        <w:t xml:space="preserve">Variables cualitativas: </w:t>
      </w:r>
      <w:r>
        <w:rPr>
          <w:lang w:val="es-ES"/>
        </w:rPr>
        <w:t xml:space="preserve">aquellas que se expresan con </w:t>
      </w:r>
      <w:r w:rsidR="006925C0">
        <w:rPr>
          <w:lang w:val="es-ES"/>
        </w:rPr>
        <w:t>palabras</w:t>
      </w:r>
      <w:r>
        <w:rPr>
          <w:lang w:val="es-ES"/>
        </w:rPr>
        <w:t>.</w:t>
      </w:r>
    </w:p>
    <w:p w:rsidR="0054248E" w:rsidRDefault="0054248E" w:rsidP="0054248E">
      <w:pPr>
        <w:tabs>
          <w:tab w:val="left" w:pos="1620"/>
        </w:tabs>
        <w:rPr>
          <w:lang w:val="es-ES"/>
        </w:rPr>
      </w:pPr>
      <w:r w:rsidRPr="0054248E">
        <w:rPr>
          <w:b/>
          <w:lang w:val="es-ES"/>
        </w:rPr>
        <w:t>Variables cualitativas</w:t>
      </w:r>
      <w:r>
        <w:rPr>
          <w:b/>
          <w:lang w:val="es-ES"/>
        </w:rPr>
        <w:t xml:space="preserve"> ordinales: </w:t>
      </w:r>
      <w:r>
        <w:rPr>
          <w:lang w:val="es-ES"/>
        </w:rPr>
        <w:t xml:space="preserve">aquellas variables </w:t>
      </w:r>
      <w:r w:rsidRPr="0054248E">
        <w:rPr>
          <w:b/>
          <w:lang w:val="es-ES"/>
        </w:rPr>
        <w:t>cualitativas</w:t>
      </w:r>
      <w:r>
        <w:rPr>
          <w:b/>
          <w:lang w:val="es-ES"/>
        </w:rPr>
        <w:t xml:space="preserve"> </w:t>
      </w:r>
      <w:r>
        <w:rPr>
          <w:lang w:val="es-ES"/>
        </w:rPr>
        <w:t>que se puede ordenar por ejemplo; muy mal, mal, normal, bien, muy bien.</w:t>
      </w:r>
    </w:p>
    <w:p w:rsidR="0055678C" w:rsidRDefault="0054248E" w:rsidP="0054248E">
      <w:pPr>
        <w:tabs>
          <w:tab w:val="left" w:pos="1620"/>
          <w:tab w:val="center" w:pos="4419"/>
        </w:tabs>
        <w:rPr>
          <w:b/>
          <w:lang w:val="es-ES"/>
        </w:rPr>
      </w:pPr>
      <w:r w:rsidRPr="0054248E">
        <w:rPr>
          <w:b/>
          <w:lang w:val="es-ES"/>
        </w:rPr>
        <w:t>Variables cualitativas</w:t>
      </w:r>
      <w:r>
        <w:rPr>
          <w:b/>
          <w:lang w:val="es-ES"/>
        </w:rPr>
        <w:t xml:space="preserve"> nominales: </w:t>
      </w:r>
      <w:r>
        <w:rPr>
          <w:lang w:val="es-ES"/>
        </w:rPr>
        <w:t xml:space="preserve">aquellas variables </w:t>
      </w:r>
      <w:r w:rsidRPr="0054248E">
        <w:rPr>
          <w:b/>
          <w:lang w:val="es-ES"/>
        </w:rPr>
        <w:t>cualitativas</w:t>
      </w:r>
      <w:r>
        <w:rPr>
          <w:b/>
          <w:lang w:val="es-ES"/>
        </w:rPr>
        <w:t xml:space="preserve"> </w:t>
      </w:r>
      <w:r>
        <w:rPr>
          <w:lang w:val="es-ES"/>
        </w:rPr>
        <w:t xml:space="preserve">que NO se puede ordenar como las </w:t>
      </w:r>
      <w:r w:rsidR="006925C0" w:rsidRPr="0054248E">
        <w:rPr>
          <w:b/>
          <w:lang w:val="es-ES"/>
        </w:rPr>
        <w:t>Variables cualitativas</w:t>
      </w:r>
      <w:r w:rsidR="006925C0">
        <w:rPr>
          <w:b/>
          <w:lang w:val="es-ES"/>
        </w:rPr>
        <w:t xml:space="preserve"> ordinales.</w:t>
      </w:r>
    </w:p>
    <w:p w:rsidR="0055678C" w:rsidRPr="0055678C" w:rsidRDefault="0055678C" w:rsidP="0055678C">
      <w:pPr>
        <w:rPr>
          <w:lang w:val="es-ES"/>
        </w:rPr>
      </w:pPr>
      <w:r w:rsidRPr="0055678C">
        <w:rPr>
          <w:b/>
          <w:bCs/>
          <w:lang w:val="es-ES"/>
        </w:rPr>
        <w:t>Variable independiente:</w:t>
      </w:r>
      <w:r w:rsidRPr="0055678C">
        <w:rPr>
          <w:lang w:val="es-ES"/>
        </w:rPr>
        <w:t xml:space="preserve"> Es la variable que el investigador manipula para observar su efecto sobre otras variables. Se considera la "causa" en la relación causal.</w:t>
      </w:r>
    </w:p>
    <w:p w:rsidR="0055678C" w:rsidRPr="0055678C" w:rsidRDefault="0055678C" w:rsidP="0055678C">
      <w:pPr>
        <w:rPr>
          <w:lang w:val="es-ES"/>
        </w:rPr>
      </w:pPr>
      <w:r w:rsidRPr="0055678C">
        <w:rPr>
          <w:b/>
          <w:bCs/>
          <w:lang w:val="es-ES"/>
        </w:rPr>
        <w:t>Variable dependiente:</w:t>
      </w:r>
      <w:r w:rsidRPr="0055678C">
        <w:rPr>
          <w:lang w:val="es-ES"/>
        </w:rPr>
        <w:t xml:space="preserve"> Es la variable que se mide para evaluar los efectos de la variable independiente. Se considera el "efecto" en la relación causal.</w:t>
      </w:r>
    </w:p>
    <w:p w:rsidR="0055678C" w:rsidRPr="0055678C" w:rsidRDefault="0055678C" w:rsidP="0055678C">
      <w:pPr>
        <w:rPr>
          <w:lang w:val="es-ES"/>
        </w:rPr>
      </w:pPr>
      <w:r w:rsidRPr="0055678C">
        <w:rPr>
          <w:b/>
          <w:bCs/>
          <w:lang w:val="es-ES"/>
        </w:rPr>
        <w:t>Grupo experimental:</w:t>
      </w:r>
      <w:r w:rsidRPr="0055678C">
        <w:rPr>
          <w:lang w:val="es-ES"/>
        </w:rPr>
        <w:t xml:space="preserve"> Es el grupo de participantes en el estudio que está expuesto a la variable independiente o tratamiento que se está probando.</w:t>
      </w:r>
    </w:p>
    <w:p w:rsidR="0055678C" w:rsidRPr="0055678C" w:rsidRDefault="0055678C" w:rsidP="0055678C">
      <w:pPr>
        <w:rPr>
          <w:lang w:val="es-ES"/>
        </w:rPr>
      </w:pPr>
      <w:r w:rsidRPr="0055678C">
        <w:rPr>
          <w:b/>
          <w:bCs/>
          <w:lang w:val="es-ES"/>
        </w:rPr>
        <w:t>Grupo de control:</w:t>
      </w:r>
      <w:r w:rsidRPr="0055678C">
        <w:rPr>
          <w:lang w:val="es-ES"/>
        </w:rPr>
        <w:t xml:space="preserve"> Es el grupo de participantes en el estudio que no está expuesto al tratamiento y se utiliza como referencia para comparar los resultados con el grupo experimental. Ayuda a controlar factores externos que podrían influir en los resultados.</w:t>
      </w:r>
    </w:p>
    <w:p w:rsidR="0055678C" w:rsidRPr="0055678C" w:rsidRDefault="0055678C" w:rsidP="0055678C">
      <w:pPr>
        <w:rPr>
          <w:lang w:val="es-ES"/>
        </w:rPr>
      </w:pPr>
      <w:r w:rsidRPr="0055678C">
        <w:rPr>
          <w:b/>
          <w:bCs/>
          <w:lang w:val="es-ES"/>
        </w:rPr>
        <w:lastRenderedPageBreak/>
        <w:t>Asignación aleatoria:</w:t>
      </w:r>
      <w:r w:rsidRPr="0055678C">
        <w:rPr>
          <w:lang w:val="es-ES"/>
        </w:rPr>
        <w:t xml:space="preserve"> Para reducir el sesgo y garantizar la equivalencia entre los grupos, los participantes se asignan aleatoriamente al grupo experimental o al grupo de control.</w:t>
      </w:r>
    </w:p>
    <w:p w:rsidR="0055678C" w:rsidRPr="0055678C" w:rsidRDefault="0055678C" w:rsidP="0055678C">
      <w:pPr>
        <w:rPr>
          <w:lang w:val="es-ES"/>
        </w:rPr>
      </w:pPr>
      <w:r w:rsidRPr="0055678C">
        <w:rPr>
          <w:b/>
          <w:bCs/>
          <w:lang w:val="es-ES"/>
        </w:rPr>
        <w:t>Cegamiento (o enmascaramiento):</w:t>
      </w:r>
      <w:r w:rsidRPr="0055678C">
        <w:rPr>
          <w:lang w:val="es-ES"/>
        </w:rPr>
        <w:t xml:space="preserve"> Se refiere al ocultamiento de información sobre el tratamiento recibido para evitar que los participantes o los investigadores vean afectados los resultados.</w:t>
      </w:r>
    </w:p>
    <w:p w:rsidR="0055678C" w:rsidRPr="0055678C" w:rsidRDefault="0055678C" w:rsidP="0055678C">
      <w:pPr>
        <w:rPr>
          <w:lang w:val="es-ES"/>
        </w:rPr>
      </w:pPr>
      <w:r w:rsidRPr="0055678C">
        <w:rPr>
          <w:b/>
          <w:bCs/>
          <w:lang w:val="es-ES"/>
        </w:rPr>
        <w:t>Diseño experimental:</w:t>
      </w:r>
      <w:r w:rsidRPr="0055678C">
        <w:rPr>
          <w:lang w:val="es-ES"/>
        </w:rPr>
        <w:t xml:space="preserve"> Es la estructura y organización del estudio, incluidos el número de grupos, el tamaño de la muestra, la duración del estudio y otros aspectos relacionados con la manipulación de variables.</w:t>
      </w:r>
    </w:p>
    <w:p w:rsidR="0055678C" w:rsidRPr="0055678C" w:rsidRDefault="0055678C" w:rsidP="0055678C">
      <w:pPr>
        <w:rPr>
          <w:lang w:val="es-ES"/>
        </w:rPr>
      </w:pPr>
      <w:r w:rsidRPr="0055678C">
        <w:rPr>
          <w:b/>
          <w:bCs/>
          <w:lang w:val="es-ES"/>
        </w:rPr>
        <w:t>Análisis estadístico:</w:t>
      </w:r>
      <w:r w:rsidRPr="0055678C">
        <w:rPr>
          <w:lang w:val="es-ES"/>
        </w:rPr>
        <w:t xml:space="preserve"> Involucra el uso de técnicas estadísticas para analizar los datos recopilados y determinar si hay diferencias significativas entre los grupos experimental y de control.</w:t>
      </w:r>
    </w:p>
    <w:p w:rsidR="0055678C" w:rsidRDefault="0055678C" w:rsidP="0054248E">
      <w:pPr>
        <w:tabs>
          <w:tab w:val="left" w:pos="1620"/>
          <w:tab w:val="center" w:pos="4419"/>
        </w:tabs>
        <w:rPr>
          <w:b/>
          <w:lang w:val="es-ES"/>
        </w:rPr>
      </w:pPr>
    </w:p>
    <w:p w:rsidR="007A1806" w:rsidRDefault="00AB36A4" w:rsidP="0054248E">
      <w:pPr>
        <w:tabs>
          <w:tab w:val="left" w:pos="1620"/>
          <w:tab w:val="center" w:pos="4419"/>
        </w:tabs>
        <w:rPr>
          <w:b/>
          <w:sz w:val="32"/>
          <w:szCs w:val="32"/>
          <w:lang w:val="es-ES"/>
        </w:rPr>
      </w:pPr>
      <w:r>
        <w:rPr>
          <w:b/>
          <w:sz w:val="32"/>
          <w:szCs w:val="32"/>
          <w:lang w:val="es-ES"/>
        </w:rPr>
        <w:t>VARIABLES</w:t>
      </w:r>
    </w:p>
    <w:p w:rsidR="00AB36A4" w:rsidRDefault="00AB36A4" w:rsidP="0054248E">
      <w:pPr>
        <w:tabs>
          <w:tab w:val="left" w:pos="1620"/>
          <w:tab w:val="center" w:pos="4419"/>
        </w:tabs>
        <w:rPr>
          <w:b/>
          <w:lang w:val="es-ES"/>
        </w:rPr>
      </w:pPr>
      <w:r>
        <w:rPr>
          <w:noProof/>
          <w:lang w:eastAsia="es-CO"/>
        </w:rPr>
        <w:drawing>
          <wp:inline distT="0" distB="0" distL="0" distR="0">
            <wp:extent cx="4429125" cy="1688604"/>
            <wp:effectExtent l="0" t="0" r="0" b="6985"/>
            <wp:docPr id="1" name="Imagen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1803" cy="1693437"/>
                    </a:xfrm>
                    <a:prstGeom prst="rect">
                      <a:avLst/>
                    </a:prstGeom>
                    <a:noFill/>
                    <a:ln>
                      <a:noFill/>
                    </a:ln>
                  </pic:spPr>
                </pic:pic>
              </a:graphicData>
            </a:graphic>
          </wp:inline>
        </w:drawing>
      </w:r>
    </w:p>
    <w:p w:rsidR="007A1806" w:rsidRDefault="007A1806" w:rsidP="0054248E">
      <w:pPr>
        <w:tabs>
          <w:tab w:val="left" w:pos="1620"/>
          <w:tab w:val="center" w:pos="4419"/>
        </w:tabs>
        <w:rPr>
          <w:b/>
          <w:sz w:val="32"/>
          <w:szCs w:val="32"/>
          <w:lang w:val="es-ES"/>
        </w:rPr>
      </w:pPr>
      <w:r>
        <w:rPr>
          <w:b/>
          <w:sz w:val="32"/>
          <w:szCs w:val="32"/>
          <w:lang w:val="es-ES"/>
        </w:rPr>
        <w:t>NIVELES DE MEDIDA EN ESTADISTICA</w:t>
      </w:r>
    </w:p>
    <w:p w:rsidR="007A1806" w:rsidRDefault="007A1806" w:rsidP="0054248E">
      <w:pPr>
        <w:tabs>
          <w:tab w:val="left" w:pos="1620"/>
          <w:tab w:val="center" w:pos="4419"/>
        </w:tabs>
        <w:rPr>
          <w:lang w:val="es-ES"/>
        </w:rPr>
      </w:pPr>
      <w:r w:rsidRPr="00303D9B">
        <w:rPr>
          <w:lang w:val="es-ES"/>
        </w:rPr>
        <w:t>S</w:t>
      </w:r>
      <w:r w:rsidR="00AB36A4" w:rsidRPr="00303D9B">
        <w:rPr>
          <w:lang w:val="es-ES"/>
        </w:rPr>
        <w:t>on las formas en las que podemos clasificar las formas de medir nuestros datos.</w:t>
      </w:r>
      <w:r w:rsidR="00303D9B" w:rsidRPr="00303D9B">
        <w:rPr>
          <w:lang w:val="es-ES"/>
        </w:rPr>
        <w:t xml:space="preserve"> En general la medición para mí es la forma de darle una jerarquización a un conjunto de elementos.</w:t>
      </w:r>
    </w:p>
    <w:p w:rsidR="005402A0" w:rsidRPr="005402A0" w:rsidRDefault="005402A0" w:rsidP="005402A0">
      <w:pPr>
        <w:pStyle w:val="Prrafodelista"/>
        <w:numPr>
          <w:ilvl w:val="0"/>
          <w:numId w:val="1"/>
        </w:numPr>
        <w:tabs>
          <w:tab w:val="left" w:pos="1620"/>
          <w:tab w:val="center" w:pos="4419"/>
        </w:tabs>
        <w:rPr>
          <w:b/>
          <w:lang w:val="es-ES"/>
        </w:rPr>
      </w:pPr>
      <w:r w:rsidRPr="005402A0">
        <w:rPr>
          <w:b/>
          <w:lang w:val="es-ES"/>
        </w:rPr>
        <w:t xml:space="preserve">Escala Nominal: </w:t>
      </w:r>
      <w:r w:rsidRPr="005402A0">
        <w:rPr>
          <w:lang w:val="es-ES"/>
        </w:rPr>
        <w:t xml:space="preserve">podríamos </w:t>
      </w:r>
      <w:r>
        <w:rPr>
          <w:lang w:val="es-ES"/>
        </w:rPr>
        <w:t>clasificar</w:t>
      </w:r>
      <w:r w:rsidRPr="005402A0">
        <w:rPr>
          <w:lang w:val="es-ES"/>
        </w:rPr>
        <w:t xml:space="preserve"> </w:t>
      </w:r>
      <w:r>
        <w:rPr>
          <w:lang w:val="es-ES"/>
        </w:rPr>
        <w:t xml:space="preserve">en esta categoría a variables que no tienen un orden, y no son variables con las cuales podamos hacer operaciones aritméticas. Además, podemos clasificarlas en dos las dicotómicas y las multicótomicas o policótomicas. </w:t>
      </w:r>
    </w:p>
    <w:p w:rsidR="005402A0" w:rsidRPr="005402A0" w:rsidRDefault="005402A0" w:rsidP="005402A0">
      <w:pPr>
        <w:pStyle w:val="Prrafodelista"/>
        <w:tabs>
          <w:tab w:val="left" w:pos="1620"/>
          <w:tab w:val="center" w:pos="4419"/>
        </w:tabs>
        <w:rPr>
          <w:b/>
          <w:lang w:val="es-ES"/>
        </w:rPr>
      </w:pPr>
    </w:p>
    <w:p w:rsidR="005402A0" w:rsidRPr="005402A0" w:rsidRDefault="005402A0" w:rsidP="005402A0">
      <w:pPr>
        <w:pStyle w:val="Prrafodelista"/>
        <w:numPr>
          <w:ilvl w:val="0"/>
          <w:numId w:val="1"/>
        </w:numPr>
        <w:tabs>
          <w:tab w:val="left" w:pos="1620"/>
          <w:tab w:val="center" w:pos="4419"/>
        </w:tabs>
        <w:rPr>
          <w:b/>
          <w:lang w:val="es-ES"/>
        </w:rPr>
      </w:pPr>
      <w:r>
        <w:rPr>
          <w:b/>
          <w:lang w:val="es-ES"/>
        </w:rPr>
        <w:t xml:space="preserve">Escala ordinal: </w:t>
      </w:r>
      <w:r>
        <w:rPr>
          <w:lang w:val="es-ES"/>
        </w:rPr>
        <w:t xml:space="preserve">las escalas ordinales las podemos interpretar como las variables las cuales podemos ordenar jerárquicamente según la característica que posean por ejemplo; muy frio, frio, tibio, caliente, muy caliente. </w:t>
      </w:r>
      <w:r w:rsidRPr="00F27076">
        <w:rPr>
          <w:b/>
          <w:lang w:val="es-ES"/>
        </w:rPr>
        <w:t>En este caso tampoco podemos hacer operaciones aritméticas</w:t>
      </w:r>
      <w:r w:rsidR="00F27076">
        <w:rPr>
          <w:b/>
          <w:lang w:val="es-ES"/>
        </w:rPr>
        <w:t>, si con la variable se pueden hacer operaciones aritméticas como +,-.*,/ no pertenecería a una escala ordinal</w:t>
      </w:r>
      <w:r w:rsidR="00F27076" w:rsidRPr="00F27076">
        <w:rPr>
          <w:b/>
          <w:lang w:val="es-ES"/>
        </w:rPr>
        <w:t>.</w:t>
      </w:r>
    </w:p>
    <w:p w:rsidR="005402A0" w:rsidRPr="005402A0" w:rsidRDefault="005402A0" w:rsidP="005402A0">
      <w:pPr>
        <w:pStyle w:val="Prrafodelista"/>
        <w:rPr>
          <w:b/>
          <w:lang w:val="es-ES"/>
        </w:rPr>
      </w:pPr>
    </w:p>
    <w:p w:rsidR="0031367B" w:rsidRPr="0031367B" w:rsidRDefault="00F27076" w:rsidP="0031367B">
      <w:pPr>
        <w:pStyle w:val="Prrafodelista"/>
        <w:numPr>
          <w:ilvl w:val="0"/>
          <w:numId w:val="1"/>
        </w:numPr>
        <w:tabs>
          <w:tab w:val="left" w:pos="1620"/>
          <w:tab w:val="center" w:pos="4419"/>
        </w:tabs>
        <w:rPr>
          <w:b/>
          <w:lang w:val="es-ES"/>
        </w:rPr>
      </w:pPr>
      <w:r>
        <w:rPr>
          <w:b/>
          <w:lang w:val="es-ES"/>
        </w:rPr>
        <w:t xml:space="preserve">Escala de intervalos: </w:t>
      </w:r>
      <w:r w:rsidR="0031367B">
        <w:rPr>
          <w:lang w:val="es-ES"/>
        </w:rPr>
        <w:t xml:space="preserve">podemos clasificar a las escalas de intervalo como las variables consecutivas cuales establezcan intervalos iguales o constantes en la medición, por ejemplo, hay la misma distancia entre 1-&gt;2 que entre 6-&gt;7, que además también podremos concluir que la diferencia entre estos intervalos es la misma. Una característica </w:t>
      </w:r>
      <w:r w:rsidR="0031367B">
        <w:rPr>
          <w:lang w:val="es-ES"/>
        </w:rPr>
        <w:lastRenderedPageBreak/>
        <w:t>de estas escalas es donde el cero no es nulo, o no es “nada”, es decir, el cero solo estaría representando un intervalo más.</w:t>
      </w:r>
    </w:p>
    <w:p w:rsidR="0031367B" w:rsidRPr="0031367B" w:rsidRDefault="0031367B" w:rsidP="0031367B">
      <w:pPr>
        <w:pStyle w:val="Prrafodelista"/>
        <w:rPr>
          <w:b/>
          <w:lang w:val="es-ES"/>
        </w:rPr>
      </w:pPr>
    </w:p>
    <w:p w:rsidR="0031367B" w:rsidRPr="00136C5F" w:rsidRDefault="0031367B" w:rsidP="0031367B">
      <w:pPr>
        <w:pStyle w:val="Prrafodelista"/>
        <w:numPr>
          <w:ilvl w:val="0"/>
          <w:numId w:val="1"/>
        </w:numPr>
        <w:tabs>
          <w:tab w:val="left" w:pos="1620"/>
          <w:tab w:val="center" w:pos="4419"/>
        </w:tabs>
        <w:rPr>
          <w:b/>
          <w:lang w:val="es-ES"/>
        </w:rPr>
      </w:pPr>
      <w:r>
        <w:rPr>
          <w:b/>
          <w:lang w:val="es-ES"/>
        </w:rPr>
        <w:t>Escala de Razón o Proporción:</w:t>
      </w:r>
      <w:r>
        <w:rPr>
          <w:lang w:val="es-ES"/>
        </w:rPr>
        <w:t xml:space="preserve"> por el contrario en las escalas de proporción el cero representa donde el cero es la “nada”, representa la ausencia de algo.</w:t>
      </w:r>
    </w:p>
    <w:p w:rsidR="00136C5F" w:rsidRPr="00136C5F" w:rsidRDefault="00136C5F" w:rsidP="00136C5F">
      <w:pPr>
        <w:pStyle w:val="Prrafodelista"/>
        <w:rPr>
          <w:b/>
          <w:lang w:val="es-ES"/>
        </w:rPr>
      </w:pPr>
    </w:p>
    <w:p w:rsidR="00136C5F" w:rsidRDefault="00136C5F" w:rsidP="00136C5F">
      <w:pPr>
        <w:tabs>
          <w:tab w:val="left" w:pos="1620"/>
          <w:tab w:val="center" w:pos="4419"/>
        </w:tabs>
        <w:rPr>
          <w:b/>
          <w:sz w:val="32"/>
          <w:szCs w:val="32"/>
          <w:lang w:val="es-ES"/>
        </w:rPr>
      </w:pPr>
      <w:r w:rsidRPr="00136C5F">
        <w:rPr>
          <w:b/>
          <w:sz w:val="32"/>
          <w:szCs w:val="32"/>
          <w:lang w:val="es-ES"/>
        </w:rPr>
        <w:t>TABLAS UNIDIMENCIONALES Y BIDIMENCIONALES</w:t>
      </w:r>
    </w:p>
    <w:p w:rsidR="00136C5F" w:rsidRPr="00136C5F" w:rsidRDefault="00136C5F" w:rsidP="00136C5F">
      <w:pPr>
        <w:tabs>
          <w:tab w:val="left" w:pos="1620"/>
          <w:tab w:val="center" w:pos="4419"/>
        </w:tabs>
        <w:rPr>
          <w:lang w:val="es-ES"/>
        </w:rPr>
      </w:pPr>
      <w:r w:rsidRPr="00136C5F">
        <w:rPr>
          <w:lang w:val="es-ES"/>
        </w:rPr>
        <w:t xml:space="preserve">Las </w:t>
      </w:r>
      <w:r w:rsidRPr="00136C5F">
        <w:rPr>
          <w:b/>
          <w:lang w:val="es-ES"/>
        </w:rPr>
        <w:t>tablas unidimensionales</w:t>
      </w:r>
      <w:r w:rsidRPr="00136C5F">
        <w:rPr>
          <w:lang w:val="es-ES"/>
        </w:rPr>
        <w:t xml:space="preserve"> son aquellas que con 1 pregunta podemos identificar</w:t>
      </w:r>
      <w:r>
        <w:rPr>
          <w:lang w:val="es-ES"/>
        </w:rPr>
        <w:t xml:space="preserve"> el valor que se está buscando.</w:t>
      </w:r>
    </w:p>
    <w:p w:rsidR="00136C5F" w:rsidRDefault="00136C5F" w:rsidP="00136C5F">
      <w:pPr>
        <w:tabs>
          <w:tab w:val="left" w:pos="1620"/>
          <w:tab w:val="center" w:pos="4419"/>
        </w:tabs>
        <w:rPr>
          <w:lang w:val="es-ES"/>
        </w:rPr>
      </w:pPr>
      <w:r>
        <w:rPr>
          <w:lang w:val="es-ES"/>
        </w:rPr>
        <w:t xml:space="preserve">Las </w:t>
      </w:r>
      <w:r w:rsidRPr="00136C5F">
        <w:rPr>
          <w:b/>
          <w:lang w:val="es-ES"/>
        </w:rPr>
        <w:t>tablas bidimensionales</w:t>
      </w:r>
      <w:r w:rsidRPr="00136C5F">
        <w:rPr>
          <w:lang w:val="es-ES"/>
        </w:rPr>
        <w:t xml:space="preserve"> son aquellas que con 2 preguntas podemos identificar el valor que se está buscando.</w:t>
      </w:r>
    </w:p>
    <w:p w:rsidR="00136C5F" w:rsidRDefault="007F7A1E" w:rsidP="007F7A1E">
      <w:pPr>
        <w:tabs>
          <w:tab w:val="left" w:pos="1620"/>
          <w:tab w:val="center" w:pos="4419"/>
        </w:tabs>
        <w:rPr>
          <w:b/>
          <w:sz w:val="32"/>
          <w:szCs w:val="32"/>
          <w:lang w:val="es-ES"/>
        </w:rPr>
      </w:pPr>
      <w:r>
        <w:rPr>
          <w:b/>
          <w:sz w:val="32"/>
          <w:szCs w:val="32"/>
          <w:lang w:val="es-ES"/>
        </w:rPr>
        <w:t>FRECUENCIA ESTADISTICA O ABSOLUTA</w:t>
      </w:r>
    </w:p>
    <w:p w:rsidR="007F7A1E" w:rsidRDefault="007F7A1E" w:rsidP="00136C5F">
      <w:pPr>
        <w:tabs>
          <w:tab w:val="left" w:pos="1620"/>
          <w:tab w:val="center" w:pos="4419"/>
        </w:tabs>
        <w:rPr>
          <w:lang w:val="es-ES"/>
        </w:rPr>
      </w:pPr>
      <w:r>
        <w:rPr>
          <w:lang w:val="es-ES"/>
        </w:rPr>
        <w:t>La frecuencia en estadística es el número de veces que un valor se repite dentro de un conjunto de datos.</w:t>
      </w:r>
    </w:p>
    <w:p w:rsidR="007F7A1E" w:rsidRDefault="007F7A1E" w:rsidP="00136C5F">
      <w:pPr>
        <w:tabs>
          <w:tab w:val="left" w:pos="1620"/>
          <w:tab w:val="center" w:pos="4419"/>
        </w:tabs>
        <w:rPr>
          <w:lang w:val="es-ES"/>
        </w:rPr>
      </w:pPr>
      <w:r>
        <w:rPr>
          <w:lang w:val="es-ES"/>
        </w:rPr>
        <w:t>La siguiente es una tabla de frecuencia bidimensional:</w:t>
      </w:r>
    </w:p>
    <w:p w:rsidR="007F7A1E" w:rsidRDefault="007F7A1E" w:rsidP="001E15CC">
      <w:pPr>
        <w:tabs>
          <w:tab w:val="left" w:pos="1620"/>
          <w:tab w:val="center" w:pos="4419"/>
        </w:tabs>
        <w:rPr>
          <w:lang w:val="es-ES"/>
        </w:rPr>
      </w:pPr>
      <w:r>
        <w:rPr>
          <w:noProof/>
          <w:lang w:eastAsia="es-CO"/>
        </w:rPr>
        <w:drawing>
          <wp:inline distT="0" distB="0" distL="0" distR="0">
            <wp:extent cx="5411604" cy="2505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196" cy="2528032"/>
                    </a:xfrm>
                    <a:prstGeom prst="rect">
                      <a:avLst/>
                    </a:prstGeom>
                    <a:noFill/>
                    <a:ln>
                      <a:noFill/>
                    </a:ln>
                  </pic:spPr>
                </pic:pic>
              </a:graphicData>
            </a:graphic>
          </wp:inline>
        </w:drawing>
      </w:r>
    </w:p>
    <w:p w:rsidR="007F7A1E" w:rsidRPr="001E15CC" w:rsidRDefault="007F7A1E" w:rsidP="007F7A1E">
      <w:pPr>
        <w:jc w:val="right"/>
        <w:rPr>
          <w:b/>
          <w:sz w:val="32"/>
          <w:szCs w:val="32"/>
          <w:lang w:val="es-ES"/>
        </w:rPr>
      </w:pPr>
    </w:p>
    <w:p w:rsidR="007F7A1E" w:rsidRPr="001E15CC" w:rsidRDefault="007F7A1E" w:rsidP="001E15CC">
      <w:pPr>
        <w:rPr>
          <w:b/>
          <w:sz w:val="32"/>
          <w:szCs w:val="32"/>
          <w:lang w:val="es-ES"/>
        </w:rPr>
      </w:pPr>
      <w:r w:rsidRPr="001E15CC">
        <w:rPr>
          <w:b/>
          <w:sz w:val="32"/>
          <w:szCs w:val="32"/>
          <w:lang w:val="es-ES"/>
        </w:rPr>
        <w:t>FRECUENCIA RELATIVA</w:t>
      </w:r>
    </w:p>
    <w:p w:rsidR="007F7A1E" w:rsidRDefault="007F7A1E" w:rsidP="007F7A1E">
      <w:pPr>
        <w:tabs>
          <w:tab w:val="left" w:pos="1620"/>
          <w:tab w:val="center" w:pos="4419"/>
        </w:tabs>
        <w:rPr>
          <w:lang w:val="es-ES"/>
        </w:rPr>
      </w:pPr>
      <w:r>
        <w:rPr>
          <w:lang w:val="es-ES"/>
        </w:rPr>
        <w:t>La frecuencia relativa es la relación entre el número total de los eventos de un mismo tipo y el total de los event</w:t>
      </w:r>
      <w:r w:rsidR="001E15CC">
        <w:rPr>
          <w:lang w:val="es-ES"/>
        </w:rPr>
        <w:t>os de todo el conjunto de datos, y esto se traduce en el porcentaje.</w:t>
      </w:r>
    </w:p>
    <w:p w:rsidR="001E15CC" w:rsidRDefault="001E15CC" w:rsidP="007F7A1E">
      <w:pPr>
        <w:tabs>
          <w:tab w:val="left" w:pos="1620"/>
          <w:tab w:val="center" w:pos="4419"/>
        </w:tabs>
        <w:rPr>
          <w:b/>
          <w:sz w:val="32"/>
          <w:szCs w:val="32"/>
          <w:lang w:val="es-ES"/>
        </w:rPr>
      </w:pPr>
      <w:r>
        <w:rPr>
          <w:b/>
          <w:noProof/>
          <w:sz w:val="32"/>
          <w:szCs w:val="32"/>
          <w:lang w:eastAsia="es-CO"/>
        </w:rPr>
        <w:lastRenderedPageBreak/>
        <w:drawing>
          <wp:inline distT="0" distB="0" distL="0" distR="0">
            <wp:extent cx="3867150" cy="1826154"/>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3328" cy="1847960"/>
                    </a:xfrm>
                    <a:prstGeom prst="rect">
                      <a:avLst/>
                    </a:prstGeom>
                    <a:noFill/>
                    <a:ln>
                      <a:noFill/>
                    </a:ln>
                  </pic:spPr>
                </pic:pic>
              </a:graphicData>
            </a:graphic>
          </wp:inline>
        </w:drawing>
      </w:r>
    </w:p>
    <w:p w:rsidR="00D1659A" w:rsidRDefault="00D1659A" w:rsidP="007F7A1E">
      <w:pPr>
        <w:tabs>
          <w:tab w:val="left" w:pos="1620"/>
          <w:tab w:val="center" w:pos="4419"/>
        </w:tabs>
        <w:rPr>
          <w:b/>
          <w:sz w:val="32"/>
          <w:szCs w:val="32"/>
          <w:lang w:val="es-ES"/>
        </w:rPr>
      </w:pPr>
    </w:p>
    <w:p w:rsidR="00D1659A" w:rsidRDefault="00D1659A" w:rsidP="007F7A1E">
      <w:pPr>
        <w:tabs>
          <w:tab w:val="left" w:pos="1620"/>
          <w:tab w:val="center" w:pos="4419"/>
        </w:tabs>
        <w:rPr>
          <w:b/>
          <w:sz w:val="32"/>
          <w:szCs w:val="32"/>
          <w:lang w:val="es-ES"/>
        </w:rPr>
      </w:pPr>
      <w:r>
        <w:rPr>
          <w:b/>
          <w:sz w:val="32"/>
          <w:szCs w:val="32"/>
          <w:lang w:val="es-ES"/>
        </w:rPr>
        <w:t>DISTRIBUCIONES</w:t>
      </w:r>
    </w:p>
    <w:p w:rsidR="00D1659A" w:rsidRDefault="00D1659A" w:rsidP="00D1659A">
      <w:pPr>
        <w:tabs>
          <w:tab w:val="left" w:pos="1620"/>
          <w:tab w:val="center" w:pos="4419"/>
        </w:tabs>
        <w:rPr>
          <w:lang w:val="es-ES"/>
        </w:rPr>
      </w:pPr>
      <w:r w:rsidRPr="00D1659A">
        <w:rPr>
          <w:lang w:val="es-ES"/>
        </w:rPr>
        <w:t>Las distribuciones es la forma de determinar la probabilidad de que un evento ocurra.</w:t>
      </w:r>
      <w:r>
        <w:rPr>
          <w:lang w:val="es-ES"/>
        </w:rPr>
        <w:t xml:space="preserve"> </w:t>
      </w:r>
    </w:p>
    <w:p w:rsidR="00D1659A" w:rsidRPr="00D1659A" w:rsidRDefault="00D1659A" w:rsidP="00D1659A">
      <w:pPr>
        <w:tabs>
          <w:tab w:val="left" w:pos="1620"/>
          <w:tab w:val="center" w:pos="4419"/>
        </w:tabs>
        <w:rPr>
          <w:lang w:val="es-ES"/>
        </w:rPr>
      </w:pPr>
    </w:p>
    <w:p w:rsidR="00D1659A" w:rsidRDefault="00D1659A" w:rsidP="00D1659A">
      <w:pPr>
        <w:rPr>
          <w:b/>
          <w:sz w:val="32"/>
          <w:szCs w:val="32"/>
          <w:lang w:val="es-ES"/>
        </w:rPr>
      </w:pPr>
      <w:r>
        <w:rPr>
          <w:b/>
          <w:sz w:val="32"/>
          <w:szCs w:val="32"/>
          <w:lang w:val="es-ES"/>
        </w:rPr>
        <w:t>DISTRIBUCIONES CONJUNTAS</w:t>
      </w:r>
    </w:p>
    <w:p w:rsidR="00D1659A" w:rsidRDefault="00D1659A" w:rsidP="00D1659A">
      <w:pPr>
        <w:tabs>
          <w:tab w:val="left" w:pos="1620"/>
          <w:tab w:val="center" w:pos="4419"/>
        </w:tabs>
        <w:rPr>
          <w:lang w:val="es-ES"/>
        </w:rPr>
      </w:pPr>
      <w:r>
        <w:rPr>
          <w:lang w:val="es-ES"/>
        </w:rPr>
        <w:t>La distribución conjunta es la intersección entre dos variables aleatorias X y Y.</w:t>
      </w:r>
    </w:p>
    <w:p w:rsidR="00D1659A" w:rsidRDefault="00D1659A" w:rsidP="00D1659A">
      <w:pPr>
        <w:tabs>
          <w:tab w:val="left" w:pos="1620"/>
          <w:tab w:val="center" w:pos="4419"/>
        </w:tabs>
        <w:rPr>
          <w:lang w:val="es-ES"/>
        </w:rPr>
      </w:pPr>
      <w:r>
        <w:rPr>
          <w:noProof/>
          <w:lang w:eastAsia="es-CO"/>
        </w:rPr>
        <w:drawing>
          <wp:inline distT="0" distB="0" distL="0" distR="0">
            <wp:extent cx="2876550" cy="2143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rsidR="00D1659A" w:rsidRPr="00D1659A" w:rsidRDefault="00D1659A" w:rsidP="00D1659A">
      <w:pPr>
        <w:tabs>
          <w:tab w:val="left" w:pos="1620"/>
          <w:tab w:val="center" w:pos="4419"/>
        </w:tabs>
        <w:rPr>
          <w:lang w:val="es-ES"/>
        </w:rPr>
      </w:pPr>
    </w:p>
    <w:p w:rsidR="00D1659A" w:rsidRDefault="00D1659A" w:rsidP="00D1659A">
      <w:pPr>
        <w:rPr>
          <w:b/>
          <w:sz w:val="32"/>
          <w:szCs w:val="32"/>
          <w:lang w:val="es-ES"/>
        </w:rPr>
      </w:pPr>
      <w:r>
        <w:rPr>
          <w:b/>
          <w:sz w:val="32"/>
          <w:szCs w:val="32"/>
          <w:lang w:val="es-ES"/>
        </w:rPr>
        <w:t>DISTRIBUCION MARGINAL</w:t>
      </w:r>
    </w:p>
    <w:p w:rsidR="003F4BA0" w:rsidRDefault="00D1659A" w:rsidP="00D1659A">
      <w:pPr>
        <w:tabs>
          <w:tab w:val="left" w:pos="1620"/>
          <w:tab w:val="center" w:pos="4419"/>
        </w:tabs>
        <w:rPr>
          <w:lang w:val="es-ES"/>
        </w:rPr>
      </w:pPr>
      <w:r>
        <w:rPr>
          <w:lang w:val="es-ES"/>
        </w:rPr>
        <w:t xml:space="preserve">La distribución marginal es </w:t>
      </w:r>
      <w:r w:rsidR="003F4BA0">
        <w:rPr>
          <w:lang w:val="es-ES"/>
        </w:rPr>
        <w:t>el conjunto de valores de un  evento individual en que no dependen de otra variable.</w:t>
      </w:r>
    </w:p>
    <w:p w:rsidR="00D1659A" w:rsidRDefault="004753C9" w:rsidP="00D1659A">
      <w:pPr>
        <w:tabs>
          <w:tab w:val="left" w:pos="1620"/>
          <w:tab w:val="center" w:pos="4419"/>
        </w:tabs>
        <w:rPr>
          <w:lang w:val="es-ES"/>
        </w:rPr>
      </w:pPr>
      <w:r>
        <w:rPr>
          <w:noProof/>
          <w:lang w:eastAsia="es-CO"/>
        </w:rPr>
        <w:lastRenderedPageBreak/>
        <w:drawing>
          <wp:inline distT="0" distB="0" distL="0" distR="0">
            <wp:extent cx="3381375" cy="2133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2133600"/>
                    </a:xfrm>
                    <a:prstGeom prst="rect">
                      <a:avLst/>
                    </a:prstGeom>
                    <a:noFill/>
                    <a:ln>
                      <a:noFill/>
                    </a:ln>
                  </pic:spPr>
                </pic:pic>
              </a:graphicData>
            </a:graphic>
          </wp:inline>
        </w:drawing>
      </w:r>
      <w:r w:rsidR="003F4BA0">
        <w:rPr>
          <w:lang w:val="es-ES"/>
        </w:rPr>
        <w:t xml:space="preserve"> </w:t>
      </w:r>
    </w:p>
    <w:p w:rsidR="003F4BA0" w:rsidRDefault="003F4BA0" w:rsidP="003F4BA0">
      <w:pPr>
        <w:rPr>
          <w:b/>
          <w:sz w:val="32"/>
          <w:szCs w:val="32"/>
          <w:lang w:val="es-ES"/>
        </w:rPr>
      </w:pPr>
      <w:r>
        <w:rPr>
          <w:b/>
          <w:sz w:val="32"/>
          <w:szCs w:val="32"/>
          <w:lang w:val="es-ES"/>
        </w:rPr>
        <w:t>DISTRIBUCION CONDICIONAL</w:t>
      </w:r>
    </w:p>
    <w:p w:rsidR="00D1659A" w:rsidRDefault="003F4BA0" w:rsidP="007F7A1E">
      <w:pPr>
        <w:tabs>
          <w:tab w:val="left" w:pos="1620"/>
          <w:tab w:val="center" w:pos="4419"/>
        </w:tabs>
        <w:rPr>
          <w:lang w:val="es-ES"/>
        </w:rPr>
      </w:pPr>
      <w:r w:rsidRPr="003F4BA0">
        <w:rPr>
          <w:lang w:val="es-ES"/>
        </w:rPr>
        <w:t>La distribución condicional es la probabilidad de que ocurra un evento dado que un evento ya allá ocurrido</w:t>
      </w:r>
      <w:r w:rsidR="004753C9">
        <w:rPr>
          <w:lang w:val="es-ES"/>
        </w:rPr>
        <w:t>,</w:t>
      </w:r>
      <w:r w:rsidRPr="003F4BA0">
        <w:rPr>
          <w:lang w:val="es-ES"/>
        </w:rPr>
        <w:t xml:space="preserve"> por ejemplo, si tenemos dos dados y ya sabemos que el primer dado es 6 cuál es la probabilidad de que el otro dado caiga en 2.</w:t>
      </w:r>
    </w:p>
    <w:p w:rsidR="004753C9" w:rsidRDefault="004753C9" w:rsidP="007F7A1E">
      <w:pPr>
        <w:tabs>
          <w:tab w:val="left" w:pos="1620"/>
          <w:tab w:val="center" w:pos="4419"/>
        </w:tabs>
        <w:rPr>
          <w:lang w:val="es-ES"/>
        </w:rPr>
      </w:pPr>
      <w:r>
        <w:rPr>
          <w:noProof/>
          <w:lang w:eastAsia="es-CO"/>
        </w:rPr>
        <w:drawing>
          <wp:inline distT="0" distB="0" distL="0" distR="0">
            <wp:extent cx="314325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B4499F" w:rsidRDefault="00B4499F" w:rsidP="007F7A1E">
      <w:pPr>
        <w:tabs>
          <w:tab w:val="left" w:pos="1620"/>
          <w:tab w:val="center" w:pos="4419"/>
        </w:tabs>
        <w:rPr>
          <w:b/>
          <w:sz w:val="32"/>
          <w:szCs w:val="32"/>
          <w:lang w:val="es-ES"/>
        </w:rPr>
      </w:pPr>
    </w:p>
    <w:p w:rsidR="00B4499F" w:rsidRPr="00B4499F" w:rsidRDefault="00B4499F" w:rsidP="007F7A1E">
      <w:pPr>
        <w:tabs>
          <w:tab w:val="left" w:pos="1620"/>
          <w:tab w:val="center" w:pos="4419"/>
        </w:tabs>
        <w:rPr>
          <w:b/>
          <w:sz w:val="32"/>
          <w:szCs w:val="32"/>
          <w:lang w:val="es-ES"/>
        </w:rPr>
      </w:pPr>
      <w:r w:rsidRPr="00B4499F">
        <w:rPr>
          <w:b/>
          <w:sz w:val="32"/>
          <w:szCs w:val="32"/>
          <w:lang w:val="es-ES"/>
        </w:rPr>
        <w:t>MEDIDAS DE TENDENCIA CENTRAL</w:t>
      </w:r>
    </w:p>
    <w:p w:rsidR="00B4499F" w:rsidRPr="0018760D" w:rsidRDefault="00B4499F" w:rsidP="0018760D">
      <w:pPr>
        <w:tabs>
          <w:tab w:val="left" w:pos="1620"/>
          <w:tab w:val="center" w:pos="4419"/>
        </w:tabs>
        <w:rPr>
          <w:lang w:val="es-ES"/>
        </w:rPr>
      </w:pPr>
      <w:r w:rsidRPr="00B4499F">
        <w:rPr>
          <w:lang w:val="es-ES"/>
        </w:rPr>
        <w:t xml:space="preserve">Las medidas de tendencia central son fórmulas que se utilizan para calcular números que tiendan al centro de una </w:t>
      </w:r>
      <w:r>
        <w:rPr>
          <w:lang w:val="es-ES"/>
        </w:rPr>
        <w:t>distribución. Las principales:</w:t>
      </w:r>
    </w:p>
    <w:p w:rsidR="00B4499F" w:rsidRDefault="001436B4" w:rsidP="00B4499F">
      <w:pPr>
        <w:pStyle w:val="Prrafodelista"/>
        <w:numPr>
          <w:ilvl w:val="0"/>
          <w:numId w:val="3"/>
        </w:numPr>
        <w:tabs>
          <w:tab w:val="left" w:pos="1620"/>
          <w:tab w:val="center" w:pos="4419"/>
        </w:tabs>
        <w:rPr>
          <w:lang w:val="es-ES"/>
        </w:rPr>
      </w:pPr>
      <w:r>
        <w:rPr>
          <w:lang w:val="es-ES"/>
        </w:rPr>
        <w:t>Media</w:t>
      </w:r>
    </w:p>
    <w:p w:rsidR="00B4499F" w:rsidRDefault="00B4499F" w:rsidP="00B4499F">
      <w:pPr>
        <w:pStyle w:val="Prrafodelista"/>
        <w:numPr>
          <w:ilvl w:val="0"/>
          <w:numId w:val="3"/>
        </w:numPr>
        <w:tabs>
          <w:tab w:val="left" w:pos="1620"/>
          <w:tab w:val="center" w:pos="4419"/>
        </w:tabs>
        <w:rPr>
          <w:lang w:val="es-ES"/>
        </w:rPr>
      </w:pPr>
      <w:r>
        <w:rPr>
          <w:lang w:val="es-ES"/>
        </w:rPr>
        <w:t>Media</w:t>
      </w:r>
      <w:r w:rsidR="0018760D">
        <w:rPr>
          <w:lang w:val="es-ES"/>
        </w:rPr>
        <w:t>na</w:t>
      </w:r>
    </w:p>
    <w:p w:rsidR="001436B4" w:rsidRDefault="001436B4" w:rsidP="00B4499F">
      <w:pPr>
        <w:pStyle w:val="Prrafodelista"/>
        <w:numPr>
          <w:ilvl w:val="0"/>
          <w:numId w:val="3"/>
        </w:numPr>
        <w:tabs>
          <w:tab w:val="left" w:pos="1620"/>
          <w:tab w:val="center" w:pos="4419"/>
        </w:tabs>
        <w:rPr>
          <w:lang w:val="es-ES"/>
        </w:rPr>
      </w:pPr>
      <w:r>
        <w:rPr>
          <w:lang w:val="es-ES"/>
        </w:rPr>
        <w:t>Moda</w:t>
      </w:r>
      <w:r>
        <w:rPr>
          <w:lang w:val="es-ES"/>
        </w:rPr>
        <w:tab/>
      </w:r>
    </w:p>
    <w:p w:rsidR="008F6F43" w:rsidRDefault="008F6F43" w:rsidP="008F6F43">
      <w:pPr>
        <w:tabs>
          <w:tab w:val="left" w:pos="1620"/>
          <w:tab w:val="center" w:pos="4419"/>
        </w:tabs>
        <w:rPr>
          <w:lang w:val="es-ES"/>
        </w:rPr>
      </w:pPr>
    </w:p>
    <w:p w:rsidR="008F6F43" w:rsidRDefault="008F6F43" w:rsidP="008F6F43">
      <w:pPr>
        <w:tabs>
          <w:tab w:val="left" w:pos="1620"/>
          <w:tab w:val="center" w:pos="4419"/>
        </w:tabs>
        <w:rPr>
          <w:b/>
          <w:sz w:val="32"/>
          <w:szCs w:val="32"/>
          <w:lang w:val="es-ES"/>
        </w:rPr>
      </w:pPr>
      <w:r w:rsidRPr="00B4499F">
        <w:rPr>
          <w:b/>
          <w:sz w:val="32"/>
          <w:szCs w:val="32"/>
          <w:lang w:val="es-ES"/>
        </w:rPr>
        <w:t xml:space="preserve">MEDIDAS DE </w:t>
      </w:r>
      <w:r>
        <w:rPr>
          <w:b/>
          <w:sz w:val="32"/>
          <w:szCs w:val="32"/>
          <w:lang w:val="es-ES"/>
        </w:rPr>
        <w:t>DISPESIÓN</w:t>
      </w:r>
    </w:p>
    <w:p w:rsidR="008F6F43" w:rsidRDefault="008F6F43" w:rsidP="008F6F43">
      <w:pPr>
        <w:tabs>
          <w:tab w:val="left" w:pos="1620"/>
          <w:tab w:val="center" w:pos="4419"/>
        </w:tabs>
        <w:rPr>
          <w:lang w:val="es-ES"/>
        </w:rPr>
      </w:pPr>
      <w:r w:rsidRPr="006E6790">
        <w:rPr>
          <w:lang w:val="es-ES"/>
        </w:rPr>
        <w:lastRenderedPageBreak/>
        <w:t>Las medidas de dispersión son formulas diseñadas para encontrar la separación</w:t>
      </w:r>
      <w:r w:rsidR="006E6790" w:rsidRPr="006E6790">
        <w:rPr>
          <w:lang w:val="es-ES"/>
        </w:rPr>
        <w:t xml:space="preserve"> (que tan lejos o que tan cerca)</w:t>
      </w:r>
      <w:r w:rsidRPr="006E6790">
        <w:rPr>
          <w:lang w:val="es-ES"/>
        </w:rPr>
        <w:t xml:space="preserve"> de</w:t>
      </w:r>
      <w:r w:rsidR="006E6790" w:rsidRPr="006E6790">
        <w:rPr>
          <w:lang w:val="es-ES"/>
        </w:rPr>
        <w:t xml:space="preserve"> las variables</w:t>
      </w:r>
      <w:r w:rsidR="006E6790">
        <w:rPr>
          <w:b/>
          <w:sz w:val="32"/>
          <w:szCs w:val="32"/>
          <w:lang w:val="es-ES"/>
        </w:rPr>
        <w:t xml:space="preserve"> </w:t>
      </w:r>
      <w:r w:rsidR="006E6790" w:rsidRPr="006E6790">
        <w:rPr>
          <w:lang w:val="es-ES"/>
        </w:rPr>
        <w:t>respecto al centro de una distribución</w:t>
      </w:r>
      <w:r w:rsidR="006E6790">
        <w:rPr>
          <w:lang w:val="es-ES"/>
        </w:rPr>
        <w:t xml:space="preserve"> de un conjunto de datos</w:t>
      </w:r>
      <w:r w:rsidR="006E6790" w:rsidRPr="006E6790">
        <w:rPr>
          <w:lang w:val="es-ES"/>
        </w:rPr>
        <w:t>.</w:t>
      </w:r>
    </w:p>
    <w:p w:rsidR="00F15BE9" w:rsidRPr="0018760D" w:rsidRDefault="00F15BE9" w:rsidP="0018760D">
      <w:pPr>
        <w:pStyle w:val="Prrafodelista"/>
        <w:numPr>
          <w:ilvl w:val="0"/>
          <w:numId w:val="5"/>
        </w:numPr>
        <w:tabs>
          <w:tab w:val="left" w:pos="1620"/>
          <w:tab w:val="center" w:pos="4419"/>
        </w:tabs>
        <w:rPr>
          <w:b/>
          <w:sz w:val="28"/>
          <w:lang w:val="es-ES"/>
        </w:rPr>
      </w:pPr>
      <w:r w:rsidRPr="0018760D">
        <w:rPr>
          <w:b/>
          <w:sz w:val="28"/>
          <w:lang w:val="es-ES"/>
        </w:rPr>
        <w:t>RANGO</w:t>
      </w:r>
    </w:p>
    <w:p w:rsidR="00F15BE9" w:rsidRDefault="00F15BE9" w:rsidP="008F6F43">
      <w:pPr>
        <w:tabs>
          <w:tab w:val="left" w:pos="1620"/>
          <w:tab w:val="center" w:pos="4419"/>
        </w:tabs>
        <w:rPr>
          <w:lang w:val="es-ES"/>
        </w:rPr>
      </w:pPr>
      <w:r w:rsidRPr="00F15BE9">
        <w:rPr>
          <w:lang w:val="es-ES"/>
        </w:rPr>
        <w:t>El rango es una</w:t>
      </w:r>
      <w:r>
        <w:rPr>
          <w:b/>
          <w:sz w:val="28"/>
          <w:lang w:val="es-ES"/>
        </w:rPr>
        <w:t xml:space="preserve"> </w:t>
      </w:r>
      <w:r w:rsidRPr="00F15BE9">
        <w:rPr>
          <w:lang w:val="es-ES"/>
        </w:rPr>
        <w:t>medida que ayuda a calcular la dispersión total de una muestra o una población.</w:t>
      </w:r>
    </w:p>
    <w:p w:rsidR="00F15BE9" w:rsidRPr="0018760D" w:rsidRDefault="00F15BE9" w:rsidP="0018760D">
      <w:pPr>
        <w:pStyle w:val="Prrafodelista"/>
        <w:numPr>
          <w:ilvl w:val="0"/>
          <w:numId w:val="5"/>
        </w:numPr>
        <w:tabs>
          <w:tab w:val="left" w:pos="1620"/>
          <w:tab w:val="center" w:pos="4419"/>
        </w:tabs>
        <w:rPr>
          <w:b/>
          <w:sz w:val="28"/>
          <w:lang w:val="es-ES"/>
        </w:rPr>
      </w:pPr>
      <w:r w:rsidRPr="0018760D">
        <w:rPr>
          <w:b/>
          <w:sz w:val="28"/>
          <w:lang w:val="es-ES"/>
        </w:rPr>
        <w:t>CUARTILES</w:t>
      </w:r>
    </w:p>
    <w:p w:rsidR="00F15BE9" w:rsidRDefault="00F15BE9" w:rsidP="00F15BE9">
      <w:pPr>
        <w:tabs>
          <w:tab w:val="left" w:pos="1620"/>
          <w:tab w:val="center" w:pos="4419"/>
        </w:tabs>
        <w:rPr>
          <w:lang w:val="es-ES"/>
        </w:rPr>
      </w:pPr>
      <w:r w:rsidRPr="00F15BE9">
        <w:rPr>
          <w:lang w:val="es-ES"/>
        </w:rPr>
        <w:t xml:space="preserve">Los cuartiles son </w:t>
      </w:r>
      <w:r>
        <w:rPr>
          <w:lang w:val="es-ES"/>
        </w:rPr>
        <w:t>medi</w:t>
      </w:r>
      <w:r w:rsidRPr="00F15BE9">
        <w:rPr>
          <w:lang w:val="es-ES"/>
        </w:rPr>
        <w:t xml:space="preserve">das que dividen un conjunto de datos en 4  partes iguales. Estas medidas nos ayudan a determinar la dispersión de los datos según su </w:t>
      </w:r>
      <w:r w:rsidRPr="00F15BE9">
        <w:rPr>
          <w:b/>
          <w:sz w:val="28"/>
          <w:u w:val="single"/>
          <w:lang w:val="es-ES"/>
        </w:rPr>
        <w:t>mediana</w:t>
      </w:r>
      <w:r>
        <w:rPr>
          <w:lang w:val="es-ES"/>
        </w:rPr>
        <w:t xml:space="preserve">. </w:t>
      </w:r>
    </w:p>
    <w:p w:rsidR="003169DE" w:rsidRDefault="00F15BE9" w:rsidP="00F15BE9">
      <w:pPr>
        <w:tabs>
          <w:tab w:val="left" w:pos="1620"/>
          <w:tab w:val="center" w:pos="4419"/>
        </w:tabs>
        <w:rPr>
          <w:lang w:val="es-ES"/>
        </w:rPr>
      </w:pPr>
      <w:r>
        <w:rPr>
          <w:noProof/>
          <w:lang w:eastAsia="es-CO"/>
        </w:rPr>
        <w:drawing>
          <wp:inline distT="0" distB="0" distL="0" distR="0">
            <wp:extent cx="5610225" cy="1781175"/>
            <wp:effectExtent l="19050" t="19050" r="2857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781175"/>
                    </a:xfrm>
                    <a:prstGeom prst="rect">
                      <a:avLst/>
                    </a:prstGeom>
                    <a:noFill/>
                    <a:ln>
                      <a:solidFill>
                        <a:schemeClr val="bg1">
                          <a:lumMod val="50000"/>
                        </a:schemeClr>
                      </a:solidFill>
                    </a:ln>
                  </pic:spPr>
                </pic:pic>
              </a:graphicData>
            </a:graphic>
          </wp:inline>
        </w:drawing>
      </w:r>
    </w:p>
    <w:p w:rsidR="00CD4E0B" w:rsidRDefault="00CD4E0B" w:rsidP="00F15BE9">
      <w:pPr>
        <w:tabs>
          <w:tab w:val="left" w:pos="1620"/>
          <w:tab w:val="center" w:pos="4419"/>
        </w:tabs>
        <w:rPr>
          <w:b/>
          <w:sz w:val="24"/>
          <w:u w:val="single"/>
          <w:lang w:val="es-ES"/>
        </w:rPr>
      </w:pPr>
    </w:p>
    <w:p w:rsidR="003169DE" w:rsidRDefault="00F15BE9" w:rsidP="00F15BE9">
      <w:pPr>
        <w:tabs>
          <w:tab w:val="left" w:pos="1620"/>
          <w:tab w:val="center" w:pos="4419"/>
        </w:tabs>
        <w:rPr>
          <w:b/>
          <w:sz w:val="24"/>
          <w:u w:val="single"/>
          <w:lang w:val="es-ES"/>
        </w:rPr>
      </w:pPr>
      <w:r w:rsidRPr="00CD4E0B">
        <w:rPr>
          <w:b/>
          <w:sz w:val="24"/>
          <w:u w:val="single"/>
          <w:lang w:val="es-ES"/>
        </w:rPr>
        <w:t>NOTA: Los valores atípicos en estos cuartiles se calcula generalmente Q1</w:t>
      </w:r>
      <w:r w:rsidR="003169DE" w:rsidRPr="00CD4E0B">
        <w:rPr>
          <w:b/>
          <w:sz w:val="24"/>
          <w:u w:val="single"/>
          <w:lang w:val="es-ES"/>
        </w:rPr>
        <w:t>-1.5*RI  ó  Q3+1.5*RI donde RI es rango intercuartil.</w:t>
      </w:r>
    </w:p>
    <w:p w:rsidR="00CD4E0B" w:rsidRPr="00CD4E0B" w:rsidRDefault="00CD4E0B" w:rsidP="00F15BE9">
      <w:pPr>
        <w:tabs>
          <w:tab w:val="left" w:pos="1620"/>
          <w:tab w:val="center" w:pos="4419"/>
        </w:tabs>
        <w:rPr>
          <w:b/>
          <w:sz w:val="24"/>
          <w:u w:val="single"/>
          <w:lang w:val="es-ES"/>
        </w:rPr>
      </w:pPr>
    </w:p>
    <w:p w:rsidR="00F15BE9" w:rsidRDefault="003169DE" w:rsidP="00F15BE9">
      <w:pPr>
        <w:tabs>
          <w:tab w:val="left" w:pos="1620"/>
          <w:tab w:val="center" w:pos="4419"/>
        </w:tabs>
        <w:rPr>
          <w:lang w:val="es-ES"/>
        </w:rPr>
      </w:pPr>
      <w:r>
        <w:rPr>
          <w:noProof/>
          <w:lang w:eastAsia="es-CO"/>
        </w:rPr>
        <w:drawing>
          <wp:inline distT="0" distB="0" distL="0" distR="0">
            <wp:extent cx="5467350" cy="302192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641" cy="3029266"/>
                    </a:xfrm>
                    <a:prstGeom prst="rect">
                      <a:avLst/>
                    </a:prstGeom>
                    <a:noFill/>
                    <a:ln>
                      <a:noFill/>
                    </a:ln>
                  </pic:spPr>
                </pic:pic>
              </a:graphicData>
            </a:graphic>
          </wp:inline>
        </w:drawing>
      </w:r>
      <w:r>
        <w:rPr>
          <w:lang w:val="es-ES"/>
        </w:rPr>
        <w:t xml:space="preserve"> </w:t>
      </w:r>
    </w:p>
    <w:p w:rsidR="003169DE" w:rsidRPr="00F15BE9" w:rsidRDefault="003169DE" w:rsidP="00F15BE9">
      <w:pPr>
        <w:tabs>
          <w:tab w:val="left" w:pos="1620"/>
          <w:tab w:val="center" w:pos="4419"/>
        </w:tabs>
        <w:rPr>
          <w:lang w:val="es-ES"/>
        </w:rPr>
      </w:pPr>
      <w:r>
        <w:rPr>
          <w:noProof/>
          <w:lang w:eastAsia="es-CO"/>
        </w:rPr>
        <w:lastRenderedPageBreak/>
        <w:drawing>
          <wp:inline distT="0" distB="0" distL="0" distR="0">
            <wp:extent cx="5600700" cy="2028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028825"/>
                    </a:xfrm>
                    <a:prstGeom prst="rect">
                      <a:avLst/>
                    </a:prstGeom>
                    <a:noFill/>
                    <a:ln>
                      <a:noFill/>
                    </a:ln>
                  </pic:spPr>
                </pic:pic>
              </a:graphicData>
            </a:graphic>
          </wp:inline>
        </w:drawing>
      </w:r>
    </w:p>
    <w:p w:rsidR="007F7A1E" w:rsidRDefault="007F7A1E" w:rsidP="0018760D">
      <w:pPr>
        <w:rPr>
          <w:b/>
          <w:sz w:val="40"/>
          <w:szCs w:val="32"/>
          <w:lang w:val="es-ES"/>
        </w:rPr>
      </w:pPr>
    </w:p>
    <w:p w:rsidR="0018760D" w:rsidRPr="0018760D" w:rsidRDefault="0018760D" w:rsidP="0018760D">
      <w:pPr>
        <w:pStyle w:val="Prrafodelista"/>
        <w:numPr>
          <w:ilvl w:val="0"/>
          <w:numId w:val="5"/>
        </w:numPr>
        <w:rPr>
          <w:b/>
          <w:sz w:val="28"/>
          <w:szCs w:val="32"/>
          <w:lang w:val="es-ES"/>
        </w:rPr>
      </w:pPr>
      <w:r w:rsidRPr="0018760D">
        <w:rPr>
          <w:b/>
          <w:sz w:val="28"/>
          <w:szCs w:val="32"/>
          <w:lang w:val="es-ES"/>
        </w:rPr>
        <w:t>VARIANZA</w:t>
      </w:r>
    </w:p>
    <w:p w:rsidR="0018760D" w:rsidRDefault="0018760D" w:rsidP="0018760D">
      <w:pPr>
        <w:tabs>
          <w:tab w:val="left" w:pos="1620"/>
          <w:tab w:val="center" w:pos="4419"/>
        </w:tabs>
        <w:rPr>
          <w:lang w:val="es-ES"/>
        </w:rPr>
      </w:pPr>
      <w:r w:rsidRPr="0018760D">
        <w:rPr>
          <w:lang w:val="es-ES"/>
        </w:rPr>
        <w:t xml:space="preserve">La varianza es una </w:t>
      </w:r>
      <w:r>
        <w:rPr>
          <w:lang w:val="es-ES"/>
        </w:rPr>
        <w:t xml:space="preserve">mediada de dispersión </w:t>
      </w:r>
      <w:r w:rsidRPr="0018760D">
        <w:rPr>
          <w:lang w:val="es-ES"/>
        </w:rPr>
        <w:t xml:space="preserve">la cual puede ser utilizada para calcular que tan dispersos están </w:t>
      </w:r>
      <w:r>
        <w:rPr>
          <w:lang w:val="es-ES"/>
        </w:rPr>
        <w:t>los datos respecto a la media</w:t>
      </w:r>
      <w:r w:rsidRPr="0018760D">
        <w:rPr>
          <w:lang w:val="es-ES"/>
        </w:rPr>
        <w:t>.</w:t>
      </w:r>
    </w:p>
    <w:p w:rsidR="0018760D" w:rsidRDefault="0018760D" w:rsidP="0018760D">
      <w:pPr>
        <w:tabs>
          <w:tab w:val="left" w:pos="1620"/>
          <w:tab w:val="center" w:pos="4419"/>
        </w:tabs>
        <w:rPr>
          <w:lang w:val="es-ES"/>
        </w:rPr>
      </w:pPr>
    </w:p>
    <w:p w:rsidR="0018760D" w:rsidRDefault="00320B02" w:rsidP="0018760D">
      <w:pPr>
        <w:tabs>
          <w:tab w:val="left" w:pos="1620"/>
          <w:tab w:val="center" w:pos="4419"/>
        </w:tabs>
        <w:rPr>
          <w:lang w:val="es-ES"/>
        </w:rPr>
      </w:pPr>
      <w:r>
        <w:rPr>
          <w:lang w:val="es-ES"/>
        </w:rPr>
        <w:t>Nota:</w:t>
      </w:r>
      <w:r w:rsidR="00E57202">
        <w:rPr>
          <w:lang w:val="es-ES"/>
        </w:rPr>
        <w:t xml:space="preserve"> la varianza no sesgada se toma cuando es para una muestra</w:t>
      </w:r>
      <w:r w:rsidR="00D202C5">
        <w:rPr>
          <w:lang w:val="es-ES"/>
        </w:rPr>
        <w:t xml:space="preserve"> en donde se remplaza n por n-1 ya que se aproxima mejor a la varianza poblacional.</w:t>
      </w:r>
    </w:p>
    <w:p w:rsidR="0018760D" w:rsidRDefault="0018760D" w:rsidP="0018760D">
      <w:pPr>
        <w:tabs>
          <w:tab w:val="left" w:pos="1620"/>
          <w:tab w:val="center" w:pos="4419"/>
        </w:tabs>
        <w:rPr>
          <w:lang w:val="es-ES"/>
        </w:rPr>
      </w:pPr>
      <w:r>
        <w:rPr>
          <w:noProof/>
          <w:lang w:eastAsia="es-CO"/>
        </w:rPr>
        <w:drawing>
          <wp:inline distT="0" distB="0" distL="0" distR="0">
            <wp:extent cx="3017520" cy="20116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inline>
        </w:drawing>
      </w:r>
    </w:p>
    <w:p w:rsidR="00DA631F" w:rsidRDefault="00522058" w:rsidP="0018760D">
      <w:pPr>
        <w:tabs>
          <w:tab w:val="left" w:pos="1620"/>
          <w:tab w:val="center" w:pos="4419"/>
        </w:tabs>
        <w:rPr>
          <w:lang w:val="es-ES"/>
        </w:rPr>
      </w:pPr>
      <w:r>
        <w:rPr>
          <w:noProof/>
          <w:lang w:eastAsia="es-CO"/>
        </w:rPr>
        <w:lastRenderedPageBreak/>
        <w:drawing>
          <wp:inline distT="0" distB="0" distL="0" distR="0" wp14:anchorId="44C8EF09" wp14:editId="41C371C7">
            <wp:extent cx="5210175" cy="2929323"/>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8987" cy="2934277"/>
                    </a:xfrm>
                    <a:prstGeom prst="rect">
                      <a:avLst/>
                    </a:prstGeom>
                  </pic:spPr>
                </pic:pic>
              </a:graphicData>
            </a:graphic>
          </wp:inline>
        </w:drawing>
      </w:r>
    </w:p>
    <w:p w:rsidR="00DA631F" w:rsidRDefault="00DA631F" w:rsidP="0018760D">
      <w:pPr>
        <w:tabs>
          <w:tab w:val="left" w:pos="1620"/>
          <w:tab w:val="center" w:pos="4419"/>
        </w:tabs>
        <w:rPr>
          <w:lang w:val="es-ES"/>
        </w:rPr>
      </w:pPr>
    </w:p>
    <w:p w:rsidR="00DA631F" w:rsidRDefault="00DA631F" w:rsidP="00DA631F">
      <w:pPr>
        <w:pStyle w:val="Prrafodelista"/>
        <w:numPr>
          <w:ilvl w:val="0"/>
          <w:numId w:val="5"/>
        </w:numPr>
        <w:rPr>
          <w:b/>
          <w:sz w:val="28"/>
          <w:szCs w:val="32"/>
          <w:lang w:val="es-ES"/>
        </w:rPr>
      </w:pPr>
      <w:r>
        <w:rPr>
          <w:b/>
          <w:sz w:val="28"/>
          <w:szCs w:val="32"/>
          <w:lang w:val="es-ES"/>
        </w:rPr>
        <w:t>DESVIACIÓN ESTANDAR</w:t>
      </w:r>
    </w:p>
    <w:p w:rsidR="00DB661A" w:rsidRDefault="00DB661A" w:rsidP="00DB661A">
      <w:pPr>
        <w:rPr>
          <w:lang w:val="es-ES"/>
        </w:rPr>
      </w:pPr>
      <w:r w:rsidRPr="00DB661A">
        <w:rPr>
          <w:lang w:val="es-ES"/>
        </w:rPr>
        <w:t xml:space="preserve">La desviación estándar es la raíz cuadrada de la varianza. Como la varianza eleva sus valores al cuadrado entonces tendríamos el cuadrado de las medidas originales por lo tanto con la desviación estándar al sacarle sus raíz tenemos un valor más acercado a su escala original. </w:t>
      </w:r>
    </w:p>
    <w:p w:rsidR="00AE12CE" w:rsidRDefault="00AE12CE" w:rsidP="00DB661A">
      <w:pPr>
        <w:rPr>
          <w:lang w:val="es-ES"/>
        </w:rPr>
      </w:pPr>
      <w:r>
        <w:rPr>
          <w:noProof/>
          <w:lang w:eastAsia="es-CO"/>
        </w:rPr>
        <w:drawing>
          <wp:inline distT="0" distB="0" distL="0" distR="0">
            <wp:extent cx="3571875" cy="2514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522058" w:rsidRDefault="00522058" w:rsidP="0018760D">
      <w:pPr>
        <w:tabs>
          <w:tab w:val="left" w:pos="1620"/>
          <w:tab w:val="center" w:pos="4419"/>
        </w:tabs>
        <w:rPr>
          <w:lang w:val="es-ES"/>
        </w:rPr>
      </w:pPr>
    </w:p>
    <w:p w:rsidR="008A40D0" w:rsidRDefault="008A40D0" w:rsidP="008A40D0">
      <w:pPr>
        <w:tabs>
          <w:tab w:val="left" w:pos="1620"/>
          <w:tab w:val="center" w:pos="4419"/>
        </w:tabs>
        <w:rPr>
          <w:b/>
          <w:sz w:val="32"/>
          <w:szCs w:val="32"/>
          <w:lang w:val="es-ES"/>
        </w:rPr>
      </w:pPr>
      <w:r>
        <w:rPr>
          <w:b/>
          <w:sz w:val="32"/>
          <w:szCs w:val="32"/>
          <w:lang w:val="es-ES"/>
        </w:rPr>
        <w:t>DISTRIBUCIONES SIMETRICAS</w:t>
      </w:r>
    </w:p>
    <w:p w:rsidR="001436B4" w:rsidRPr="000B5FDC" w:rsidRDefault="001436B4" w:rsidP="008A40D0">
      <w:pPr>
        <w:tabs>
          <w:tab w:val="left" w:pos="1620"/>
          <w:tab w:val="center" w:pos="4419"/>
        </w:tabs>
        <w:rPr>
          <w:b/>
          <w:sz w:val="24"/>
          <w:lang w:val="es-ES"/>
        </w:rPr>
      </w:pPr>
      <w:r w:rsidRPr="000B5FDC">
        <w:rPr>
          <w:b/>
          <w:sz w:val="24"/>
          <w:lang w:val="es-ES"/>
        </w:rPr>
        <w:t>CARACTERISTICAS:</w:t>
      </w:r>
    </w:p>
    <w:p w:rsidR="001436B4" w:rsidRPr="001436B4" w:rsidRDefault="001436B4" w:rsidP="001436B4">
      <w:pPr>
        <w:pStyle w:val="Prrafodelista"/>
        <w:numPr>
          <w:ilvl w:val="0"/>
          <w:numId w:val="5"/>
        </w:numPr>
        <w:tabs>
          <w:tab w:val="left" w:pos="1620"/>
          <w:tab w:val="center" w:pos="4419"/>
        </w:tabs>
        <w:rPr>
          <w:lang w:val="es-ES"/>
        </w:rPr>
      </w:pPr>
      <w:r w:rsidRPr="001436B4">
        <w:rPr>
          <w:lang w:val="es-ES"/>
        </w:rPr>
        <w:t xml:space="preserve">Las distribuciones simétricas se caracterizan porque al dividir por su eje de simetría los dos lados divididos van a ser idénticos o van a tener el 50% de los valores cada uno. </w:t>
      </w:r>
    </w:p>
    <w:p w:rsidR="001436B4" w:rsidRPr="001436B4" w:rsidRDefault="001436B4" w:rsidP="001436B4">
      <w:pPr>
        <w:tabs>
          <w:tab w:val="left" w:pos="1620"/>
          <w:tab w:val="center" w:pos="4419"/>
        </w:tabs>
        <w:spacing w:after="0"/>
        <w:rPr>
          <w:lang w:val="es-ES"/>
        </w:rPr>
      </w:pPr>
    </w:p>
    <w:p w:rsidR="001436B4" w:rsidRPr="001436B4" w:rsidRDefault="001436B4" w:rsidP="001436B4">
      <w:pPr>
        <w:pStyle w:val="Prrafodelista"/>
        <w:numPr>
          <w:ilvl w:val="0"/>
          <w:numId w:val="5"/>
        </w:numPr>
        <w:tabs>
          <w:tab w:val="left" w:pos="1620"/>
          <w:tab w:val="center" w:pos="4419"/>
        </w:tabs>
        <w:rPr>
          <w:lang w:val="es-ES"/>
        </w:rPr>
      </w:pPr>
      <w:r w:rsidRPr="001436B4">
        <w:rPr>
          <w:lang w:val="es-ES"/>
        </w:rPr>
        <w:t>La media debe ser igual a la mediana.</w:t>
      </w:r>
      <w:r>
        <w:rPr>
          <w:lang w:val="es-ES"/>
        </w:rPr>
        <w:t xml:space="preserve"> </w:t>
      </w:r>
    </w:p>
    <w:p w:rsidR="001436B4" w:rsidRPr="001436B4" w:rsidRDefault="001436B4" w:rsidP="001436B4">
      <w:pPr>
        <w:tabs>
          <w:tab w:val="left" w:pos="1620"/>
          <w:tab w:val="center" w:pos="4419"/>
        </w:tabs>
        <w:spacing w:after="0"/>
        <w:rPr>
          <w:lang w:val="es-ES"/>
        </w:rPr>
      </w:pPr>
    </w:p>
    <w:p w:rsidR="001436B4" w:rsidRPr="001436B4" w:rsidRDefault="001436B4" w:rsidP="001436B4">
      <w:pPr>
        <w:pStyle w:val="Prrafodelista"/>
        <w:numPr>
          <w:ilvl w:val="0"/>
          <w:numId w:val="5"/>
        </w:numPr>
        <w:tabs>
          <w:tab w:val="left" w:pos="1620"/>
          <w:tab w:val="center" w:pos="4419"/>
        </w:tabs>
        <w:rPr>
          <w:lang w:val="es-ES"/>
        </w:rPr>
      </w:pPr>
      <w:r w:rsidRPr="001436B4">
        <w:rPr>
          <w:lang w:val="es-ES"/>
        </w:rPr>
        <w:t>Puede ser bimodal (tener dos modas)</w:t>
      </w:r>
    </w:p>
    <w:p w:rsidR="001436B4" w:rsidRDefault="001436B4" w:rsidP="008A40D0">
      <w:pPr>
        <w:tabs>
          <w:tab w:val="left" w:pos="1620"/>
          <w:tab w:val="center" w:pos="4419"/>
        </w:tabs>
        <w:rPr>
          <w:b/>
          <w:sz w:val="32"/>
          <w:szCs w:val="32"/>
          <w:lang w:val="es-ES"/>
        </w:rPr>
      </w:pPr>
      <w:r>
        <w:rPr>
          <w:b/>
          <w:noProof/>
          <w:sz w:val="32"/>
          <w:szCs w:val="32"/>
          <w:lang w:eastAsia="es-CO"/>
        </w:rPr>
        <w:drawing>
          <wp:inline distT="0" distB="0" distL="0" distR="0">
            <wp:extent cx="3733800" cy="2428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428875"/>
                    </a:xfrm>
                    <a:prstGeom prst="rect">
                      <a:avLst/>
                    </a:prstGeom>
                    <a:noFill/>
                    <a:ln>
                      <a:noFill/>
                    </a:ln>
                  </pic:spPr>
                </pic:pic>
              </a:graphicData>
            </a:graphic>
          </wp:inline>
        </w:drawing>
      </w:r>
    </w:p>
    <w:p w:rsidR="001436B4" w:rsidRDefault="001436B4" w:rsidP="008A40D0">
      <w:pPr>
        <w:tabs>
          <w:tab w:val="left" w:pos="1620"/>
          <w:tab w:val="center" w:pos="4419"/>
        </w:tabs>
        <w:rPr>
          <w:b/>
          <w:sz w:val="32"/>
          <w:szCs w:val="32"/>
          <w:lang w:val="es-ES"/>
        </w:rPr>
      </w:pPr>
    </w:p>
    <w:p w:rsidR="001436B4" w:rsidRPr="000B5FDC" w:rsidRDefault="001436B4" w:rsidP="000B5FDC">
      <w:pPr>
        <w:pStyle w:val="Prrafodelista"/>
        <w:numPr>
          <w:ilvl w:val="0"/>
          <w:numId w:val="6"/>
        </w:numPr>
        <w:tabs>
          <w:tab w:val="left" w:pos="1620"/>
          <w:tab w:val="center" w:pos="4419"/>
        </w:tabs>
        <w:rPr>
          <w:lang w:val="es-ES"/>
        </w:rPr>
      </w:pPr>
      <w:r w:rsidRPr="000B5FDC">
        <w:rPr>
          <w:lang w:val="es-ES"/>
        </w:rPr>
        <w:t>S</w:t>
      </w:r>
      <w:r w:rsidR="000B5FDC" w:rsidRPr="000B5FDC">
        <w:rPr>
          <w:lang w:val="es-ES"/>
        </w:rPr>
        <w:t xml:space="preserve">i la distribución es unimodal </w:t>
      </w:r>
      <w:r w:rsidRPr="000B5FDC">
        <w:rPr>
          <w:lang w:val="es-ES"/>
        </w:rPr>
        <w:t>la moda, mediana</w:t>
      </w:r>
      <w:r w:rsidR="000B5FDC" w:rsidRPr="000B5FDC">
        <w:rPr>
          <w:lang w:val="es-ES"/>
        </w:rPr>
        <w:t xml:space="preserve"> y media van a ser iguales.</w:t>
      </w:r>
    </w:p>
    <w:p w:rsidR="008A40D0" w:rsidRDefault="008A40D0" w:rsidP="0018760D">
      <w:pPr>
        <w:tabs>
          <w:tab w:val="left" w:pos="1620"/>
          <w:tab w:val="center" w:pos="4419"/>
        </w:tabs>
        <w:rPr>
          <w:lang w:val="es-ES"/>
        </w:rPr>
      </w:pPr>
    </w:p>
    <w:p w:rsidR="000B5FDC" w:rsidRPr="000B5FDC" w:rsidRDefault="000B5FDC" w:rsidP="0018760D">
      <w:pPr>
        <w:tabs>
          <w:tab w:val="left" w:pos="1620"/>
          <w:tab w:val="center" w:pos="4419"/>
        </w:tabs>
        <w:rPr>
          <w:b/>
          <w:sz w:val="24"/>
          <w:lang w:val="es-ES"/>
        </w:rPr>
      </w:pPr>
      <w:r w:rsidRPr="000B5FDC">
        <w:rPr>
          <w:b/>
          <w:sz w:val="24"/>
          <w:lang w:val="es-ES"/>
        </w:rPr>
        <w:t>DISTRIBUCIÓN NORMAL/CAMPANA DE GAUSS/GAUSSIANA</w:t>
      </w:r>
    </w:p>
    <w:p w:rsidR="000B5FDC" w:rsidRDefault="000B5FDC" w:rsidP="0018760D">
      <w:pPr>
        <w:tabs>
          <w:tab w:val="left" w:pos="1620"/>
          <w:tab w:val="center" w:pos="4419"/>
        </w:tabs>
        <w:rPr>
          <w:lang w:val="es-ES"/>
        </w:rPr>
      </w:pPr>
      <w:r>
        <w:rPr>
          <w:lang w:val="es-ES"/>
        </w:rPr>
        <w:t>Una de las distribuciones simétricas más populares es la distribución normal o campana de Gauss.</w:t>
      </w:r>
    </w:p>
    <w:p w:rsidR="000B5FDC" w:rsidRDefault="000B5FDC" w:rsidP="0018760D">
      <w:pPr>
        <w:tabs>
          <w:tab w:val="left" w:pos="1620"/>
          <w:tab w:val="center" w:pos="4419"/>
        </w:tabs>
        <w:rPr>
          <w:b/>
          <w:lang w:val="es-ES"/>
        </w:rPr>
      </w:pPr>
      <w:r w:rsidRPr="000B5FDC">
        <w:rPr>
          <w:b/>
          <w:sz w:val="24"/>
          <w:lang w:val="es-ES"/>
        </w:rPr>
        <w:t>CARACTERÍSTICAS:</w:t>
      </w:r>
    </w:p>
    <w:p w:rsidR="000B5FDC" w:rsidRDefault="000B5FDC" w:rsidP="00690A95">
      <w:pPr>
        <w:pStyle w:val="Prrafodelista"/>
        <w:numPr>
          <w:ilvl w:val="0"/>
          <w:numId w:val="6"/>
        </w:numPr>
        <w:tabs>
          <w:tab w:val="left" w:pos="1620"/>
          <w:tab w:val="center" w:pos="4419"/>
        </w:tabs>
        <w:rPr>
          <w:lang w:val="es-ES"/>
        </w:rPr>
      </w:pPr>
      <w:r w:rsidRPr="000B5FDC">
        <w:rPr>
          <w:lang w:val="es-ES"/>
        </w:rPr>
        <w:t>Media, mediana y moda son iguales.</w:t>
      </w:r>
    </w:p>
    <w:p w:rsidR="000B5FDC" w:rsidRDefault="000B5FDC" w:rsidP="000B5FDC">
      <w:pPr>
        <w:pStyle w:val="Prrafodelista"/>
        <w:tabs>
          <w:tab w:val="left" w:pos="1620"/>
          <w:tab w:val="center" w:pos="4419"/>
        </w:tabs>
        <w:ind w:left="360"/>
        <w:rPr>
          <w:lang w:val="es-ES"/>
        </w:rPr>
      </w:pPr>
    </w:p>
    <w:p w:rsidR="000B5FDC" w:rsidRPr="000B5FDC" w:rsidRDefault="000B5FDC" w:rsidP="000B5FDC">
      <w:pPr>
        <w:pStyle w:val="Prrafodelista"/>
        <w:numPr>
          <w:ilvl w:val="0"/>
          <w:numId w:val="6"/>
        </w:numPr>
        <w:tabs>
          <w:tab w:val="left" w:pos="1620"/>
          <w:tab w:val="center" w:pos="4419"/>
        </w:tabs>
        <w:rPr>
          <w:lang w:val="es-ES"/>
        </w:rPr>
      </w:pPr>
      <w:r>
        <w:t>Su “50%” central está dentro de 2/3 de desviación estándar hacia la izquierda y derecha de la media, o también llamada llamado el rango intercuartil.</w:t>
      </w:r>
    </w:p>
    <w:p w:rsidR="000B5FDC" w:rsidRPr="000B5FDC" w:rsidRDefault="000B5FDC" w:rsidP="000B5FDC">
      <w:pPr>
        <w:tabs>
          <w:tab w:val="left" w:pos="1620"/>
          <w:tab w:val="center" w:pos="4419"/>
        </w:tabs>
        <w:spacing w:after="0"/>
        <w:rPr>
          <w:lang w:val="es-ES"/>
        </w:rPr>
      </w:pPr>
    </w:p>
    <w:p w:rsidR="003D7834" w:rsidRPr="003D7834" w:rsidRDefault="000B5FDC" w:rsidP="003D7834">
      <w:pPr>
        <w:pStyle w:val="Prrafodelista"/>
        <w:numPr>
          <w:ilvl w:val="0"/>
          <w:numId w:val="6"/>
        </w:numPr>
        <w:tabs>
          <w:tab w:val="left" w:pos="1620"/>
          <w:tab w:val="center" w:pos="4419"/>
        </w:tabs>
        <w:rPr>
          <w:lang w:val="es-ES"/>
        </w:rPr>
      </w:pPr>
      <w:r>
        <w:t xml:space="preserve">Se cumple la regla empírica, la cual nos explica </w:t>
      </w:r>
      <w:r w:rsidR="003D7834">
        <w:t>que el con 1 deviación estándar a la izquierda y derecha de su eje de simetría agrupa el 68% de los datos, con 2 el 95% y con 3 el 99,7.</w:t>
      </w:r>
    </w:p>
    <w:p w:rsidR="003D7834" w:rsidRPr="003D7834" w:rsidRDefault="003D7834" w:rsidP="003D7834">
      <w:pPr>
        <w:pStyle w:val="Prrafodelista"/>
        <w:rPr>
          <w:lang w:val="es-ES"/>
        </w:rPr>
      </w:pPr>
    </w:p>
    <w:p w:rsidR="003D7834" w:rsidRDefault="003D7834" w:rsidP="003D7834">
      <w:pPr>
        <w:tabs>
          <w:tab w:val="left" w:pos="1620"/>
          <w:tab w:val="center" w:pos="4419"/>
        </w:tabs>
        <w:rPr>
          <w:lang w:val="es-ES"/>
        </w:rPr>
      </w:pPr>
      <w:r>
        <w:rPr>
          <w:noProof/>
          <w:lang w:eastAsia="es-CO"/>
        </w:rPr>
        <w:lastRenderedPageBreak/>
        <w:drawing>
          <wp:inline distT="0" distB="0" distL="0" distR="0">
            <wp:extent cx="3848100" cy="3037641"/>
            <wp:effectExtent l="0" t="0" r="0" b="0"/>
            <wp:docPr id="14" name="Imagen 14" descr="Untitl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0088" cy="3047104"/>
                    </a:xfrm>
                    <a:prstGeom prst="rect">
                      <a:avLst/>
                    </a:prstGeom>
                    <a:noFill/>
                    <a:ln>
                      <a:noFill/>
                    </a:ln>
                  </pic:spPr>
                </pic:pic>
              </a:graphicData>
            </a:graphic>
          </wp:inline>
        </w:drawing>
      </w:r>
    </w:p>
    <w:p w:rsidR="00CD4E0B" w:rsidRDefault="00CD4E0B" w:rsidP="003D7834">
      <w:pPr>
        <w:tabs>
          <w:tab w:val="left" w:pos="1620"/>
          <w:tab w:val="center" w:pos="4419"/>
        </w:tabs>
        <w:rPr>
          <w:lang w:val="es-ES"/>
        </w:rPr>
      </w:pPr>
    </w:p>
    <w:p w:rsidR="00CD4E0B" w:rsidRDefault="00CD4E0B" w:rsidP="00CD4E0B">
      <w:pPr>
        <w:tabs>
          <w:tab w:val="left" w:pos="1620"/>
          <w:tab w:val="center" w:pos="4419"/>
        </w:tabs>
        <w:rPr>
          <w:b/>
          <w:sz w:val="32"/>
          <w:szCs w:val="32"/>
          <w:lang w:val="es-ES"/>
        </w:rPr>
      </w:pPr>
      <w:r>
        <w:rPr>
          <w:b/>
          <w:sz w:val="32"/>
          <w:szCs w:val="32"/>
          <w:lang w:val="es-ES"/>
        </w:rPr>
        <w:t>DISTRIBUCIONES ASIMETRICAS</w:t>
      </w:r>
    </w:p>
    <w:p w:rsidR="00CD4E0B" w:rsidRPr="00CD4E0B" w:rsidRDefault="00CD4E0B" w:rsidP="00CD4E0B">
      <w:pPr>
        <w:tabs>
          <w:tab w:val="left" w:pos="1620"/>
          <w:tab w:val="center" w:pos="4419"/>
        </w:tabs>
        <w:rPr>
          <w:b/>
          <w:sz w:val="24"/>
          <w:lang w:val="es-ES"/>
        </w:rPr>
      </w:pPr>
      <w:r w:rsidRPr="000B5FDC">
        <w:rPr>
          <w:b/>
          <w:sz w:val="24"/>
          <w:lang w:val="es-ES"/>
        </w:rPr>
        <w:t>CARACTERISTICAS:</w:t>
      </w:r>
    </w:p>
    <w:p w:rsidR="00CD4E0B" w:rsidRDefault="00CD4E0B" w:rsidP="00CD4E0B">
      <w:pPr>
        <w:pStyle w:val="Prrafodelista"/>
        <w:numPr>
          <w:ilvl w:val="0"/>
          <w:numId w:val="7"/>
        </w:numPr>
        <w:tabs>
          <w:tab w:val="left" w:pos="1620"/>
          <w:tab w:val="center" w:pos="4419"/>
        </w:tabs>
        <w:rPr>
          <w:lang w:val="es-ES"/>
        </w:rPr>
      </w:pPr>
      <w:r w:rsidRPr="00CD4E0B">
        <w:rPr>
          <w:lang w:val="es-ES"/>
        </w:rPr>
        <w:t>Las distribuciones asimétricas cuentan con gran cantidad de valores atípicos.</w:t>
      </w:r>
    </w:p>
    <w:p w:rsidR="00CD4E0B" w:rsidRDefault="00CD4E0B" w:rsidP="00CD4E0B">
      <w:pPr>
        <w:pStyle w:val="Prrafodelista"/>
        <w:tabs>
          <w:tab w:val="left" w:pos="1620"/>
          <w:tab w:val="center" w:pos="4419"/>
        </w:tabs>
        <w:rPr>
          <w:lang w:val="es-ES"/>
        </w:rPr>
      </w:pPr>
    </w:p>
    <w:p w:rsidR="00CD4E0B" w:rsidRDefault="00CD4E0B" w:rsidP="00CD4E0B">
      <w:pPr>
        <w:pStyle w:val="Prrafodelista"/>
        <w:numPr>
          <w:ilvl w:val="0"/>
          <w:numId w:val="7"/>
        </w:numPr>
        <w:tabs>
          <w:tab w:val="left" w:pos="1620"/>
          <w:tab w:val="center" w:pos="4419"/>
        </w:tabs>
        <w:rPr>
          <w:lang w:val="es-ES"/>
        </w:rPr>
      </w:pPr>
      <w:r>
        <w:rPr>
          <w:lang w:val="es-ES"/>
        </w:rPr>
        <w:t>Cuentan con colas: las colas son concentraciones de valores atípicos.</w:t>
      </w:r>
    </w:p>
    <w:p w:rsidR="00CD4E0B" w:rsidRPr="00CD4E0B" w:rsidRDefault="00CD4E0B" w:rsidP="00CD4E0B">
      <w:pPr>
        <w:pStyle w:val="Prrafodelista"/>
        <w:rPr>
          <w:lang w:val="es-ES"/>
        </w:rPr>
      </w:pPr>
    </w:p>
    <w:p w:rsidR="00CD4E0B" w:rsidRDefault="00CD4E0B" w:rsidP="00CD4E0B">
      <w:pPr>
        <w:pStyle w:val="Prrafodelista"/>
        <w:numPr>
          <w:ilvl w:val="0"/>
          <w:numId w:val="7"/>
        </w:numPr>
        <w:tabs>
          <w:tab w:val="left" w:pos="1620"/>
          <w:tab w:val="center" w:pos="4419"/>
        </w:tabs>
        <w:rPr>
          <w:lang w:val="es-ES"/>
        </w:rPr>
      </w:pPr>
      <w:r>
        <w:rPr>
          <w:lang w:val="es-ES"/>
        </w:rPr>
        <w:t>Hay distribuciones asimétricas positivas con colas hacia la derecha y la negativa con cola hacia la izquierda. Las medidas de tendencia central suelen ser en estas distribuciones asimétricas en orden 1 moda, 2 mediana y 3 media en distribuciones positivas y 1 media, 2 mediana y 3 moda en negativas.</w:t>
      </w:r>
    </w:p>
    <w:p w:rsidR="00CD4E0B" w:rsidRPr="00CD4E0B" w:rsidRDefault="00CD4E0B" w:rsidP="00CD4E0B">
      <w:pPr>
        <w:pStyle w:val="Prrafodelista"/>
        <w:rPr>
          <w:lang w:val="es-ES"/>
        </w:rPr>
      </w:pPr>
    </w:p>
    <w:p w:rsidR="00CD4E0B" w:rsidRDefault="00CD4E0B" w:rsidP="00CD4E0B">
      <w:pPr>
        <w:tabs>
          <w:tab w:val="left" w:pos="1620"/>
          <w:tab w:val="center" w:pos="4419"/>
        </w:tabs>
        <w:rPr>
          <w:lang w:val="es-ES"/>
        </w:rPr>
      </w:pPr>
      <w:r>
        <w:rPr>
          <w:noProof/>
          <w:lang w:eastAsia="es-CO"/>
        </w:rPr>
        <w:lastRenderedPageBreak/>
        <w:drawing>
          <wp:inline distT="0" distB="0" distL="0" distR="0">
            <wp:extent cx="3971925" cy="3076575"/>
            <wp:effectExtent l="0" t="0" r="9525" b="9525"/>
            <wp:docPr id="15" name="Imagen 15" descr="Untitl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3076575"/>
                    </a:xfrm>
                    <a:prstGeom prst="rect">
                      <a:avLst/>
                    </a:prstGeom>
                    <a:noFill/>
                    <a:ln>
                      <a:noFill/>
                    </a:ln>
                  </pic:spPr>
                </pic:pic>
              </a:graphicData>
            </a:graphic>
          </wp:inline>
        </w:drawing>
      </w:r>
    </w:p>
    <w:p w:rsidR="00777445" w:rsidRDefault="00777445" w:rsidP="00CD4E0B">
      <w:pPr>
        <w:tabs>
          <w:tab w:val="left" w:pos="1620"/>
          <w:tab w:val="center" w:pos="4419"/>
        </w:tabs>
        <w:rPr>
          <w:lang w:val="es-ES"/>
        </w:rPr>
      </w:pPr>
    </w:p>
    <w:p w:rsidR="00777445" w:rsidRDefault="005273B0" w:rsidP="00CD4E0B">
      <w:pPr>
        <w:tabs>
          <w:tab w:val="left" w:pos="1620"/>
          <w:tab w:val="center" w:pos="4419"/>
        </w:tabs>
        <w:rPr>
          <w:b/>
          <w:sz w:val="32"/>
          <w:szCs w:val="32"/>
          <w:lang w:val="es-ES"/>
        </w:rPr>
      </w:pPr>
      <w:r>
        <w:rPr>
          <w:b/>
          <w:sz w:val="32"/>
          <w:szCs w:val="32"/>
          <w:lang w:val="es-ES"/>
        </w:rPr>
        <w:t>ESTADISTICOS</w:t>
      </w:r>
    </w:p>
    <w:p w:rsidR="005273B0" w:rsidRDefault="005273B0" w:rsidP="005273B0">
      <w:pPr>
        <w:pStyle w:val="Prrafodelista"/>
        <w:ind w:left="0"/>
        <w:rPr>
          <w:lang w:val="es-ES"/>
        </w:rPr>
      </w:pPr>
      <w:r w:rsidRPr="005273B0">
        <w:rPr>
          <w:lang w:val="es-ES"/>
        </w:rPr>
        <w:t xml:space="preserve">Los estadísticos son funciones reales de una muestra, es decir, que ingreso un valor de X (datos de la muestra) que al operarlos va dar valores Y (estadístico) condicionados por X. </w:t>
      </w:r>
    </w:p>
    <w:p w:rsidR="005273B0" w:rsidRDefault="005273B0" w:rsidP="005273B0">
      <w:pPr>
        <w:pStyle w:val="Prrafodelista"/>
        <w:ind w:left="0"/>
        <w:rPr>
          <w:lang w:val="es-ES"/>
        </w:rPr>
      </w:pPr>
    </w:p>
    <w:p w:rsidR="005273B0" w:rsidRPr="005273B0" w:rsidRDefault="005273B0" w:rsidP="005273B0">
      <w:pPr>
        <w:pStyle w:val="Prrafodelista"/>
        <w:ind w:left="0"/>
        <w:rPr>
          <w:lang w:val="es-ES"/>
        </w:rPr>
      </w:pPr>
      <w:r w:rsidRPr="005273B0">
        <w:rPr>
          <w:lang w:val="es-ES"/>
        </w:rPr>
        <w:t>Los estadísticos son funciones reales que se aplican a conjuntos de datos o muestras. En otras palabras, son medidas o características numéricas derivadas de los datos de una muestra. Cuando se ingresa un conjunto de valores (datos de la muestra) en una función estadística, esta función genera un valor específico (estadístico) que resume alguna propiedad o característica de la muestra</w:t>
      </w:r>
      <w:r>
        <w:rPr>
          <w:lang w:val="es-ES"/>
        </w:rPr>
        <w:t>.</w:t>
      </w:r>
    </w:p>
    <w:p w:rsidR="000A36F8" w:rsidRDefault="000A36F8" w:rsidP="000A36F8">
      <w:pPr>
        <w:rPr>
          <w:lang w:val="es-ES"/>
        </w:rPr>
      </w:pPr>
    </w:p>
    <w:p w:rsidR="000A36F8" w:rsidRDefault="000A36F8" w:rsidP="000A36F8">
      <w:pPr>
        <w:tabs>
          <w:tab w:val="left" w:pos="1620"/>
          <w:tab w:val="center" w:pos="4419"/>
        </w:tabs>
        <w:rPr>
          <w:b/>
          <w:sz w:val="32"/>
          <w:szCs w:val="32"/>
          <w:lang w:val="es-ES"/>
        </w:rPr>
      </w:pPr>
      <w:r>
        <w:rPr>
          <w:b/>
          <w:sz w:val="32"/>
          <w:szCs w:val="32"/>
          <w:lang w:val="es-ES"/>
        </w:rPr>
        <w:t>PARAMETROS</w:t>
      </w:r>
    </w:p>
    <w:p w:rsidR="000A36F8" w:rsidRDefault="000A36F8" w:rsidP="000A36F8">
      <w:pPr>
        <w:tabs>
          <w:tab w:val="left" w:pos="1620"/>
          <w:tab w:val="center" w:pos="4419"/>
        </w:tabs>
        <w:rPr>
          <w:lang w:val="es-ES"/>
        </w:rPr>
      </w:pPr>
      <w:r w:rsidRPr="000A36F8">
        <w:rPr>
          <w:lang w:val="es-ES"/>
        </w:rPr>
        <w:t>Los parámetros medidas numéricas de una población, sin embargo, como la población muchas veces no la podemos calcular totalmente llegamos a aproximaciones de estos mediante los estadísticos.</w:t>
      </w:r>
    </w:p>
    <w:p w:rsidR="000A36F8" w:rsidRDefault="000A36F8" w:rsidP="000A36F8">
      <w:pPr>
        <w:tabs>
          <w:tab w:val="left" w:pos="1620"/>
          <w:tab w:val="center" w:pos="4419"/>
        </w:tabs>
        <w:rPr>
          <w:lang w:val="es-ES"/>
        </w:rPr>
      </w:pPr>
    </w:p>
    <w:p w:rsidR="000A36F8" w:rsidRDefault="000A36F8" w:rsidP="000A36F8">
      <w:pPr>
        <w:tabs>
          <w:tab w:val="left" w:pos="1620"/>
          <w:tab w:val="center" w:pos="4419"/>
        </w:tabs>
        <w:rPr>
          <w:b/>
          <w:sz w:val="32"/>
          <w:szCs w:val="32"/>
          <w:lang w:val="es-ES"/>
        </w:rPr>
      </w:pPr>
      <w:r>
        <w:rPr>
          <w:b/>
          <w:sz w:val="32"/>
          <w:szCs w:val="32"/>
          <w:lang w:val="es-ES"/>
        </w:rPr>
        <w:t>METODOS DE RECOPILACIÓN DE DATOS</w:t>
      </w:r>
    </w:p>
    <w:p w:rsidR="000A36F8" w:rsidRDefault="000A36F8" w:rsidP="000A36F8">
      <w:pPr>
        <w:tabs>
          <w:tab w:val="left" w:pos="1620"/>
          <w:tab w:val="center" w:pos="4419"/>
        </w:tabs>
        <w:rPr>
          <w:lang w:val="es-ES"/>
        </w:rPr>
      </w:pPr>
      <w:r w:rsidRPr="000A36F8">
        <w:rPr>
          <w:lang w:val="es-ES"/>
        </w:rPr>
        <w:t>Hay dos tipos de estudios:</w:t>
      </w:r>
    </w:p>
    <w:p w:rsidR="000A36F8" w:rsidRDefault="000A36F8" w:rsidP="000A36F8">
      <w:pPr>
        <w:tabs>
          <w:tab w:val="left" w:pos="1620"/>
          <w:tab w:val="center" w:pos="4419"/>
        </w:tabs>
        <w:rPr>
          <w:b/>
          <w:sz w:val="24"/>
          <w:lang w:val="es-ES"/>
        </w:rPr>
      </w:pPr>
      <w:r>
        <w:rPr>
          <w:b/>
          <w:sz w:val="24"/>
          <w:lang w:val="es-ES"/>
        </w:rPr>
        <w:t>OBSERVACIONALES</w:t>
      </w:r>
    </w:p>
    <w:p w:rsidR="000A36F8" w:rsidRDefault="000A36F8" w:rsidP="000A36F8">
      <w:pPr>
        <w:tabs>
          <w:tab w:val="left" w:pos="1620"/>
          <w:tab w:val="center" w:pos="4419"/>
        </w:tabs>
        <w:rPr>
          <w:lang w:val="es-ES"/>
        </w:rPr>
      </w:pPr>
      <w:r w:rsidRPr="000A36F8">
        <w:rPr>
          <w:lang w:val="es-ES"/>
        </w:rPr>
        <w:t xml:space="preserve">Son aquellos </w:t>
      </w:r>
      <w:r>
        <w:rPr>
          <w:lang w:val="es-ES"/>
        </w:rPr>
        <w:t>en donde</w:t>
      </w:r>
      <w:r w:rsidRPr="000A36F8">
        <w:rPr>
          <w:lang w:val="es-ES"/>
        </w:rPr>
        <w:t xml:space="preserve"> no</w:t>
      </w:r>
      <w:r>
        <w:rPr>
          <w:lang w:val="es-ES"/>
        </w:rPr>
        <w:t xml:space="preserve"> hay</w:t>
      </w:r>
      <w:r w:rsidRPr="000A36F8">
        <w:rPr>
          <w:lang w:val="es-ES"/>
        </w:rPr>
        <w:t xml:space="preserve"> intervención en los datos analizados por parte del investigador, y se dedican a identificar las variables que definen el estudio. </w:t>
      </w:r>
    </w:p>
    <w:p w:rsidR="000A36F8" w:rsidRDefault="000A36F8" w:rsidP="000A36F8">
      <w:pPr>
        <w:tabs>
          <w:tab w:val="left" w:pos="1620"/>
          <w:tab w:val="center" w:pos="4419"/>
        </w:tabs>
        <w:rPr>
          <w:b/>
          <w:sz w:val="24"/>
          <w:lang w:val="es-ES"/>
        </w:rPr>
      </w:pPr>
      <w:r>
        <w:rPr>
          <w:b/>
          <w:sz w:val="24"/>
          <w:lang w:val="es-ES"/>
        </w:rPr>
        <w:lastRenderedPageBreak/>
        <w:t>EXPERIMENTALES</w:t>
      </w:r>
    </w:p>
    <w:p w:rsidR="000A36F8" w:rsidRDefault="000A36F8" w:rsidP="000A36F8">
      <w:pPr>
        <w:tabs>
          <w:tab w:val="left" w:pos="1620"/>
          <w:tab w:val="center" w:pos="4419"/>
        </w:tabs>
        <w:rPr>
          <w:lang w:val="es-ES"/>
        </w:rPr>
      </w:pPr>
      <w:r w:rsidRPr="0055678C">
        <w:rPr>
          <w:lang w:val="es-ES"/>
        </w:rPr>
        <w:t>Los estudios experimentales, son estudios los cuales modifican una variable independiente para comprobar el comportamiento de una variable dependiente</w:t>
      </w:r>
      <w:r w:rsidR="0055678C" w:rsidRPr="0055678C">
        <w:rPr>
          <w:lang w:val="es-ES"/>
        </w:rPr>
        <w:t>, con ellos podemos evaluar la causalidad (relación entre causa y efecto).</w:t>
      </w:r>
    </w:p>
    <w:p w:rsidR="00D20FD3" w:rsidRPr="00D20FD3" w:rsidRDefault="00D039F5" w:rsidP="00D20FD3">
      <w:pPr>
        <w:spacing w:before="100" w:beforeAutospacing="1" w:after="100" w:afterAutospacing="1" w:line="240" w:lineRule="auto"/>
        <w:rPr>
          <w:b/>
          <w:lang w:val="es-ES"/>
        </w:rPr>
      </w:pPr>
      <w:r w:rsidRPr="00D20FD3">
        <w:rPr>
          <w:b/>
          <w:lang w:val="es-ES"/>
        </w:rPr>
        <w:t>CARACTERÍSTICAS</w:t>
      </w:r>
    </w:p>
    <w:p w:rsidR="00D20FD3" w:rsidRPr="00D20FD3" w:rsidRDefault="00D20FD3" w:rsidP="00D20FD3">
      <w:pPr>
        <w:numPr>
          <w:ilvl w:val="0"/>
          <w:numId w:val="9"/>
        </w:numPr>
        <w:spacing w:before="100" w:beforeAutospacing="1" w:after="100" w:afterAutospacing="1" w:line="240" w:lineRule="auto"/>
        <w:rPr>
          <w:lang w:val="es-ES"/>
        </w:rPr>
      </w:pPr>
      <w:r w:rsidRPr="00D20FD3">
        <w:rPr>
          <w:b/>
          <w:lang w:val="es-ES"/>
        </w:rPr>
        <w:t>Aleatorización</w:t>
      </w:r>
      <w:r>
        <w:rPr>
          <w:lang w:val="es-ES"/>
        </w:rPr>
        <w:t>: La muestra tiene que ser aleatorio</w:t>
      </w:r>
    </w:p>
    <w:p w:rsidR="00D20FD3" w:rsidRPr="00D20FD3" w:rsidRDefault="00D20FD3" w:rsidP="00D20FD3">
      <w:pPr>
        <w:numPr>
          <w:ilvl w:val="0"/>
          <w:numId w:val="9"/>
        </w:numPr>
        <w:spacing w:before="100" w:beforeAutospacing="1" w:after="100" w:afterAutospacing="1" w:line="240" w:lineRule="auto"/>
        <w:rPr>
          <w:lang w:val="es-ES"/>
        </w:rPr>
      </w:pPr>
      <w:r w:rsidRPr="00D20FD3">
        <w:rPr>
          <w:b/>
          <w:lang w:val="es-ES"/>
        </w:rPr>
        <w:t>Se usan 2 grupos</w:t>
      </w:r>
      <w:r w:rsidRPr="00D20FD3">
        <w:rPr>
          <w:lang w:val="es-ES"/>
        </w:rPr>
        <w:t>: grupo de control (control ciego o doblemente ciego) y grupo de estudio</w:t>
      </w:r>
      <w:r>
        <w:rPr>
          <w:lang w:val="es-ES"/>
        </w:rPr>
        <w:t xml:space="preserve">. </w:t>
      </w:r>
    </w:p>
    <w:p w:rsidR="00D20FD3" w:rsidRPr="00D20FD3" w:rsidRDefault="00D20FD3" w:rsidP="00D20FD3">
      <w:pPr>
        <w:numPr>
          <w:ilvl w:val="0"/>
          <w:numId w:val="9"/>
        </w:numPr>
        <w:spacing w:before="100" w:beforeAutospacing="1" w:after="100" w:afterAutospacing="1" w:line="240" w:lineRule="auto"/>
        <w:rPr>
          <w:b/>
          <w:lang w:val="es-ES"/>
        </w:rPr>
      </w:pPr>
      <w:r w:rsidRPr="00D20FD3">
        <w:rPr>
          <w:b/>
          <w:lang w:val="es-ES"/>
        </w:rPr>
        <w:t>Replicación</w:t>
      </w:r>
      <w:r>
        <w:rPr>
          <w:b/>
          <w:lang w:val="es-ES"/>
        </w:rPr>
        <w:t xml:space="preserve">: </w:t>
      </w:r>
      <w:r>
        <w:rPr>
          <w:lang w:val="es-ES"/>
        </w:rPr>
        <w:t>el estudio se tiene que poder replicar.</w:t>
      </w:r>
    </w:p>
    <w:p w:rsidR="00D039F5" w:rsidRPr="00F2500D" w:rsidRDefault="00D20FD3" w:rsidP="00D039F5">
      <w:pPr>
        <w:numPr>
          <w:ilvl w:val="0"/>
          <w:numId w:val="9"/>
        </w:numPr>
        <w:spacing w:before="100" w:beforeAutospacing="1" w:after="100" w:afterAutospacing="1" w:line="240" w:lineRule="auto"/>
        <w:rPr>
          <w:lang w:val="es-ES"/>
        </w:rPr>
      </w:pPr>
      <w:r w:rsidRPr="00D20FD3">
        <w:rPr>
          <w:b/>
          <w:lang w:val="es-ES"/>
        </w:rPr>
        <w:t>Bloqueo (matched pairs)</w:t>
      </w:r>
      <w:r w:rsidRPr="00D20FD3">
        <w:rPr>
          <w:lang w:val="es-ES"/>
        </w:rPr>
        <w:t xml:space="preserve"> Que el grupo sea equitativo respecto a género, edad etc.</w:t>
      </w:r>
    </w:p>
    <w:p w:rsidR="00D039F5" w:rsidRDefault="00D039F5" w:rsidP="00D039F5">
      <w:pPr>
        <w:spacing w:before="100" w:beforeAutospacing="1" w:after="100" w:afterAutospacing="1" w:line="240" w:lineRule="auto"/>
        <w:rPr>
          <w:lang w:val="es-ES"/>
        </w:rPr>
      </w:pPr>
      <w:r w:rsidRPr="00D039F5">
        <w:rPr>
          <w:b/>
          <w:sz w:val="32"/>
          <w:szCs w:val="32"/>
          <w:lang w:val="es-ES"/>
        </w:rPr>
        <w:t>MUESTREO</w:t>
      </w:r>
    </w:p>
    <w:p w:rsidR="00D039F5" w:rsidRDefault="00D039F5" w:rsidP="00D039F5">
      <w:pPr>
        <w:spacing w:before="100" w:beforeAutospacing="1" w:after="100" w:afterAutospacing="1" w:line="240" w:lineRule="auto"/>
        <w:rPr>
          <w:lang w:val="es-ES"/>
        </w:rPr>
      </w:pPr>
      <w:r>
        <w:rPr>
          <w:lang w:val="es-ES"/>
        </w:rPr>
        <w:t>Poder obtener una muestra de una población aleatoria y significativa, que se pueda utilizar para inferir valores de una población.</w:t>
      </w:r>
    </w:p>
    <w:p w:rsidR="00D039F5" w:rsidRDefault="00D039F5" w:rsidP="00D039F5">
      <w:pPr>
        <w:tabs>
          <w:tab w:val="left" w:pos="1620"/>
          <w:tab w:val="center" w:pos="4419"/>
        </w:tabs>
        <w:rPr>
          <w:b/>
          <w:sz w:val="24"/>
          <w:lang w:val="es-ES"/>
        </w:rPr>
      </w:pPr>
      <w:r>
        <w:rPr>
          <w:b/>
          <w:sz w:val="24"/>
          <w:lang w:val="es-ES"/>
        </w:rPr>
        <w:t>SESGOS</w:t>
      </w:r>
    </w:p>
    <w:p w:rsidR="00D039F5" w:rsidRDefault="00D039F5" w:rsidP="00D039F5">
      <w:pPr>
        <w:tabs>
          <w:tab w:val="left" w:pos="1620"/>
          <w:tab w:val="center" w:pos="4419"/>
        </w:tabs>
        <w:rPr>
          <w:lang w:val="es-ES"/>
        </w:rPr>
      </w:pPr>
      <w:r w:rsidRPr="00D039F5">
        <w:rPr>
          <w:lang w:val="es-ES"/>
        </w:rPr>
        <w:t xml:space="preserve">Al tomar las muestras, puede haber cierto tipo de sesgos que nos alejen de los valores </w:t>
      </w:r>
      <w:r>
        <w:rPr>
          <w:lang w:val="es-ES"/>
        </w:rPr>
        <w:t xml:space="preserve">a inferir </w:t>
      </w:r>
      <w:r w:rsidRPr="00D039F5">
        <w:rPr>
          <w:lang w:val="es-ES"/>
        </w:rPr>
        <w:t>de la población</w:t>
      </w:r>
      <w:r>
        <w:rPr>
          <w:lang w:val="es-ES"/>
        </w:rPr>
        <w:t xml:space="preserve"> y no podamos aproximarnos correctamente a una estimación</w:t>
      </w:r>
      <w:r w:rsidRPr="00D039F5">
        <w:rPr>
          <w:lang w:val="es-ES"/>
        </w:rPr>
        <w:t>. Por ejemplo:</w:t>
      </w:r>
    </w:p>
    <w:p w:rsidR="00D039F5" w:rsidRPr="00C47D8E" w:rsidRDefault="00D039F5" w:rsidP="00D039F5">
      <w:pPr>
        <w:pStyle w:val="Prrafodelista"/>
        <w:numPr>
          <w:ilvl w:val="0"/>
          <w:numId w:val="11"/>
        </w:numPr>
        <w:spacing w:before="100" w:beforeAutospacing="1" w:after="100" w:afterAutospacing="1" w:line="240" w:lineRule="auto"/>
        <w:rPr>
          <w:lang w:val="es-ES"/>
        </w:rPr>
      </w:pPr>
      <w:r w:rsidRPr="00D039F5">
        <w:rPr>
          <w:b/>
          <w:lang w:val="es-ES"/>
        </w:rPr>
        <w:t>SE</w:t>
      </w:r>
      <w:r w:rsidR="00C47D8E">
        <w:rPr>
          <w:b/>
          <w:lang w:val="es-ES"/>
        </w:rPr>
        <w:t>S</w:t>
      </w:r>
      <w:r w:rsidRPr="00D039F5">
        <w:rPr>
          <w:b/>
          <w:lang w:val="es-ES"/>
        </w:rPr>
        <w:t>GOS DE RESPUESTA:</w:t>
      </w:r>
      <w:r w:rsidR="00C47D8E">
        <w:rPr>
          <w:b/>
          <w:lang w:val="es-ES"/>
        </w:rPr>
        <w:t xml:space="preserve"> </w:t>
      </w:r>
      <w:r w:rsidR="00C47D8E" w:rsidRPr="00C47D8E">
        <w:rPr>
          <w:lang w:val="es-ES"/>
        </w:rPr>
        <w:t>Respuestas de los participantes que no reflejan con precisión la realidad.</w:t>
      </w:r>
    </w:p>
    <w:p w:rsidR="00D039F5" w:rsidRPr="00D039F5" w:rsidRDefault="00D039F5" w:rsidP="00D039F5">
      <w:pPr>
        <w:pStyle w:val="Prrafodelista"/>
        <w:spacing w:before="100" w:beforeAutospacing="1" w:after="100" w:afterAutospacing="1" w:line="240" w:lineRule="auto"/>
        <w:rPr>
          <w:b/>
          <w:lang w:val="es-ES"/>
        </w:rPr>
      </w:pPr>
    </w:p>
    <w:p w:rsidR="00D039F5" w:rsidRDefault="00D039F5" w:rsidP="00D039F5">
      <w:pPr>
        <w:pStyle w:val="Prrafodelista"/>
        <w:numPr>
          <w:ilvl w:val="1"/>
          <w:numId w:val="11"/>
        </w:numPr>
        <w:spacing w:before="100" w:beforeAutospacing="1" w:after="100" w:afterAutospacing="1" w:line="240" w:lineRule="auto"/>
        <w:rPr>
          <w:lang w:val="es-ES"/>
        </w:rPr>
      </w:pPr>
      <w:r>
        <w:rPr>
          <w:lang w:val="es-ES"/>
        </w:rPr>
        <w:t>Medición incorrecta</w:t>
      </w:r>
    </w:p>
    <w:p w:rsidR="00D039F5" w:rsidRDefault="00D039F5" w:rsidP="00D039F5">
      <w:pPr>
        <w:pStyle w:val="Prrafodelista"/>
        <w:numPr>
          <w:ilvl w:val="1"/>
          <w:numId w:val="11"/>
        </w:numPr>
        <w:spacing w:before="100" w:beforeAutospacing="1" w:after="100" w:afterAutospacing="1" w:line="240" w:lineRule="auto"/>
        <w:rPr>
          <w:lang w:val="es-ES"/>
        </w:rPr>
      </w:pPr>
      <w:r>
        <w:rPr>
          <w:lang w:val="es-ES"/>
        </w:rPr>
        <w:t xml:space="preserve">Deseabilidad social </w:t>
      </w:r>
    </w:p>
    <w:p w:rsidR="00D039F5" w:rsidRDefault="00D039F5" w:rsidP="00D039F5">
      <w:pPr>
        <w:pStyle w:val="Prrafodelista"/>
        <w:numPr>
          <w:ilvl w:val="1"/>
          <w:numId w:val="11"/>
        </w:numPr>
        <w:spacing w:before="100" w:beforeAutospacing="1" w:after="100" w:afterAutospacing="1" w:line="240" w:lineRule="auto"/>
        <w:rPr>
          <w:lang w:val="es-ES"/>
        </w:rPr>
      </w:pPr>
      <w:r>
        <w:rPr>
          <w:lang w:val="es-ES"/>
        </w:rPr>
        <w:t>Preguntas inductivas o capciosas</w:t>
      </w:r>
    </w:p>
    <w:p w:rsidR="00D039F5" w:rsidRDefault="00D039F5" w:rsidP="00D039F5">
      <w:pPr>
        <w:pStyle w:val="Prrafodelista"/>
        <w:spacing w:before="100" w:beforeAutospacing="1" w:after="100" w:afterAutospacing="1" w:line="240" w:lineRule="auto"/>
        <w:ind w:left="1440"/>
        <w:rPr>
          <w:lang w:val="es-ES"/>
        </w:rPr>
      </w:pPr>
    </w:p>
    <w:p w:rsidR="00D039F5" w:rsidRDefault="00D039F5" w:rsidP="00D039F5">
      <w:pPr>
        <w:pStyle w:val="Prrafodelista"/>
        <w:numPr>
          <w:ilvl w:val="0"/>
          <w:numId w:val="11"/>
        </w:numPr>
        <w:spacing w:before="100" w:beforeAutospacing="1" w:after="100" w:afterAutospacing="1" w:line="240" w:lineRule="auto"/>
        <w:rPr>
          <w:lang w:val="es-ES"/>
        </w:rPr>
      </w:pPr>
      <w:r>
        <w:rPr>
          <w:lang w:val="es-ES"/>
        </w:rPr>
        <w:t>S</w:t>
      </w:r>
      <w:r w:rsidRPr="00C47D8E">
        <w:rPr>
          <w:b/>
          <w:lang w:val="es-ES"/>
        </w:rPr>
        <w:t xml:space="preserve">ESGOS </w:t>
      </w:r>
      <w:r w:rsidR="00C47D8E" w:rsidRPr="00C47D8E">
        <w:rPr>
          <w:b/>
          <w:lang w:val="es-ES"/>
        </w:rPr>
        <w:t>DE INFRACOBERTUTA</w:t>
      </w:r>
      <w:r w:rsidR="00C47D8E">
        <w:rPr>
          <w:b/>
          <w:lang w:val="es-ES"/>
        </w:rPr>
        <w:t xml:space="preserve">: </w:t>
      </w:r>
      <w:r w:rsidR="00C47D8E" w:rsidRPr="00C47D8E">
        <w:rPr>
          <w:lang w:val="es-ES"/>
        </w:rPr>
        <w:t>La muestra no es lo suficientemente representativa.</w:t>
      </w:r>
    </w:p>
    <w:p w:rsidR="00C47D8E" w:rsidRDefault="00C47D8E" w:rsidP="00C47D8E">
      <w:pPr>
        <w:pStyle w:val="Prrafodelista"/>
        <w:spacing w:before="100" w:beforeAutospacing="1" w:after="100" w:afterAutospacing="1" w:line="240" w:lineRule="auto"/>
        <w:rPr>
          <w:lang w:val="es-ES"/>
        </w:rPr>
      </w:pPr>
    </w:p>
    <w:p w:rsidR="00C47D8E" w:rsidRDefault="00C47D8E" w:rsidP="00C47D8E">
      <w:pPr>
        <w:pStyle w:val="Prrafodelista"/>
        <w:numPr>
          <w:ilvl w:val="1"/>
          <w:numId w:val="11"/>
        </w:numPr>
        <w:spacing w:before="100" w:beforeAutospacing="1" w:after="100" w:afterAutospacing="1" w:line="240" w:lineRule="auto"/>
        <w:rPr>
          <w:lang w:val="es-ES"/>
        </w:rPr>
      </w:pPr>
      <w:r>
        <w:rPr>
          <w:lang w:val="es-ES"/>
        </w:rPr>
        <w:t>Selección</w:t>
      </w:r>
    </w:p>
    <w:p w:rsidR="00C47D8E" w:rsidRDefault="00C47D8E" w:rsidP="00C47D8E">
      <w:pPr>
        <w:pStyle w:val="Prrafodelista"/>
        <w:numPr>
          <w:ilvl w:val="1"/>
          <w:numId w:val="11"/>
        </w:numPr>
        <w:spacing w:before="100" w:beforeAutospacing="1" w:after="100" w:afterAutospacing="1" w:line="240" w:lineRule="auto"/>
        <w:rPr>
          <w:lang w:val="es-ES"/>
        </w:rPr>
      </w:pPr>
      <w:r>
        <w:rPr>
          <w:lang w:val="es-ES"/>
        </w:rPr>
        <w:t>Respuesta voluntaria</w:t>
      </w:r>
    </w:p>
    <w:p w:rsidR="00C47D8E" w:rsidRDefault="00C47D8E" w:rsidP="00C47D8E">
      <w:pPr>
        <w:pStyle w:val="Prrafodelista"/>
        <w:numPr>
          <w:ilvl w:val="1"/>
          <w:numId w:val="11"/>
        </w:numPr>
        <w:spacing w:before="100" w:beforeAutospacing="1" w:after="100" w:afterAutospacing="1" w:line="240" w:lineRule="auto"/>
        <w:rPr>
          <w:lang w:val="es-ES"/>
        </w:rPr>
      </w:pPr>
      <w:r>
        <w:rPr>
          <w:lang w:val="es-ES"/>
        </w:rPr>
        <w:t>Muestreo a conveniencia</w:t>
      </w:r>
    </w:p>
    <w:p w:rsidR="00C47D8E" w:rsidRDefault="00C47D8E" w:rsidP="00C47D8E">
      <w:pPr>
        <w:pStyle w:val="Prrafodelista"/>
        <w:spacing w:before="100" w:beforeAutospacing="1" w:after="100" w:afterAutospacing="1" w:line="240" w:lineRule="auto"/>
        <w:ind w:left="1440"/>
        <w:rPr>
          <w:lang w:val="es-ES"/>
        </w:rPr>
      </w:pPr>
    </w:p>
    <w:p w:rsidR="00F2500D" w:rsidRPr="00F2500D" w:rsidRDefault="00C47D8E" w:rsidP="00F2500D">
      <w:pPr>
        <w:pStyle w:val="Prrafodelista"/>
        <w:numPr>
          <w:ilvl w:val="0"/>
          <w:numId w:val="11"/>
        </w:numPr>
        <w:spacing w:before="100" w:beforeAutospacing="1" w:after="100" w:afterAutospacing="1" w:line="240" w:lineRule="auto"/>
        <w:rPr>
          <w:b/>
          <w:lang w:val="es-ES"/>
        </w:rPr>
      </w:pPr>
      <w:r w:rsidRPr="00C47D8E">
        <w:rPr>
          <w:b/>
          <w:lang w:val="es-ES"/>
        </w:rPr>
        <w:t xml:space="preserve">SESGO DE NO RESPUESTA: </w:t>
      </w:r>
      <w:r w:rsidRPr="00C47D8E">
        <w:rPr>
          <w:lang w:val="es-ES"/>
        </w:rPr>
        <w:t>se produce cuando las personas se limitan a no participar.</w:t>
      </w:r>
    </w:p>
    <w:p w:rsidR="00F2500D" w:rsidRDefault="00F2500D" w:rsidP="00F2500D">
      <w:pPr>
        <w:spacing w:before="100" w:beforeAutospacing="1" w:after="100" w:afterAutospacing="1" w:line="240" w:lineRule="auto"/>
        <w:rPr>
          <w:b/>
          <w:lang w:val="es-ES"/>
        </w:rPr>
      </w:pPr>
      <w:r w:rsidRPr="00F2500D">
        <w:rPr>
          <w:b/>
          <w:sz w:val="32"/>
          <w:szCs w:val="32"/>
          <w:lang w:val="es-ES"/>
        </w:rPr>
        <w:t>PROBABILIDAD</w:t>
      </w:r>
    </w:p>
    <w:p w:rsidR="00F2500D" w:rsidRDefault="00F2500D" w:rsidP="00F2500D">
      <w:pPr>
        <w:spacing w:before="100" w:beforeAutospacing="1" w:after="100" w:afterAutospacing="1" w:line="240" w:lineRule="auto"/>
        <w:rPr>
          <w:lang w:val="es-ES"/>
        </w:rPr>
      </w:pPr>
      <w:r w:rsidRPr="00F2500D">
        <w:rPr>
          <w:lang w:val="es-ES"/>
        </w:rPr>
        <w:t xml:space="preserve">Es la medida que calcula la posibilidad de que un evento </w:t>
      </w:r>
      <w:r>
        <w:rPr>
          <w:lang w:val="es-ES"/>
        </w:rPr>
        <w:t>ocurra</w:t>
      </w:r>
      <w:r w:rsidRPr="00F2500D">
        <w:rPr>
          <w:lang w:val="es-ES"/>
        </w:rPr>
        <w:t>.</w:t>
      </w:r>
    </w:p>
    <w:p w:rsidR="00B02B0E" w:rsidRPr="0055678C" w:rsidRDefault="00B02B0E" w:rsidP="00B02B0E">
      <w:pPr>
        <w:tabs>
          <w:tab w:val="left" w:pos="1620"/>
          <w:tab w:val="center" w:pos="4419"/>
        </w:tabs>
        <w:rPr>
          <w:lang w:val="es-ES"/>
        </w:rPr>
      </w:pPr>
      <w:r>
        <w:rPr>
          <w:lang w:val="es-ES"/>
        </w:rPr>
        <w:t>La probabilidad simple calcula el evento entre el espacio muestral. Donde el evento es el evento que cumple los requisitos específicos que estoy buscando y el espacio muestra es el conjunto de eventos que cumplen con ciertos requisitos. Además va de 0 a 1 o de 0% a 100%.</w:t>
      </w:r>
    </w:p>
    <w:p w:rsidR="00B02B0E" w:rsidRDefault="00B02B0E" w:rsidP="00F2500D">
      <w:pPr>
        <w:spacing w:before="100" w:beforeAutospacing="1" w:after="100" w:afterAutospacing="1" w:line="240" w:lineRule="auto"/>
        <w:rPr>
          <w:lang w:val="es-ES"/>
        </w:rPr>
      </w:pPr>
    </w:p>
    <w:p w:rsidR="00F2500D" w:rsidRDefault="00E562AE" w:rsidP="00F2500D">
      <w:pPr>
        <w:spacing w:before="100" w:beforeAutospacing="1" w:after="100" w:afterAutospacing="1" w:line="240" w:lineRule="auto"/>
        <w:rPr>
          <w:lang w:val="es-ES"/>
        </w:rPr>
      </w:pPr>
      <w:r>
        <w:rPr>
          <w:lang w:val="es-ES"/>
        </w:rPr>
        <w:t xml:space="preserve">Hay varios </w:t>
      </w:r>
      <w:r w:rsidR="00F2500D">
        <w:rPr>
          <w:lang w:val="es-ES"/>
        </w:rPr>
        <w:t>tipos de probabilidad:</w:t>
      </w:r>
    </w:p>
    <w:p w:rsidR="00E562AE" w:rsidRDefault="00E562AE" w:rsidP="000A36F8">
      <w:pPr>
        <w:tabs>
          <w:tab w:val="left" w:pos="1620"/>
          <w:tab w:val="center" w:pos="4419"/>
        </w:tabs>
        <w:rPr>
          <w:sz w:val="24"/>
          <w:lang w:val="es-ES"/>
        </w:rPr>
      </w:pPr>
    </w:p>
    <w:p w:rsidR="00E562AE" w:rsidRPr="00E562AE" w:rsidRDefault="00E562AE" w:rsidP="00E562AE">
      <w:pPr>
        <w:tabs>
          <w:tab w:val="left" w:pos="1620"/>
          <w:tab w:val="center" w:pos="4419"/>
        </w:tabs>
        <w:rPr>
          <w:b/>
          <w:sz w:val="28"/>
          <w:lang w:val="es-ES"/>
        </w:rPr>
      </w:pPr>
      <w:r w:rsidRPr="00E562AE">
        <w:rPr>
          <w:b/>
          <w:sz w:val="28"/>
          <w:lang w:val="es-ES"/>
        </w:rPr>
        <w:t>Probabilidad Clásica:</w:t>
      </w:r>
    </w:p>
    <w:p w:rsidR="00B75C1A" w:rsidRPr="00E562AE" w:rsidRDefault="00E562AE" w:rsidP="00E562AE">
      <w:pPr>
        <w:tabs>
          <w:tab w:val="left" w:pos="1620"/>
          <w:tab w:val="center" w:pos="4419"/>
        </w:tabs>
        <w:rPr>
          <w:sz w:val="24"/>
          <w:lang w:val="es-ES"/>
        </w:rPr>
      </w:pPr>
      <w:r w:rsidRPr="00E562AE">
        <w:rPr>
          <w:sz w:val="24"/>
          <w:lang w:val="es-ES"/>
        </w:rPr>
        <w:t>Se basa en la idea de que todos los eventos posibles son igualmente probables. Por ejemplo, al lanzar un dado justo de seis caras, cada cara tiene una probabilidad de 1/6 de aparecer.</w:t>
      </w:r>
    </w:p>
    <w:p w:rsidR="00E562AE" w:rsidRPr="00E562AE" w:rsidRDefault="00E562AE" w:rsidP="00E562AE">
      <w:pPr>
        <w:tabs>
          <w:tab w:val="left" w:pos="1620"/>
          <w:tab w:val="center" w:pos="4419"/>
        </w:tabs>
        <w:rPr>
          <w:sz w:val="24"/>
          <w:lang w:val="es-ES"/>
        </w:rPr>
      </w:pPr>
    </w:p>
    <w:p w:rsidR="00E562AE" w:rsidRPr="00E562AE" w:rsidRDefault="00E562AE" w:rsidP="00E562AE">
      <w:pPr>
        <w:tabs>
          <w:tab w:val="left" w:pos="1620"/>
          <w:tab w:val="center" w:pos="4419"/>
        </w:tabs>
        <w:rPr>
          <w:b/>
          <w:sz w:val="28"/>
          <w:lang w:val="es-ES"/>
        </w:rPr>
      </w:pPr>
      <w:r w:rsidRPr="00E562AE">
        <w:rPr>
          <w:b/>
          <w:sz w:val="28"/>
          <w:lang w:val="es-ES"/>
        </w:rPr>
        <w:t>Probabilidad Empírica o Frecuencial:</w:t>
      </w:r>
    </w:p>
    <w:p w:rsidR="00E562AE" w:rsidRPr="00E562AE" w:rsidRDefault="00E562AE" w:rsidP="00E562AE">
      <w:pPr>
        <w:tabs>
          <w:tab w:val="left" w:pos="1620"/>
          <w:tab w:val="center" w:pos="4419"/>
        </w:tabs>
        <w:rPr>
          <w:sz w:val="24"/>
          <w:lang w:val="es-ES"/>
        </w:rPr>
      </w:pPr>
      <w:r w:rsidRPr="00E562AE">
        <w:rPr>
          <w:sz w:val="24"/>
          <w:lang w:val="es-ES"/>
        </w:rPr>
        <w:t>Se calcula observando la frecuencia relativa de un evento en un conjunto de datos. Por ejemplo, la probabilidad de que un equipo de fútbol gane un partido se puede estimar observando su historial de victorias y derrotas.</w:t>
      </w:r>
    </w:p>
    <w:p w:rsidR="00E562AE" w:rsidRPr="00E562AE" w:rsidRDefault="00E562AE" w:rsidP="00E562AE">
      <w:pPr>
        <w:tabs>
          <w:tab w:val="left" w:pos="1620"/>
          <w:tab w:val="center" w:pos="4419"/>
        </w:tabs>
        <w:rPr>
          <w:sz w:val="24"/>
          <w:lang w:val="es-ES"/>
        </w:rPr>
      </w:pPr>
    </w:p>
    <w:p w:rsidR="00E562AE" w:rsidRPr="00E562AE" w:rsidRDefault="00E562AE" w:rsidP="00E562AE">
      <w:pPr>
        <w:tabs>
          <w:tab w:val="left" w:pos="1620"/>
          <w:tab w:val="center" w:pos="4419"/>
        </w:tabs>
        <w:rPr>
          <w:b/>
          <w:sz w:val="28"/>
          <w:lang w:val="es-ES"/>
        </w:rPr>
      </w:pPr>
      <w:r w:rsidRPr="00E562AE">
        <w:rPr>
          <w:b/>
          <w:sz w:val="28"/>
          <w:lang w:val="es-ES"/>
        </w:rPr>
        <w:t>Probabilidad Subjetiva o Personal:</w:t>
      </w:r>
    </w:p>
    <w:p w:rsidR="00E562AE" w:rsidRPr="00E562AE" w:rsidRDefault="00E562AE" w:rsidP="00E562AE">
      <w:pPr>
        <w:tabs>
          <w:tab w:val="left" w:pos="1620"/>
          <w:tab w:val="center" w:pos="4419"/>
        </w:tabs>
        <w:rPr>
          <w:sz w:val="24"/>
          <w:lang w:val="es-ES"/>
        </w:rPr>
      </w:pPr>
      <w:r w:rsidRPr="00E562AE">
        <w:rPr>
          <w:sz w:val="24"/>
          <w:lang w:val="es-ES"/>
        </w:rPr>
        <w:t>Se basa en la opinión o juicio subjetivo de una persona sobre la probabilidad de que ocurra un evento. Por ejemplo, un experto en meteorología podría asignar una probabilidad subjetiva a la ocurrencia de lluvia.</w:t>
      </w:r>
    </w:p>
    <w:p w:rsidR="00E562AE" w:rsidRDefault="00E562AE" w:rsidP="00E562AE">
      <w:pPr>
        <w:tabs>
          <w:tab w:val="left" w:pos="1620"/>
          <w:tab w:val="center" w:pos="4419"/>
        </w:tabs>
        <w:rPr>
          <w:sz w:val="24"/>
          <w:lang w:val="es-ES"/>
        </w:rPr>
      </w:pPr>
    </w:p>
    <w:p w:rsidR="00E562AE" w:rsidRPr="00B75C1A" w:rsidRDefault="00E562AE" w:rsidP="00E562AE">
      <w:pPr>
        <w:tabs>
          <w:tab w:val="left" w:pos="1620"/>
          <w:tab w:val="center" w:pos="4419"/>
        </w:tabs>
        <w:rPr>
          <w:b/>
          <w:sz w:val="28"/>
          <w:lang w:val="es-ES"/>
        </w:rPr>
      </w:pPr>
      <w:r w:rsidRPr="00B75C1A">
        <w:rPr>
          <w:b/>
          <w:sz w:val="28"/>
          <w:lang w:val="es-ES"/>
        </w:rPr>
        <w:t>Probabilidad Condicional:</w:t>
      </w:r>
    </w:p>
    <w:p w:rsidR="00E562AE" w:rsidRPr="00E562AE" w:rsidRDefault="00E562AE" w:rsidP="00E562AE">
      <w:pPr>
        <w:tabs>
          <w:tab w:val="left" w:pos="1620"/>
          <w:tab w:val="center" w:pos="4419"/>
        </w:tabs>
        <w:rPr>
          <w:sz w:val="24"/>
          <w:lang w:val="es-ES"/>
        </w:rPr>
      </w:pPr>
      <w:r w:rsidRPr="00E562AE">
        <w:rPr>
          <w:sz w:val="24"/>
          <w:lang w:val="es-ES"/>
        </w:rPr>
        <w:t>Es la probabilidad de que ocurra un evento dado que otro evento ya ha ocurrido. Se denota como P(A|B), la probabilidad de A dado B.</w:t>
      </w:r>
    </w:p>
    <w:p w:rsidR="00E562AE" w:rsidRPr="00E562AE" w:rsidRDefault="00E562AE" w:rsidP="00E562AE">
      <w:pPr>
        <w:tabs>
          <w:tab w:val="left" w:pos="1620"/>
          <w:tab w:val="center" w:pos="4419"/>
        </w:tabs>
        <w:rPr>
          <w:sz w:val="24"/>
          <w:lang w:val="es-ES"/>
        </w:rPr>
      </w:pPr>
    </w:p>
    <w:p w:rsidR="00E562AE" w:rsidRPr="00B75C1A" w:rsidRDefault="00E562AE" w:rsidP="00E562AE">
      <w:pPr>
        <w:tabs>
          <w:tab w:val="left" w:pos="1620"/>
          <w:tab w:val="center" w:pos="4419"/>
        </w:tabs>
        <w:rPr>
          <w:b/>
          <w:sz w:val="28"/>
          <w:lang w:val="es-ES"/>
        </w:rPr>
      </w:pPr>
      <w:r w:rsidRPr="00B75C1A">
        <w:rPr>
          <w:b/>
          <w:sz w:val="28"/>
          <w:lang w:val="es-ES"/>
        </w:rPr>
        <w:t>Probabilidad Conjunta:</w:t>
      </w:r>
    </w:p>
    <w:p w:rsidR="00E562AE" w:rsidRPr="00E562AE" w:rsidRDefault="00E562AE" w:rsidP="00E562AE">
      <w:pPr>
        <w:tabs>
          <w:tab w:val="left" w:pos="1620"/>
          <w:tab w:val="center" w:pos="4419"/>
        </w:tabs>
        <w:rPr>
          <w:sz w:val="24"/>
          <w:lang w:val="es-ES"/>
        </w:rPr>
      </w:pPr>
      <w:r w:rsidRPr="00E562AE">
        <w:rPr>
          <w:sz w:val="24"/>
          <w:lang w:val="es-ES"/>
        </w:rPr>
        <w:t>Es la probabilidad de que dos o más eventos ocurran simultáneamente. Se denota como P(A y B).</w:t>
      </w:r>
    </w:p>
    <w:p w:rsidR="00E562AE" w:rsidRPr="00E562AE" w:rsidRDefault="00E562AE" w:rsidP="00E562AE">
      <w:pPr>
        <w:tabs>
          <w:tab w:val="left" w:pos="1620"/>
          <w:tab w:val="center" w:pos="4419"/>
        </w:tabs>
        <w:rPr>
          <w:sz w:val="24"/>
          <w:lang w:val="es-ES"/>
        </w:rPr>
      </w:pPr>
    </w:p>
    <w:p w:rsidR="00E562AE" w:rsidRPr="00B75C1A" w:rsidRDefault="00E562AE" w:rsidP="00E562AE">
      <w:pPr>
        <w:tabs>
          <w:tab w:val="left" w:pos="1620"/>
          <w:tab w:val="center" w:pos="4419"/>
        </w:tabs>
        <w:rPr>
          <w:b/>
          <w:sz w:val="28"/>
          <w:lang w:val="es-ES"/>
        </w:rPr>
      </w:pPr>
      <w:r w:rsidRPr="00B75C1A">
        <w:rPr>
          <w:b/>
          <w:sz w:val="28"/>
          <w:lang w:val="es-ES"/>
        </w:rPr>
        <w:t>Probabilidad Marginal:</w:t>
      </w:r>
    </w:p>
    <w:p w:rsidR="00E562AE" w:rsidRPr="00E562AE" w:rsidRDefault="00E562AE" w:rsidP="00E562AE">
      <w:pPr>
        <w:tabs>
          <w:tab w:val="left" w:pos="1620"/>
          <w:tab w:val="center" w:pos="4419"/>
        </w:tabs>
        <w:rPr>
          <w:sz w:val="24"/>
          <w:lang w:val="es-ES"/>
        </w:rPr>
      </w:pPr>
      <w:r w:rsidRPr="00E562AE">
        <w:rPr>
          <w:sz w:val="24"/>
          <w:lang w:val="es-ES"/>
        </w:rPr>
        <w:t>Se refiere a la probabilidad de un evento individual en un conjunto de eventos. Por ejemplo, la probabilidad marginal de que llueva, independientemente de otras condiciones meteorológicas.</w:t>
      </w:r>
    </w:p>
    <w:p w:rsidR="00E562AE" w:rsidRPr="00E562AE" w:rsidRDefault="00E562AE" w:rsidP="00E562AE">
      <w:pPr>
        <w:tabs>
          <w:tab w:val="left" w:pos="1620"/>
          <w:tab w:val="center" w:pos="4419"/>
        </w:tabs>
        <w:rPr>
          <w:sz w:val="24"/>
          <w:lang w:val="es-ES"/>
        </w:rPr>
      </w:pPr>
    </w:p>
    <w:p w:rsidR="00E562AE" w:rsidRPr="00B75C1A" w:rsidRDefault="00E562AE" w:rsidP="00E562AE">
      <w:pPr>
        <w:tabs>
          <w:tab w:val="left" w:pos="1620"/>
          <w:tab w:val="center" w:pos="4419"/>
        </w:tabs>
        <w:rPr>
          <w:b/>
          <w:sz w:val="28"/>
          <w:lang w:val="es-ES"/>
        </w:rPr>
      </w:pPr>
      <w:r w:rsidRPr="00B75C1A">
        <w:rPr>
          <w:b/>
          <w:sz w:val="28"/>
          <w:lang w:val="es-ES"/>
        </w:rPr>
        <w:t>Probabilidad Discreta:</w:t>
      </w:r>
    </w:p>
    <w:p w:rsidR="00E562AE" w:rsidRPr="00E562AE" w:rsidRDefault="00E562AE" w:rsidP="00E562AE">
      <w:pPr>
        <w:tabs>
          <w:tab w:val="left" w:pos="1620"/>
          <w:tab w:val="center" w:pos="4419"/>
        </w:tabs>
        <w:rPr>
          <w:sz w:val="24"/>
          <w:lang w:val="es-ES"/>
        </w:rPr>
      </w:pPr>
      <w:r>
        <w:rPr>
          <w:sz w:val="24"/>
          <w:lang w:val="es-ES"/>
        </w:rPr>
        <w:t xml:space="preserve"> </w:t>
      </w:r>
      <w:r w:rsidRPr="00E562AE">
        <w:rPr>
          <w:sz w:val="24"/>
          <w:lang w:val="es-ES"/>
        </w:rPr>
        <w:t>Se aplica a variables aleatorias discretas, como el número de caras al lanzar un dado. Se representa mediante funciones de masa de probabilidad.</w:t>
      </w:r>
    </w:p>
    <w:p w:rsidR="00E562AE" w:rsidRPr="00B75C1A" w:rsidRDefault="00E562AE" w:rsidP="00E562AE">
      <w:pPr>
        <w:tabs>
          <w:tab w:val="left" w:pos="1620"/>
          <w:tab w:val="center" w:pos="4419"/>
        </w:tabs>
        <w:rPr>
          <w:b/>
          <w:sz w:val="28"/>
          <w:lang w:val="es-ES"/>
        </w:rPr>
      </w:pPr>
    </w:p>
    <w:p w:rsidR="00E562AE" w:rsidRPr="00B75C1A" w:rsidRDefault="00E562AE" w:rsidP="00E562AE">
      <w:pPr>
        <w:tabs>
          <w:tab w:val="left" w:pos="1620"/>
          <w:tab w:val="center" w:pos="4419"/>
        </w:tabs>
        <w:rPr>
          <w:b/>
          <w:sz w:val="28"/>
          <w:lang w:val="es-ES"/>
        </w:rPr>
      </w:pPr>
      <w:r w:rsidRPr="00B75C1A">
        <w:rPr>
          <w:b/>
          <w:sz w:val="28"/>
          <w:lang w:val="es-ES"/>
        </w:rPr>
        <w:t>Probabilidad Continua:</w:t>
      </w:r>
    </w:p>
    <w:p w:rsidR="00E562AE" w:rsidRPr="00E562AE" w:rsidRDefault="00E562AE" w:rsidP="00E562AE">
      <w:pPr>
        <w:tabs>
          <w:tab w:val="left" w:pos="1620"/>
          <w:tab w:val="center" w:pos="4419"/>
        </w:tabs>
        <w:rPr>
          <w:sz w:val="24"/>
          <w:lang w:val="es-ES"/>
        </w:rPr>
      </w:pPr>
      <w:r w:rsidRPr="00E562AE">
        <w:rPr>
          <w:sz w:val="24"/>
          <w:lang w:val="es-ES"/>
        </w:rPr>
        <w:t>Se aplica a variables aleatorias continuas, como la altura de una persona. Se representa mediante funciones de densidad de probabilidad.</w:t>
      </w:r>
    </w:p>
    <w:p w:rsidR="00E562AE" w:rsidRPr="00E562AE" w:rsidRDefault="00E562AE" w:rsidP="00E562AE">
      <w:pPr>
        <w:tabs>
          <w:tab w:val="left" w:pos="1620"/>
          <w:tab w:val="center" w:pos="4419"/>
        </w:tabs>
        <w:rPr>
          <w:sz w:val="24"/>
          <w:lang w:val="es-ES"/>
        </w:rPr>
      </w:pPr>
    </w:p>
    <w:p w:rsidR="00E562AE" w:rsidRPr="00B75C1A" w:rsidRDefault="00E562AE" w:rsidP="00E562AE">
      <w:pPr>
        <w:tabs>
          <w:tab w:val="left" w:pos="1620"/>
          <w:tab w:val="center" w:pos="4419"/>
        </w:tabs>
        <w:rPr>
          <w:b/>
          <w:sz w:val="28"/>
          <w:lang w:val="es-ES"/>
        </w:rPr>
      </w:pPr>
      <w:r w:rsidRPr="00B75C1A">
        <w:rPr>
          <w:b/>
          <w:sz w:val="28"/>
          <w:lang w:val="es-ES"/>
        </w:rPr>
        <w:t>Probabilidad Marginal y Condicional:</w:t>
      </w:r>
    </w:p>
    <w:p w:rsidR="00E562AE" w:rsidRDefault="00E562AE" w:rsidP="00E562AE">
      <w:pPr>
        <w:tabs>
          <w:tab w:val="left" w:pos="1620"/>
          <w:tab w:val="center" w:pos="4419"/>
        </w:tabs>
        <w:rPr>
          <w:sz w:val="24"/>
          <w:lang w:val="es-ES"/>
        </w:rPr>
      </w:pPr>
      <w:r w:rsidRPr="00E562AE">
        <w:rPr>
          <w:sz w:val="24"/>
          <w:lang w:val="es-ES"/>
        </w:rPr>
        <w:t>Las probabilidades marginales son las probabilidades individuales de eventos, mientras que las probabilidades condicionales se calculan cuando se tiene información adicional sobre otros eventos.</w:t>
      </w:r>
    </w:p>
    <w:p w:rsidR="00B75C1A" w:rsidRDefault="00B75C1A" w:rsidP="00E562AE">
      <w:pPr>
        <w:tabs>
          <w:tab w:val="left" w:pos="1620"/>
          <w:tab w:val="center" w:pos="4419"/>
        </w:tabs>
        <w:rPr>
          <w:sz w:val="24"/>
          <w:lang w:val="es-ES"/>
        </w:rPr>
      </w:pPr>
    </w:p>
    <w:p w:rsidR="00B75C1A" w:rsidRPr="0026609F" w:rsidRDefault="00B75C1A" w:rsidP="00B75C1A">
      <w:pPr>
        <w:spacing w:before="100" w:beforeAutospacing="1" w:after="100" w:afterAutospacing="1" w:line="240" w:lineRule="auto"/>
        <w:rPr>
          <w:b/>
          <w:sz w:val="32"/>
          <w:szCs w:val="32"/>
          <w:lang w:val="es-ES"/>
        </w:rPr>
      </w:pPr>
      <w:r>
        <w:rPr>
          <w:b/>
          <w:sz w:val="32"/>
          <w:szCs w:val="32"/>
          <w:lang w:val="es-ES"/>
        </w:rPr>
        <w:t>REGLA DE LA SUMA</w:t>
      </w:r>
    </w:p>
    <w:p w:rsidR="00B75C1A" w:rsidRDefault="00B75C1A" w:rsidP="00B75C1A">
      <w:pPr>
        <w:tabs>
          <w:tab w:val="left" w:pos="1620"/>
          <w:tab w:val="center" w:pos="4419"/>
        </w:tabs>
        <w:rPr>
          <w:sz w:val="24"/>
          <w:lang w:val="es-ES"/>
        </w:rPr>
      </w:pPr>
      <w:r w:rsidRPr="0026609F">
        <w:rPr>
          <w:sz w:val="24"/>
          <w:lang w:val="es-ES"/>
        </w:rPr>
        <w:t>La probabilidad de tener un evento u otro va a ser igual a la suma de la probabilidad de mi primer evento más la probabilidad de mi segundo evento menos la probabilidad de la intersección de ambos eventos.</w:t>
      </w:r>
      <w:r>
        <w:rPr>
          <w:sz w:val="24"/>
          <w:lang w:val="es-ES"/>
        </w:rPr>
        <w:t xml:space="preserve"> </w:t>
      </w:r>
    </w:p>
    <w:p w:rsidR="00B75C1A" w:rsidRDefault="00B75C1A" w:rsidP="00B75C1A">
      <w:pPr>
        <w:tabs>
          <w:tab w:val="left" w:pos="1620"/>
          <w:tab w:val="center" w:pos="4419"/>
        </w:tabs>
        <w:rPr>
          <w:sz w:val="24"/>
          <w:lang w:val="es-ES"/>
        </w:rPr>
      </w:pPr>
      <w:r>
        <w:rPr>
          <w:noProof/>
          <w:sz w:val="24"/>
          <w:lang w:eastAsia="es-CO"/>
        </w:rPr>
        <w:drawing>
          <wp:inline distT="0" distB="0" distL="0" distR="0" wp14:anchorId="54E560E8" wp14:editId="7EC38C5A">
            <wp:extent cx="5448300" cy="308027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962" cy="3081783"/>
                    </a:xfrm>
                    <a:prstGeom prst="rect">
                      <a:avLst/>
                    </a:prstGeom>
                    <a:noFill/>
                    <a:ln>
                      <a:noFill/>
                    </a:ln>
                  </pic:spPr>
                </pic:pic>
              </a:graphicData>
            </a:graphic>
          </wp:inline>
        </w:drawing>
      </w:r>
    </w:p>
    <w:p w:rsidR="00B75C1A" w:rsidRDefault="00B75C1A" w:rsidP="00B75C1A">
      <w:pPr>
        <w:spacing w:before="100" w:beforeAutospacing="1" w:after="100" w:afterAutospacing="1" w:line="240" w:lineRule="auto"/>
        <w:rPr>
          <w:b/>
          <w:sz w:val="32"/>
          <w:szCs w:val="32"/>
          <w:lang w:val="es-ES"/>
        </w:rPr>
      </w:pPr>
      <w:r>
        <w:rPr>
          <w:b/>
          <w:sz w:val="32"/>
          <w:szCs w:val="32"/>
          <w:lang w:val="es-ES"/>
        </w:rPr>
        <w:lastRenderedPageBreak/>
        <w:t>REGLA DE LA MÚLTIPLICACIÓN</w:t>
      </w:r>
    </w:p>
    <w:p w:rsidR="00B75C1A" w:rsidRPr="00B75C1A" w:rsidRDefault="00B75C1A" w:rsidP="00B75C1A">
      <w:pPr>
        <w:spacing w:before="100" w:beforeAutospacing="1" w:after="100" w:afterAutospacing="1" w:line="240" w:lineRule="auto"/>
        <w:rPr>
          <w:sz w:val="24"/>
          <w:lang w:val="es-ES"/>
        </w:rPr>
      </w:pPr>
      <w:r w:rsidRPr="00B75C1A">
        <w:rPr>
          <w:sz w:val="24"/>
          <w:lang w:val="es-ES"/>
        </w:rPr>
        <w:t xml:space="preserve">La probabilidad de tener un evento A y B se calcula multiplicando la probabilidad A por la probabilidad de B. </w:t>
      </w:r>
    </w:p>
    <w:p w:rsidR="00B75C1A" w:rsidRDefault="00B75C1A" w:rsidP="00B75C1A">
      <w:pPr>
        <w:spacing w:before="100" w:beforeAutospacing="1" w:after="100" w:afterAutospacing="1" w:line="240" w:lineRule="auto"/>
        <w:rPr>
          <w:b/>
          <w:sz w:val="32"/>
          <w:szCs w:val="32"/>
          <w:lang w:val="es-ES"/>
        </w:rPr>
      </w:pPr>
      <w:r>
        <w:rPr>
          <w:b/>
          <w:noProof/>
          <w:sz w:val="32"/>
          <w:szCs w:val="32"/>
          <w:lang w:eastAsia="es-CO"/>
        </w:rPr>
        <w:drawing>
          <wp:inline distT="0" distB="0" distL="0" distR="0">
            <wp:extent cx="4480560" cy="16459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0560" cy="1645920"/>
                    </a:xfrm>
                    <a:prstGeom prst="rect">
                      <a:avLst/>
                    </a:prstGeom>
                    <a:noFill/>
                    <a:ln>
                      <a:noFill/>
                    </a:ln>
                  </pic:spPr>
                </pic:pic>
              </a:graphicData>
            </a:graphic>
          </wp:inline>
        </w:drawing>
      </w:r>
      <w:r>
        <w:rPr>
          <w:b/>
          <w:sz w:val="32"/>
          <w:szCs w:val="32"/>
          <w:lang w:val="es-ES"/>
        </w:rPr>
        <w:t xml:space="preserve"> </w:t>
      </w:r>
    </w:p>
    <w:p w:rsidR="00B75C1A" w:rsidRDefault="00B75C1A" w:rsidP="00B75C1A">
      <w:pPr>
        <w:spacing w:before="100" w:beforeAutospacing="1" w:after="100" w:afterAutospacing="1" w:line="240" w:lineRule="auto"/>
        <w:rPr>
          <w:b/>
          <w:sz w:val="32"/>
          <w:szCs w:val="32"/>
          <w:lang w:val="es-ES"/>
        </w:rPr>
      </w:pPr>
    </w:p>
    <w:p w:rsidR="00B75C1A" w:rsidRPr="00046F77" w:rsidRDefault="00B75C1A" w:rsidP="00B75C1A">
      <w:pPr>
        <w:spacing w:before="100" w:beforeAutospacing="1" w:after="100" w:afterAutospacing="1" w:line="240" w:lineRule="auto"/>
        <w:rPr>
          <w:b/>
          <w:sz w:val="32"/>
          <w:szCs w:val="32"/>
          <w:lang w:val="es-ES"/>
        </w:rPr>
      </w:pPr>
      <w:r w:rsidRPr="00046F77">
        <w:rPr>
          <w:b/>
          <w:sz w:val="32"/>
          <w:szCs w:val="32"/>
          <w:lang w:val="es-ES"/>
        </w:rPr>
        <w:t>EVENTOS INDEPENDIENTES</w:t>
      </w:r>
    </w:p>
    <w:p w:rsidR="00B75C1A" w:rsidRDefault="00B75C1A" w:rsidP="00B75C1A">
      <w:pPr>
        <w:spacing w:before="100" w:beforeAutospacing="1" w:after="100" w:afterAutospacing="1" w:line="240" w:lineRule="auto"/>
        <w:rPr>
          <w:sz w:val="24"/>
          <w:lang w:val="es-ES"/>
        </w:rPr>
      </w:pPr>
      <w:r w:rsidRPr="00046F77">
        <w:rPr>
          <w:sz w:val="24"/>
          <w:lang w:val="es-ES"/>
        </w:rPr>
        <w:t xml:space="preserve">Los eventos independientes son eventos cuales </w:t>
      </w:r>
      <w:r w:rsidR="00046F77" w:rsidRPr="00046F77">
        <w:rPr>
          <w:sz w:val="24"/>
          <w:lang w:val="es-ES"/>
        </w:rPr>
        <w:t>no son influéncianos por otros eventos. “</w:t>
      </w:r>
      <w:r w:rsidR="00046F77" w:rsidRPr="00046F77">
        <w:rPr>
          <w:sz w:val="24"/>
        </w:rPr>
        <w:t>Se dice que dos eventos A y B son independientes si y solo si la probabilidad del evento B no está influida por el suceso del evento A o viceversa.</w:t>
      </w:r>
      <w:r w:rsidR="00046F77" w:rsidRPr="00046F77">
        <w:rPr>
          <w:sz w:val="24"/>
          <w:lang w:val="es-ES"/>
        </w:rPr>
        <w:t>”</w:t>
      </w:r>
    </w:p>
    <w:p w:rsidR="00046F77" w:rsidRDefault="00046F77" w:rsidP="00B75C1A">
      <w:pPr>
        <w:spacing w:before="100" w:beforeAutospacing="1" w:after="100" w:afterAutospacing="1" w:line="240" w:lineRule="auto"/>
        <w:rPr>
          <w:sz w:val="24"/>
          <w:lang w:val="es-ES"/>
        </w:rPr>
      </w:pPr>
    </w:p>
    <w:p w:rsidR="00046F77" w:rsidRDefault="00046F77" w:rsidP="00046F77">
      <w:pPr>
        <w:spacing w:before="100" w:beforeAutospacing="1" w:after="100" w:afterAutospacing="1" w:line="240" w:lineRule="auto"/>
        <w:rPr>
          <w:b/>
          <w:sz w:val="32"/>
          <w:szCs w:val="32"/>
          <w:lang w:val="es-ES"/>
        </w:rPr>
      </w:pPr>
      <w:r w:rsidRPr="00046F77">
        <w:rPr>
          <w:b/>
          <w:sz w:val="32"/>
          <w:szCs w:val="32"/>
          <w:lang w:val="es-ES"/>
        </w:rPr>
        <w:t xml:space="preserve">EVENTOS </w:t>
      </w:r>
      <w:r>
        <w:rPr>
          <w:b/>
          <w:sz w:val="32"/>
          <w:szCs w:val="32"/>
          <w:lang w:val="es-ES"/>
        </w:rPr>
        <w:t>DEPENDIENTES</w:t>
      </w:r>
    </w:p>
    <w:p w:rsidR="00046F77" w:rsidRPr="00783D78" w:rsidRDefault="00046F77" w:rsidP="00046F77">
      <w:pPr>
        <w:spacing w:before="100" w:beforeAutospacing="1" w:after="100" w:afterAutospacing="1" w:line="240" w:lineRule="auto"/>
        <w:rPr>
          <w:sz w:val="24"/>
        </w:rPr>
      </w:pPr>
      <w:r w:rsidRPr="00783D78">
        <w:rPr>
          <w:sz w:val="24"/>
        </w:rPr>
        <w:t xml:space="preserve">Los eventos dependientes son eventos si el cambio de A afecta a B o viceversa. Formalmente, dos eventos A y B son dependientes si la probabilidad de que ocurra el evento A (o su complemento, A') está influenciada por si el evento B ha ocurrido o no. Matemáticamente, la dependencia de dos eventos </w:t>
      </w:r>
      <w:r w:rsidR="00783D78">
        <w:rPr>
          <w:sz w:val="24"/>
        </w:rPr>
        <w:t>se expresa mediante la fórmula:</w:t>
      </w:r>
    </w:p>
    <w:p w:rsidR="00046F77" w:rsidRDefault="00046F77" w:rsidP="00B75C1A">
      <w:pPr>
        <w:spacing w:before="100" w:beforeAutospacing="1" w:after="100" w:afterAutospacing="1" w:line="240" w:lineRule="auto"/>
        <w:rPr>
          <w:rStyle w:val="mclose"/>
        </w:rPr>
      </w:pPr>
      <w:r>
        <w:rPr>
          <w:rStyle w:val="mord"/>
        </w:rPr>
        <w:t>P</w:t>
      </w:r>
      <w:r>
        <w:rPr>
          <w:rStyle w:val="mopen"/>
        </w:rPr>
        <w:t>(</w:t>
      </w:r>
      <w:r>
        <w:rPr>
          <w:rStyle w:val="mord"/>
        </w:rPr>
        <w:t>A</w:t>
      </w:r>
      <w:r>
        <w:rPr>
          <w:rStyle w:val="mord"/>
          <w:rFonts w:ascii="Cambria Math" w:hAnsi="Cambria Math" w:cs="Cambria Math"/>
        </w:rPr>
        <w:t>∣</w:t>
      </w:r>
      <w:r>
        <w:rPr>
          <w:rStyle w:val="mord"/>
        </w:rPr>
        <w:t>B</w:t>
      </w:r>
      <w:r>
        <w:rPr>
          <w:rStyle w:val="mclose"/>
        </w:rPr>
        <w:t>)</w:t>
      </w:r>
      <w:r>
        <w:rPr>
          <w:rStyle w:val="mrel"/>
        </w:rPr>
        <w:t>=</w:t>
      </w:r>
      <w:r>
        <w:rPr>
          <w:rStyle w:val="mord"/>
        </w:rPr>
        <w:t>P</w:t>
      </w:r>
      <w:r>
        <w:rPr>
          <w:rStyle w:val="mopen"/>
        </w:rPr>
        <w:t>(</w:t>
      </w:r>
      <w:r>
        <w:rPr>
          <w:rStyle w:val="mord"/>
        </w:rPr>
        <w:t>A</w:t>
      </w:r>
      <w:r>
        <w:rPr>
          <w:rStyle w:val="mclose"/>
        </w:rPr>
        <w:t>)</w:t>
      </w:r>
    </w:p>
    <w:p w:rsidR="00F84D54" w:rsidRDefault="00F84D54" w:rsidP="00B75C1A">
      <w:pPr>
        <w:spacing w:before="100" w:beforeAutospacing="1" w:after="100" w:afterAutospacing="1" w:line="240" w:lineRule="auto"/>
        <w:rPr>
          <w:rStyle w:val="mclose"/>
        </w:rPr>
      </w:pPr>
    </w:p>
    <w:p w:rsidR="00F84D54" w:rsidRDefault="00F84D54" w:rsidP="00F84D54">
      <w:pPr>
        <w:spacing w:before="100" w:beforeAutospacing="1" w:after="100" w:afterAutospacing="1" w:line="240" w:lineRule="auto"/>
        <w:rPr>
          <w:b/>
          <w:sz w:val="32"/>
          <w:szCs w:val="32"/>
          <w:lang w:val="es-ES"/>
        </w:rPr>
      </w:pPr>
      <w:r>
        <w:rPr>
          <w:b/>
          <w:sz w:val="32"/>
          <w:szCs w:val="32"/>
          <w:lang w:val="es-ES"/>
        </w:rPr>
        <w:t>TEOREMA DE BAYES</w:t>
      </w:r>
    </w:p>
    <w:p w:rsidR="00F84D54" w:rsidRDefault="009C1D8F" w:rsidP="003D2B1A">
      <w:pPr>
        <w:spacing w:before="100" w:beforeAutospacing="1" w:after="100" w:afterAutospacing="1" w:line="240" w:lineRule="auto"/>
        <w:ind w:left="708" w:hanging="708"/>
        <w:rPr>
          <w:sz w:val="24"/>
        </w:rPr>
      </w:pPr>
      <w:r w:rsidRPr="00FA74A1">
        <w:rPr>
          <w:sz w:val="24"/>
        </w:rPr>
        <w:t>Calcula la probabi</w:t>
      </w:r>
      <w:bookmarkStart w:id="0" w:name="_GoBack"/>
      <w:r w:rsidRPr="00FA74A1">
        <w:rPr>
          <w:sz w:val="24"/>
        </w:rPr>
        <w:t xml:space="preserve">lidad condicional </w:t>
      </w:r>
      <w:bookmarkEnd w:id="0"/>
      <w:r w:rsidRPr="00FA74A1">
        <w:rPr>
          <w:sz w:val="24"/>
        </w:rPr>
        <w:t>de A tal que B es cierto</w:t>
      </w:r>
      <w:r w:rsidR="00FA74A1" w:rsidRPr="00FA74A1">
        <w:rPr>
          <w:sz w:val="24"/>
        </w:rPr>
        <w:t xml:space="preserve">, y se calcula multiplicando la probabilidad de que B ocurra si A es cierto entre la probabilidad de A y todo lo anterior dividido entre la probabilidad de B. </w:t>
      </w:r>
    </w:p>
    <w:p w:rsidR="00FA74A1" w:rsidRDefault="00FA74A1" w:rsidP="00B75C1A">
      <w:pPr>
        <w:spacing w:before="100" w:beforeAutospacing="1" w:after="100" w:afterAutospacing="1" w:line="240" w:lineRule="auto"/>
        <w:rPr>
          <w:sz w:val="24"/>
        </w:rPr>
      </w:pPr>
      <w:r>
        <w:rPr>
          <w:noProof/>
          <w:sz w:val="24"/>
          <w:lang w:eastAsia="es-CO"/>
        </w:rPr>
        <w:lastRenderedPageBreak/>
        <w:drawing>
          <wp:inline distT="0" distB="0" distL="0" distR="0">
            <wp:extent cx="3829050" cy="1409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1409700"/>
                    </a:xfrm>
                    <a:prstGeom prst="rect">
                      <a:avLst/>
                    </a:prstGeom>
                    <a:noFill/>
                    <a:ln>
                      <a:noFill/>
                    </a:ln>
                  </pic:spPr>
                </pic:pic>
              </a:graphicData>
            </a:graphic>
          </wp:inline>
        </w:drawing>
      </w:r>
    </w:p>
    <w:p w:rsidR="00FA74A1" w:rsidRDefault="00FA74A1" w:rsidP="00B75C1A">
      <w:pPr>
        <w:spacing w:before="100" w:beforeAutospacing="1" w:after="100" w:afterAutospacing="1" w:line="240" w:lineRule="auto"/>
        <w:rPr>
          <w:sz w:val="24"/>
        </w:rPr>
      </w:pPr>
    </w:p>
    <w:p w:rsidR="00FA74A1" w:rsidRDefault="00FA74A1" w:rsidP="00B75C1A">
      <w:pPr>
        <w:spacing w:before="100" w:beforeAutospacing="1" w:after="100" w:afterAutospacing="1" w:line="240" w:lineRule="auto"/>
        <w:rPr>
          <w:sz w:val="24"/>
        </w:rPr>
      </w:pPr>
      <w:r>
        <w:rPr>
          <w:sz w:val="24"/>
        </w:rPr>
        <w:t>Ejercicio ima</w:t>
      </w:r>
      <w:r w:rsidR="00437B9B">
        <w:rPr>
          <w:sz w:val="24"/>
        </w:rPr>
        <w:t>gi</w:t>
      </w:r>
      <w:r>
        <w:rPr>
          <w:sz w:val="24"/>
        </w:rPr>
        <w:t>nemos que</w:t>
      </w:r>
      <w:r w:rsidR="00437B9B">
        <w:rPr>
          <w:sz w:val="24"/>
        </w:rPr>
        <w:t xml:space="preserve"> tenemos dos dados, uno de ellos está cargado y el 50% de las veces cae en 6, ahora</w:t>
      </w:r>
      <w:r>
        <w:rPr>
          <w:sz w:val="24"/>
        </w:rPr>
        <w:t xml:space="preserve"> queremos saber la probabilidad de que </w:t>
      </w:r>
      <w:r w:rsidR="00437B9B">
        <w:rPr>
          <w:sz w:val="24"/>
        </w:rPr>
        <w:t>el dado este cargado tal que cae 6.</w:t>
      </w:r>
    </w:p>
    <w:p w:rsidR="00437B9B" w:rsidRDefault="00437B9B" w:rsidP="00B75C1A">
      <w:pPr>
        <w:spacing w:before="100" w:beforeAutospacing="1" w:after="100" w:afterAutospacing="1" w:line="240" w:lineRule="auto"/>
        <w:rPr>
          <w:sz w:val="24"/>
        </w:rPr>
      </w:pPr>
      <w:r>
        <w:rPr>
          <w:noProof/>
          <w:sz w:val="24"/>
          <w:lang w:eastAsia="es-CO"/>
        </w:rPr>
        <w:drawing>
          <wp:inline distT="0" distB="0" distL="0" distR="0">
            <wp:extent cx="1533525" cy="15335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437B9B" w:rsidRDefault="00437B9B" w:rsidP="00B75C1A">
      <w:pPr>
        <w:spacing w:before="100" w:beforeAutospacing="1" w:after="100" w:afterAutospacing="1" w:line="240" w:lineRule="auto"/>
        <w:rPr>
          <w:sz w:val="24"/>
        </w:rPr>
      </w:pPr>
      <w:r>
        <w:rPr>
          <w:sz w:val="24"/>
        </w:rPr>
        <w:t>Sabemos que la probabilidad que salga 6 es:</w:t>
      </w:r>
    </w:p>
    <w:p w:rsidR="00437B9B" w:rsidRDefault="00437B9B" w:rsidP="00B75C1A">
      <w:pPr>
        <w:spacing w:before="100" w:beforeAutospacing="1" w:after="100" w:afterAutospacing="1" w:line="240" w:lineRule="auto"/>
        <w:rPr>
          <w:sz w:val="24"/>
        </w:rPr>
      </w:pPr>
      <w:r>
        <w:rPr>
          <w:noProof/>
          <w:sz w:val="24"/>
          <w:lang w:eastAsia="es-CO"/>
        </w:rPr>
        <w:drawing>
          <wp:inline distT="0" distB="0" distL="0" distR="0">
            <wp:extent cx="4210050" cy="30003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3000375"/>
                    </a:xfrm>
                    <a:prstGeom prst="rect">
                      <a:avLst/>
                    </a:prstGeom>
                    <a:noFill/>
                    <a:ln>
                      <a:noFill/>
                    </a:ln>
                  </pic:spPr>
                </pic:pic>
              </a:graphicData>
            </a:graphic>
          </wp:inline>
        </w:drawing>
      </w:r>
    </w:p>
    <w:p w:rsidR="00437B9B" w:rsidRDefault="00437B9B" w:rsidP="00B75C1A">
      <w:pPr>
        <w:spacing w:before="100" w:beforeAutospacing="1" w:after="100" w:afterAutospacing="1" w:line="240" w:lineRule="auto"/>
        <w:rPr>
          <w:sz w:val="24"/>
        </w:rPr>
      </w:pPr>
    </w:p>
    <w:p w:rsidR="00437B9B" w:rsidRDefault="00437B9B" w:rsidP="00B75C1A">
      <w:pPr>
        <w:spacing w:before="100" w:beforeAutospacing="1" w:after="100" w:afterAutospacing="1" w:line="240" w:lineRule="auto"/>
        <w:rPr>
          <w:sz w:val="24"/>
        </w:rPr>
      </w:pPr>
      <w:r>
        <w:rPr>
          <w:sz w:val="24"/>
        </w:rPr>
        <w:lastRenderedPageBreak/>
        <w:t>Además:</w:t>
      </w:r>
    </w:p>
    <w:p w:rsidR="00437B9B" w:rsidRDefault="00437B9B" w:rsidP="00B75C1A">
      <w:pPr>
        <w:spacing w:before="100" w:beforeAutospacing="1" w:after="100" w:afterAutospacing="1" w:line="240" w:lineRule="auto"/>
        <w:rPr>
          <w:sz w:val="24"/>
        </w:rPr>
      </w:pPr>
      <w:r>
        <w:rPr>
          <w:noProof/>
          <w:sz w:val="24"/>
          <w:lang w:eastAsia="es-CO"/>
        </w:rPr>
        <w:drawing>
          <wp:inline distT="0" distB="0" distL="0" distR="0">
            <wp:extent cx="2867025" cy="8286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828675"/>
                    </a:xfrm>
                    <a:prstGeom prst="rect">
                      <a:avLst/>
                    </a:prstGeom>
                    <a:noFill/>
                    <a:ln>
                      <a:noFill/>
                    </a:ln>
                  </pic:spPr>
                </pic:pic>
              </a:graphicData>
            </a:graphic>
          </wp:inline>
        </w:drawing>
      </w:r>
    </w:p>
    <w:p w:rsidR="00437B9B" w:rsidRDefault="00437B9B" w:rsidP="00B75C1A">
      <w:pPr>
        <w:spacing w:before="100" w:beforeAutospacing="1" w:after="100" w:afterAutospacing="1" w:line="240" w:lineRule="auto"/>
        <w:rPr>
          <w:sz w:val="24"/>
        </w:rPr>
      </w:pPr>
      <w:r>
        <w:rPr>
          <w:sz w:val="24"/>
        </w:rPr>
        <w:t>Por lo tanto tenemos que:</w:t>
      </w:r>
    </w:p>
    <w:p w:rsidR="00437B9B" w:rsidRDefault="00437B9B" w:rsidP="00B75C1A">
      <w:pPr>
        <w:spacing w:before="100" w:beforeAutospacing="1" w:after="100" w:afterAutospacing="1" w:line="240" w:lineRule="auto"/>
        <w:rPr>
          <w:sz w:val="24"/>
        </w:rPr>
      </w:pPr>
      <w:r>
        <w:rPr>
          <w:noProof/>
          <w:sz w:val="24"/>
          <w:lang w:eastAsia="es-CO"/>
        </w:rPr>
        <w:drawing>
          <wp:inline distT="0" distB="0" distL="0" distR="0">
            <wp:extent cx="2533650" cy="21717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2171700"/>
                    </a:xfrm>
                    <a:prstGeom prst="rect">
                      <a:avLst/>
                    </a:prstGeom>
                    <a:noFill/>
                    <a:ln>
                      <a:noFill/>
                    </a:ln>
                  </pic:spPr>
                </pic:pic>
              </a:graphicData>
            </a:graphic>
          </wp:inline>
        </w:drawing>
      </w:r>
    </w:p>
    <w:p w:rsidR="00437B9B" w:rsidRDefault="00437B9B" w:rsidP="00B75C1A">
      <w:pPr>
        <w:spacing w:before="100" w:beforeAutospacing="1" w:after="100" w:afterAutospacing="1" w:line="240" w:lineRule="auto"/>
        <w:rPr>
          <w:sz w:val="24"/>
        </w:rPr>
      </w:pPr>
      <w:r>
        <w:rPr>
          <w:sz w:val="24"/>
        </w:rPr>
        <w:t>Entoncess:</w:t>
      </w:r>
    </w:p>
    <w:p w:rsidR="00B75C1A" w:rsidRPr="00B0215A" w:rsidRDefault="00437B9B" w:rsidP="00B0215A">
      <w:pPr>
        <w:spacing w:before="100" w:beforeAutospacing="1" w:after="100" w:afterAutospacing="1" w:line="240" w:lineRule="auto"/>
        <w:rPr>
          <w:sz w:val="24"/>
        </w:rPr>
      </w:pPr>
      <w:r>
        <w:rPr>
          <w:noProof/>
          <w:sz w:val="24"/>
          <w:lang w:eastAsia="es-CO"/>
        </w:rPr>
        <w:drawing>
          <wp:inline distT="0" distB="0" distL="0" distR="0">
            <wp:extent cx="2647950" cy="1104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1104900"/>
                    </a:xfrm>
                    <a:prstGeom prst="rect">
                      <a:avLst/>
                    </a:prstGeom>
                    <a:noFill/>
                    <a:ln>
                      <a:noFill/>
                    </a:ln>
                  </pic:spPr>
                </pic:pic>
              </a:graphicData>
            </a:graphic>
          </wp:inline>
        </w:drawing>
      </w:r>
    </w:p>
    <w:p w:rsidR="00B75C1A" w:rsidRDefault="00B75C1A" w:rsidP="00E562AE">
      <w:pPr>
        <w:tabs>
          <w:tab w:val="left" w:pos="1620"/>
          <w:tab w:val="center" w:pos="4419"/>
        </w:tabs>
        <w:rPr>
          <w:sz w:val="24"/>
          <w:lang w:val="es-ES"/>
        </w:rPr>
      </w:pPr>
    </w:p>
    <w:p w:rsidR="0026609F" w:rsidRDefault="00B0215A" w:rsidP="000A36F8">
      <w:pPr>
        <w:tabs>
          <w:tab w:val="left" w:pos="1620"/>
          <w:tab w:val="center" w:pos="4419"/>
        </w:tabs>
        <w:rPr>
          <w:b/>
          <w:sz w:val="32"/>
          <w:szCs w:val="32"/>
          <w:lang w:val="es-ES"/>
        </w:rPr>
      </w:pPr>
      <w:r>
        <w:rPr>
          <w:b/>
          <w:sz w:val="32"/>
          <w:szCs w:val="32"/>
          <w:lang w:val="es-ES"/>
        </w:rPr>
        <w:t>PERMUTACIONES</w:t>
      </w:r>
    </w:p>
    <w:p w:rsidR="003B079C" w:rsidRDefault="003B079C" w:rsidP="0026609F">
      <w:pPr>
        <w:tabs>
          <w:tab w:val="left" w:pos="1620"/>
          <w:tab w:val="center" w:pos="4419"/>
        </w:tabs>
        <w:rPr>
          <w:sz w:val="24"/>
        </w:rPr>
      </w:pPr>
      <w:r w:rsidRPr="003B079C">
        <w:rPr>
          <w:sz w:val="24"/>
        </w:rPr>
        <w:t>Es la cantidad de maneras distintas en las cuales puedo ordenar un conjunto de datos.</w:t>
      </w:r>
      <w:r>
        <w:rPr>
          <w:sz w:val="24"/>
        </w:rPr>
        <w:t xml:space="preserve"> La principal diferenciación es que en las permutaciones importa el orden en las posiciones d</w:t>
      </w:r>
      <w:r w:rsidR="009860C9">
        <w:rPr>
          <w:sz w:val="24"/>
        </w:rPr>
        <w:t xml:space="preserve">e los elementos. </w:t>
      </w:r>
      <w:r w:rsidR="004B6476">
        <w:rPr>
          <w:sz w:val="24"/>
        </w:rPr>
        <w:t>Los tipos de permutaciones son:</w:t>
      </w:r>
    </w:p>
    <w:p w:rsidR="004B6476" w:rsidRDefault="004B6476" w:rsidP="0026609F">
      <w:pPr>
        <w:tabs>
          <w:tab w:val="left" w:pos="1620"/>
          <w:tab w:val="center" w:pos="4419"/>
        </w:tabs>
        <w:rPr>
          <w:sz w:val="24"/>
        </w:rPr>
      </w:pPr>
    </w:p>
    <w:p w:rsidR="004B6476" w:rsidRDefault="004B6476" w:rsidP="0026609F">
      <w:pPr>
        <w:tabs>
          <w:tab w:val="left" w:pos="1620"/>
          <w:tab w:val="center" w:pos="4419"/>
        </w:tabs>
        <w:rPr>
          <w:b/>
          <w:sz w:val="24"/>
        </w:rPr>
      </w:pPr>
      <w:r w:rsidRPr="004B6476">
        <w:rPr>
          <w:b/>
          <w:sz w:val="24"/>
        </w:rPr>
        <w:t>PERMUTACIONES CON REPETICIÓN</w:t>
      </w:r>
    </w:p>
    <w:p w:rsidR="004B6476" w:rsidRDefault="002E5E5D" w:rsidP="0026609F">
      <w:pPr>
        <w:tabs>
          <w:tab w:val="left" w:pos="1620"/>
          <w:tab w:val="center" w:pos="4419"/>
        </w:tabs>
        <w:rPr>
          <w:b/>
          <w:sz w:val="24"/>
        </w:rPr>
      </w:pPr>
      <w:hyperlink r:id="rId30" w:history="1">
        <w:r w:rsidR="000E2170" w:rsidRPr="00C129A0">
          <w:rPr>
            <w:rStyle w:val="Hipervnculo"/>
            <w:b/>
            <w:sz w:val="24"/>
          </w:rPr>
          <w:t>https://matemovil.com/permutacion-con-repeticion-ejercicios-resueltos/</w:t>
        </w:r>
      </w:hyperlink>
    </w:p>
    <w:p w:rsidR="000E2170" w:rsidRDefault="002E5E5D" w:rsidP="0026609F">
      <w:pPr>
        <w:tabs>
          <w:tab w:val="left" w:pos="1620"/>
          <w:tab w:val="center" w:pos="4419"/>
        </w:tabs>
        <w:rPr>
          <w:b/>
          <w:sz w:val="24"/>
        </w:rPr>
      </w:pPr>
      <w:hyperlink r:id="rId31" w:history="1">
        <w:r w:rsidR="000E2170" w:rsidRPr="00C129A0">
          <w:rPr>
            <w:rStyle w:val="Hipervnculo"/>
            <w:b/>
            <w:sz w:val="24"/>
          </w:rPr>
          <w:t>https://www.studysmarter.es/resumenes/matematicas/estadistica-y-probabilidad/permutacion-y-combinacion/</w:t>
        </w:r>
      </w:hyperlink>
    </w:p>
    <w:p w:rsidR="000E2170" w:rsidRPr="004B6476" w:rsidRDefault="000E2170" w:rsidP="0026609F">
      <w:pPr>
        <w:tabs>
          <w:tab w:val="left" w:pos="1620"/>
          <w:tab w:val="center" w:pos="4419"/>
        </w:tabs>
        <w:rPr>
          <w:b/>
          <w:sz w:val="24"/>
        </w:rPr>
      </w:pPr>
    </w:p>
    <w:p w:rsidR="000E2170" w:rsidRDefault="000E2170" w:rsidP="000A36F8">
      <w:pPr>
        <w:tabs>
          <w:tab w:val="left" w:pos="1620"/>
          <w:tab w:val="center" w:pos="4419"/>
        </w:tabs>
        <w:rPr>
          <w:sz w:val="24"/>
        </w:rPr>
      </w:pPr>
    </w:p>
    <w:p w:rsidR="004B6476" w:rsidRDefault="004B6476" w:rsidP="000A36F8">
      <w:pPr>
        <w:tabs>
          <w:tab w:val="left" w:pos="1620"/>
          <w:tab w:val="center" w:pos="4419"/>
        </w:tabs>
        <w:rPr>
          <w:sz w:val="24"/>
        </w:rPr>
      </w:pPr>
      <w:r w:rsidRPr="004B6476">
        <w:rPr>
          <w:sz w:val="24"/>
        </w:rPr>
        <w:t xml:space="preserve">Son permutaciones en las cuales un elemento </w:t>
      </w:r>
      <w:r w:rsidR="004777CA">
        <w:rPr>
          <w:sz w:val="24"/>
        </w:rPr>
        <w:t>puede reutilizarse en todas las posiciones del ordenamiento</w:t>
      </w:r>
      <w:r w:rsidRPr="004B6476">
        <w:rPr>
          <w:sz w:val="24"/>
        </w:rPr>
        <w:t xml:space="preserve">, por ejemplo si queremos formar grupos de dos del conjunto A, B y C podríamos repetir elementos como AA, BB, CC. </w:t>
      </w:r>
    </w:p>
    <w:p w:rsidR="004B6476" w:rsidRDefault="000E2170" w:rsidP="000A36F8">
      <w:pPr>
        <w:tabs>
          <w:tab w:val="left" w:pos="1620"/>
          <w:tab w:val="center" w:pos="4419"/>
        </w:tabs>
        <w:rPr>
          <w:sz w:val="24"/>
        </w:rPr>
      </w:pPr>
      <w:r>
        <w:rPr>
          <w:sz w:val="24"/>
        </w:rPr>
        <w:t>En este caso la formula sería:</w:t>
      </w:r>
    </w:p>
    <w:p w:rsidR="000E2170" w:rsidRPr="00395F94" w:rsidRDefault="002E5E5D" w:rsidP="000A36F8">
      <w:pPr>
        <w:tabs>
          <w:tab w:val="left" w:pos="1620"/>
          <w:tab w:val="center" w:pos="4419"/>
        </w:tabs>
        <w:rPr>
          <w:rFonts w:eastAsiaTheme="minorEastAsia"/>
          <w:sz w:val="32"/>
          <w:szCs w:val="32"/>
        </w:rPr>
      </w:pPr>
      <m:oMathPara>
        <m:oMath>
          <m:sSup>
            <m:sSupPr>
              <m:ctrlPr>
                <w:rPr>
                  <w:rFonts w:ascii="Cambria Math" w:hAnsi="Cambria Math"/>
                  <w:i/>
                  <w:sz w:val="32"/>
                  <w:szCs w:val="32"/>
                </w:rPr>
              </m:ctrlPr>
            </m:sSupPr>
            <m:e>
              <m:r>
                <w:rPr>
                  <w:rFonts w:ascii="Cambria Math" w:hAnsi="Cambria Math"/>
                  <w:sz w:val="32"/>
                  <w:szCs w:val="32"/>
                </w:rPr>
                <m:t>n</m:t>
              </m:r>
            </m:e>
            <m:sup>
              <m:r>
                <w:rPr>
                  <w:rFonts w:ascii="Cambria Math" w:hAnsi="Cambria Math"/>
                  <w:sz w:val="32"/>
                  <w:szCs w:val="32"/>
                </w:rPr>
                <m:t>r</m:t>
              </m:r>
            </m:sup>
          </m:sSup>
        </m:oMath>
      </m:oMathPara>
    </w:p>
    <w:p w:rsidR="00A1488F" w:rsidRPr="00A1488F" w:rsidRDefault="00A1488F" w:rsidP="000A36F8">
      <w:pPr>
        <w:tabs>
          <w:tab w:val="left" w:pos="1620"/>
          <w:tab w:val="center" w:pos="4419"/>
        </w:tabs>
        <w:rPr>
          <w:sz w:val="24"/>
        </w:rPr>
      </w:pPr>
      <w:r>
        <w:rPr>
          <w:rFonts w:eastAsiaTheme="minorEastAsia"/>
          <w:sz w:val="24"/>
        </w:rPr>
        <w:t>Donde n es el total de los elementos que se pueden seleccionar y r el total de elementos seleccionados.</w:t>
      </w:r>
    </w:p>
    <w:p w:rsidR="00A1488F" w:rsidRPr="000E2170" w:rsidRDefault="00A1488F" w:rsidP="000A36F8">
      <w:pPr>
        <w:tabs>
          <w:tab w:val="left" w:pos="1620"/>
          <w:tab w:val="center" w:pos="4419"/>
        </w:tabs>
        <w:rPr>
          <w:rFonts w:eastAsiaTheme="minorEastAsia"/>
          <w:sz w:val="24"/>
        </w:rPr>
      </w:pPr>
      <w:r>
        <w:rPr>
          <w:rFonts w:eastAsiaTheme="minorEastAsia"/>
          <w:sz w:val="24"/>
        </w:rPr>
        <w:t xml:space="preserve">En este caso </w:t>
      </w:r>
      <m:oMath>
        <m:sSup>
          <m:sSupPr>
            <m:ctrlPr>
              <w:rPr>
                <w:rFonts w:ascii="Cambria Math" w:eastAsiaTheme="minorEastAsia" w:hAnsi="Cambria Math"/>
                <w:i/>
                <w:sz w:val="24"/>
              </w:rPr>
            </m:ctrlPr>
          </m:sSupPr>
          <m:e>
            <m:r>
              <w:rPr>
                <w:rFonts w:ascii="Cambria Math" w:eastAsiaTheme="minorEastAsia" w:hAnsi="Cambria Math"/>
                <w:sz w:val="24"/>
              </w:rPr>
              <m:t>3</m:t>
            </m:r>
          </m:e>
          <m:sup>
            <m:r>
              <w:rPr>
                <w:rFonts w:ascii="Cambria Math" w:eastAsiaTheme="minorEastAsia" w:hAnsi="Cambria Math"/>
                <w:sz w:val="24"/>
              </w:rPr>
              <m:t>2</m:t>
            </m:r>
          </m:sup>
        </m:sSup>
        <m:r>
          <w:rPr>
            <w:rFonts w:ascii="Cambria Math" w:eastAsiaTheme="minorEastAsia" w:hAnsi="Cambria Math"/>
            <w:sz w:val="24"/>
          </w:rPr>
          <m:t>=9</m:t>
        </m:r>
      </m:oMath>
    </w:p>
    <w:p w:rsidR="000E2170" w:rsidRDefault="00A1488F" w:rsidP="000A36F8">
      <w:pPr>
        <w:tabs>
          <w:tab w:val="left" w:pos="1620"/>
          <w:tab w:val="center" w:pos="4419"/>
        </w:tabs>
        <w:rPr>
          <w:sz w:val="24"/>
        </w:rPr>
      </w:pPr>
      <w:r>
        <w:rPr>
          <w:sz w:val="24"/>
        </w:rPr>
        <w:t xml:space="preserve">Sin embargo otro tipo de permutaciones con repetición es a diferencia de la anterior, es cuando tenemos </w:t>
      </w:r>
      <w:r w:rsidR="00395F94">
        <w:rPr>
          <w:sz w:val="24"/>
        </w:rPr>
        <w:t>elementos fijos repetidos</w:t>
      </w:r>
      <w:r>
        <w:rPr>
          <w:sz w:val="24"/>
        </w:rPr>
        <w:t>, e</w:t>
      </w:r>
      <w:r w:rsidR="00395F94">
        <w:rPr>
          <w:sz w:val="24"/>
        </w:rPr>
        <w:t>s decir, hay un conjunto de elementos en el cual tenemos elementos repetidos como RED, BLUE, RED, GREEN. Para estos casos utilizamos la formula.</w:t>
      </w:r>
    </w:p>
    <w:p w:rsidR="00395F94" w:rsidRDefault="00395F94" w:rsidP="000A36F8">
      <w:pPr>
        <w:tabs>
          <w:tab w:val="left" w:pos="1620"/>
          <w:tab w:val="center" w:pos="4419"/>
        </w:tabs>
        <w:rPr>
          <w:sz w:val="24"/>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a,b,c</m:t>
              </m:r>
            </m:den>
          </m:f>
        </m:oMath>
      </m:oMathPara>
    </w:p>
    <w:p w:rsidR="00395F94" w:rsidRDefault="00395F94" w:rsidP="000A36F8">
      <w:pPr>
        <w:tabs>
          <w:tab w:val="left" w:pos="1620"/>
          <w:tab w:val="center" w:pos="4419"/>
        </w:tabs>
        <w:rPr>
          <w:sz w:val="24"/>
        </w:rPr>
      </w:pPr>
    </w:p>
    <w:p w:rsidR="00395F94" w:rsidRDefault="00395F94" w:rsidP="000A36F8">
      <w:pPr>
        <w:tabs>
          <w:tab w:val="left" w:pos="1620"/>
          <w:tab w:val="center" w:pos="4419"/>
        </w:tabs>
        <w:rPr>
          <w:sz w:val="24"/>
        </w:rPr>
      </w:pPr>
      <w:r>
        <w:rPr>
          <w:sz w:val="24"/>
        </w:rPr>
        <w:t xml:space="preserve">En donde n es el número total de elementos y a, b, c son los elementos teniendo </w:t>
      </w:r>
      <w:r w:rsidR="00BC3FB5">
        <w:rPr>
          <w:sz w:val="24"/>
        </w:rPr>
        <w:t>en cuenta</w:t>
      </w:r>
      <w:r>
        <w:rPr>
          <w:sz w:val="24"/>
        </w:rPr>
        <w:t xml:space="preserve"> cuantas veces se repiten en el conjunto n.</w:t>
      </w:r>
    </w:p>
    <w:p w:rsidR="004B6476" w:rsidRPr="00395F94" w:rsidRDefault="00843E3A" w:rsidP="004B6476">
      <w:pPr>
        <w:tabs>
          <w:tab w:val="left" w:pos="1620"/>
          <w:tab w:val="center" w:pos="4419"/>
        </w:tabs>
        <w:rPr>
          <w:b/>
          <w:sz w:val="24"/>
        </w:rPr>
      </w:pPr>
      <w:r w:rsidRPr="00395F94">
        <w:rPr>
          <w:b/>
          <w:sz w:val="24"/>
        </w:rPr>
        <w:t>Ejemplo</w:t>
      </w:r>
    </w:p>
    <w:p w:rsidR="004B6476" w:rsidRPr="004B6476" w:rsidRDefault="004B6476" w:rsidP="004B6476">
      <w:pPr>
        <w:tabs>
          <w:tab w:val="left" w:pos="1620"/>
          <w:tab w:val="center" w:pos="4419"/>
        </w:tabs>
        <w:rPr>
          <w:sz w:val="24"/>
        </w:rPr>
      </w:pPr>
    </w:p>
    <w:p w:rsidR="004B6476" w:rsidRPr="004B6476" w:rsidRDefault="004B6476" w:rsidP="004B6476">
      <w:pPr>
        <w:tabs>
          <w:tab w:val="left" w:pos="1620"/>
          <w:tab w:val="center" w:pos="4419"/>
        </w:tabs>
        <w:rPr>
          <w:sz w:val="24"/>
        </w:rPr>
      </w:pPr>
      <w:r w:rsidRPr="004B6476">
        <w:rPr>
          <w:sz w:val="24"/>
        </w:rPr>
        <w:t>En una urna, hay 5 bolas del mismo tamaño y peso, de los cuales, 3 son rojas y 2 son azules. ¿De cuántas maneras se pueden extraer una a una las bolas de la urna?</w:t>
      </w:r>
    </w:p>
    <w:p w:rsidR="004B6476" w:rsidRPr="004B6476" w:rsidRDefault="004B6476" w:rsidP="004B6476">
      <w:pPr>
        <w:tabs>
          <w:tab w:val="left" w:pos="1620"/>
          <w:tab w:val="center" w:pos="4419"/>
        </w:tabs>
        <w:rPr>
          <w:sz w:val="24"/>
        </w:rPr>
      </w:pPr>
    </w:p>
    <w:p w:rsidR="004B6476" w:rsidRPr="004B6476" w:rsidRDefault="004B6476" w:rsidP="004B6476">
      <w:pPr>
        <w:tabs>
          <w:tab w:val="left" w:pos="1620"/>
          <w:tab w:val="center" w:pos="4419"/>
        </w:tabs>
        <w:rPr>
          <w:sz w:val="24"/>
        </w:rPr>
      </w:pPr>
      <w:r w:rsidRPr="004B6476">
        <w:rPr>
          <w:sz w:val="24"/>
        </w:rPr>
        <w:t>Solución:</w:t>
      </w:r>
    </w:p>
    <w:p w:rsidR="004B6476" w:rsidRPr="004B6476" w:rsidRDefault="004B6476" w:rsidP="004B6476">
      <w:pPr>
        <w:tabs>
          <w:tab w:val="left" w:pos="1620"/>
          <w:tab w:val="center" w:pos="4419"/>
        </w:tabs>
        <w:rPr>
          <w:sz w:val="24"/>
        </w:rPr>
      </w:pPr>
    </w:p>
    <w:p w:rsidR="004B6476" w:rsidRPr="004B6476" w:rsidRDefault="004B6476" w:rsidP="004B6476">
      <w:pPr>
        <w:tabs>
          <w:tab w:val="left" w:pos="1620"/>
          <w:tab w:val="center" w:pos="4419"/>
        </w:tabs>
        <w:rPr>
          <w:sz w:val="24"/>
        </w:rPr>
      </w:pPr>
      <w:r w:rsidRPr="004B6476">
        <w:rPr>
          <w:sz w:val="24"/>
        </w:rPr>
        <w:t>Coloquemos algunas formas de extraer las bolas:</w:t>
      </w:r>
    </w:p>
    <w:p w:rsidR="004B6476" w:rsidRPr="004B6476" w:rsidRDefault="004B6476" w:rsidP="004B6476">
      <w:pPr>
        <w:tabs>
          <w:tab w:val="left" w:pos="1620"/>
          <w:tab w:val="center" w:pos="4419"/>
        </w:tabs>
        <w:rPr>
          <w:sz w:val="24"/>
        </w:rPr>
      </w:pPr>
    </w:p>
    <w:p w:rsidR="004B6476" w:rsidRPr="004B6476" w:rsidRDefault="004B6476" w:rsidP="004B6476">
      <w:pPr>
        <w:tabs>
          <w:tab w:val="left" w:pos="1620"/>
          <w:tab w:val="center" w:pos="4419"/>
        </w:tabs>
        <w:rPr>
          <w:sz w:val="24"/>
        </w:rPr>
      </w:pPr>
      <w:r w:rsidRPr="004B6476">
        <w:rPr>
          <w:sz w:val="24"/>
        </w:rPr>
        <w:lastRenderedPageBreak/>
        <w:t xml:space="preserve">    Roja – Roja – Azul – Roja – Azul.</w:t>
      </w:r>
    </w:p>
    <w:p w:rsidR="004B6476" w:rsidRPr="004B6476" w:rsidRDefault="004B6476" w:rsidP="004B6476">
      <w:pPr>
        <w:tabs>
          <w:tab w:val="left" w:pos="1620"/>
          <w:tab w:val="center" w:pos="4419"/>
        </w:tabs>
        <w:rPr>
          <w:sz w:val="24"/>
        </w:rPr>
      </w:pPr>
      <w:r w:rsidRPr="004B6476">
        <w:rPr>
          <w:sz w:val="24"/>
        </w:rPr>
        <w:t xml:space="preserve">    Azul – Roja – Roja – Azul – Roja.</w:t>
      </w:r>
    </w:p>
    <w:p w:rsidR="004B6476" w:rsidRPr="004B6476" w:rsidRDefault="004B6476" w:rsidP="004B6476">
      <w:pPr>
        <w:tabs>
          <w:tab w:val="left" w:pos="1620"/>
          <w:tab w:val="center" w:pos="4419"/>
        </w:tabs>
        <w:rPr>
          <w:sz w:val="24"/>
        </w:rPr>
      </w:pPr>
      <w:r w:rsidRPr="004B6476">
        <w:rPr>
          <w:sz w:val="24"/>
        </w:rPr>
        <w:t xml:space="preserve">    Roja – Azul – Roja – Azul – Roja.</w:t>
      </w:r>
    </w:p>
    <w:p w:rsidR="004B6476" w:rsidRPr="004B6476" w:rsidRDefault="004B6476" w:rsidP="004B6476">
      <w:pPr>
        <w:tabs>
          <w:tab w:val="left" w:pos="1620"/>
          <w:tab w:val="center" w:pos="4419"/>
        </w:tabs>
        <w:rPr>
          <w:sz w:val="24"/>
        </w:rPr>
      </w:pPr>
    </w:p>
    <w:p w:rsidR="004B6476" w:rsidRPr="004B6476" w:rsidRDefault="004B6476" w:rsidP="004B6476">
      <w:pPr>
        <w:tabs>
          <w:tab w:val="left" w:pos="1620"/>
          <w:tab w:val="center" w:pos="4419"/>
        </w:tabs>
        <w:rPr>
          <w:sz w:val="24"/>
        </w:rPr>
      </w:pPr>
      <w:r w:rsidRPr="004B6476">
        <w:rPr>
          <w:sz w:val="24"/>
        </w:rPr>
        <w:t>En cada forma de extraer las bolas, importa el orden, hay elementos repetidos y participan todos los elementos (bolas), por ello, usaremos la fórmula de permutación con elementos repetidos.</w:t>
      </w:r>
    </w:p>
    <w:p w:rsidR="004B6476" w:rsidRPr="004B6476" w:rsidRDefault="004B6476" w:rsidP="004B6476">
      <w:pPr>
        <w:tabs>
          <w:tab w:val="left" w:pos="1620"/>
          <w:tab w:val="center" w:pos="4419"/>
        </w:tabs>
        <w:rPr>
          <w:sz w:val="24"/>
        </w:rPr>
      </w:pPr>
    </w:p>
    <w:p w:rsidR="004B6476" w:rsidRPr="004B6476" w:rsidRDefault="004B6476" w:rsidP="004B6476">
      <w:pPr>
        <w:tabs>
          <w:tab w:val="left" w:pos="1620"/>
          <w:tab w:val="center" w:pos="4419"/>
        </w:tabs>
        <w:rPr>
          <w:sz w:val="24"/>
        </w:rPr>
      </w:pPr>
      <w:r w:rsidRPr="004B6476">
        <w:rPr>
          <w:sz w:val="24"/>
        </w:rPr>
        <w:t xml:space="preserve">    Número de bolas rojas: 3.</w:t>
      </w:r>
    </w:p>
    <w:p w:rsidR="004B6476" w:rsidRPr="004B6476" w:rsidRDefault="004B6476" w:rsidP="004B6476">
      <w:pPr>
        <w:tabs>
          <w:tab w:val="left" w:pos="1620"/>
          <w:tab w:val="center" w:pos="4419"/>
        </w:tabs>
        <w:rPr>
          <w:sz w:val="24"/>
        </w:rPr>
      </w:pPr>
      <w:r w:rsidRPr="004B6476">
        <w:rPr>
          <w:sz w:val="24"/>
        </w:rPr>
        <w:t xml:space="preserve">    Número de bolas azules: 2.</w:t>
      </w:r>
    </w:p>
    <w:p w:rsidR="004B6476" w:rsidRPr="004B6476" w:rsidRDefault="004B6476" w:rsidP="004B6476">
      <w:pPr>
        <w:tabs>
          <w:tab w:val="left" w:pos="1620"/>
          <w:tab w:val="center" w:pos="4419"/>
        </w:tabs>
        <w:rPr>
          <w:sz w:val="24"/>
        </w:rPr>
      </w:pPr>
      <w:r w:rsidRPr="004B6476">
        <w:rPr>
          <w:sz w:val="24"/>
        </w:rPr>
        <w:t xml:space="preserve">    Número total de elementos: n = 3+2   </w:t>
      </w:r>
      <w:r w:rsidRPr="004B6476">
        <w:rPr>
          <w:rFonts w:ascii="Segoe UI Symbol" w:hAnsi="Segoe UI Symbol" w:cs="Segoe UI Symbol"/>
          <w:sz w:val="24"/>
        </w:rPr>
        <w:t>➜</w:t>
      </w:r>
      <w:r w:rsidR="00843E3A">
        <w:rPr>
          <w:sz w:val="24"/>
        </w:rPr>
        <w:t xml:space="preserve">   n=5</w:t>
      </w:r>
    </w:p>
    <w:p w:rsidR="00843E3A" w:rsidRDefault="00843E3A" w:rsidP="004B6476">
      <w:pPr>
        <w:tabs>
          <w:tab w:val="left" w:pos="1620"/>
          <w:tab w:val="center" w:pos="4419"/>
        </w:tabs>
        <w:rPr>
          <w:sz w:val="24"/>
        </w:rPr>
      </w:pPr>
    </w:p>
    <w:p w:rsidR="00843E3A" w:rsidRDefault="00843E3A" w:rsidP="004B6476">
      <w:pPr>
        <w:tabs>
          <w:tab w:val="left" w:pos="1620"/>
          <w:tab w:val="center" w:pos="4419"/>
        </w:tabs>
        <w:rPr>
          <w:sz w:val="24"/>
        </w:rPr>
      </w:pPr>
      <w:r>
        <w:rPr>
          <w:noProof/>
          <w:lang w:eastAsia="es-CO"/>
        </w:rPr>
        <w:drawing>
          <wp:inline distT="0" distB="0" distL="0" distR="0">
            <wp:extent cx="3810000" cy="590550"/>
            <wp:effectExtent l="0" t="0" r="0" b="0"/>
            <wp:docPr id="19" name="Imagen 19" descr="permutación con elementos repet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utación con elementos repetid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590550"/>
                    </a:xfrm>
                    <a:prstGeom prst="rect">
                      <a:avLst/>
                    </a:prstGeom>
                    <a:noFill/>
                    <a:ln>
                      <a:noFill/>
                    </a:ln>
                  </pic:spPr>
                </pic:pic>
              </a:graphicData>
            </a:graphic>
          </wp:inline>
        </w:drawing>
      </w:r>
    </w:p>
    <w:p w:rsidR="00BC3FB5" w:rsidRDefault="00BC3FB5" w:rsidP="004B6476">
      <w:pPr>
        <w:tabs>
          <w:tab w:val="left" w:pos="1620"/>
          <w:tab w:val="center" w:pos="4419"/>
        </w:tabs>
        <w:rPr>
          <w:sz w:val="24"/>
        </w:rPr>
      </w:pPr>
    </w:p>
    <w:p w:rsidR="00BC3FB5" w:rsidRPr="00BC3FB5" w:rsidRDefault="00BC3FB5" w:rsidP="004B6476">
      <w:pPr>
        <w:tabs>
          <w:tab w:val="left" w:pos="1620"/>
          <w:tab w:val="center" w:pos="4419"/>
        </w:tabs>
        <w:rPr>
          <w:b/>
          <w:sz w:val="24"/>
        </w:rPr>
      </w:pPr>
      <w:r w:rsidRPr="00BC3FB5">
        <w:rPr>
          <w:b/>
          <w:sz w:val="24"/>
        </w:rPr>
        <w:t>PERMUTACION SIMPLE O SIN REPETICION</w:t>
      </w:r>
    </w:p>
    <w:p w:rsidR="00BC3FB5" w:rsidRDefault="00BC3FB5" w:rsidP="00BC3FB5">
      <w:pPr>
        <w:rPr>
          <w:lang w:val="es-ES"/>
        </w:rPr>
      </w:pPr>
      <w:r>
        <w:rPr>
          <w:lang w:val="es-ES"/>
        </w:rPr>
        <w:t>Este tipo de permutaciones no se repite ningún elemento y el ordenamiento es lineal. Formula:</w:t>
      </w:r>
    </w:p>
    <w:p w:rsidR="00BC3FB5" w:rsidRPr="00BC3FB5" w:rsidRDefault="00BC3FB5" w:rsidP="00BC3FB5">
      <w:pPr>
        <w:jc w:val="center"/>
        <w:rPr>
          <w:rFonts w:eastAsiaTheme="minorEastAsia"/>
          <w:lang w:val="es-ES"/>
        </w:rPr>
      </w:pPr>
      <m:oMathPara>
        <m:oMath>
          <m:r>
            <w:rPr>
              <w:rFonts w:ascii="Cambria Math" w:hAnsi="Cambria Math"/>
              <w:lang w:val="es-ES"/>
            </w:rPr>
            <m:t>n!</m:t>
          </m:r>
        </m:oMath>
      </m:oMathPara>
    </w:p>
    <w:p w:rsidR="00BC3FB5" w:rsidRPr="00BC3FB5" w:rsidRDefault="00BC3FB5" w:rsidP="00BC3FB5">
      <w:pPr>
        <w:rPr>
          <w:b/>
          <w:lang w:val="es-ES"/>
        </w:rPr>
      </w:pPr>
      <w:r w:rsidRPr="00BC3FB5">
        <w:rPr>
          <w:b/>
          <w:lang w:val="es-ES"/>
        </w:rPr>
        <w:t>Ejemplo.</w:t>
      </w:r>
    </w:p>
    <w:p w:rsidR="00BC3FB5" w:rsidRDefault="00BC3FB5" w:rsidP="00BC3FB5">
      <w:pPr>
        <w:rPr>
          <w:lang w:val="es-ES"/>
        </w:rPr>
      </w:pPr>
    </w:p>
    <w:p w:rsidR="00BC3FB5" w:rsidRDefault="00BC3FB5" w:rsidP="00BC3FB5">
      <w:pPr>
        <w:rPr>
          <w:lang w:val="es-ES"/>
        </w:rPr>
      </w:pPr>
      <w:r>
        <w:rPr>
          <w:lang w:val="es-ES"/>
        </w:rPr>
        <w:t>Que tantas combinaciones puedo obtener al ordenar 3 libros diferentes.</w:t>
      </w:r>
    </w:p>
    <w:p w:rsidR="00BC3FB5" w:rsidRDefault="00BC3FB5" w:rsidP="00BC3FB5">
      <w:pPr>
        <w:rPr>
          <w:lang w:val="es-ES"/>
        </w:rPr>
      </w:pPr>
    </w:p>
    <w:p w:rsidR="00BC3FB5" w:rsidRPr="00BC3FB5" w:rsidRDefault="00BC3FB5" w:rsidP="00BC3FB5">
      <w:pPr>
        <w:rPr>
          <w:rFonts w:eastAsiaTheme="minorEastAsia"/>
          <w:lang w:val="es-ES"/>
        </w:rPr>
      </w:pPr>
      <m:oMathPara>
        <m:oMath>
          <m:r>
            <w:rPr>
              <w:rFonts w:ascii="Cambria Math" w:hAnsi="Cambria Math"/>
              <w:lang w:val="es-ES"/>
            </w:rPr>
            <m:t>3!=3*2*1=6</m:t>
          </m:r>
        </m:oMath>
      </m:oMathPara>
    </w:p>
    <w:p w:rsidR="00805A25" w:rsidRDefault="00805A25" w:rsidP="00805A25">
      <w:pPr>
        <w:tabs>
          <w:tab w:val="left" w:pos="1620"/>
          <w:tab w:val="center" w:pos="4419"/>
        </w:tabs>
        <w:rPr>
          <w:b/>
          <w:sz w:val="24"/>
        </w:rPr>
      </w:pPr>
    </w:p>
    <w:p w:rsidR="00805A25" w:rsidRDefault="00805A25" w:rsidP="00805A25">
      <w:pPr>
        <w:tabs>
          <w:tab w:val="left" w:pos="1620"/>
          <w:tab w:val="center" w:pos="4419"/>
        </w:tabs>
        <w:rPr>
          <w:b/>
          <w:sz w:val="24"/>
        </w:rPr>
      </w:pPr>
      <w:r w:rsidRPr="00BC3FB5">
        <w:rPr>
          <w:b/>
          <w:sz w:val="24"/>
        </w:rPr>
        <w:t>PERMUTACION SIMPLE O SIN REPETICION</w:t>
      </w:r>
      <w:r>
        <w:rPr>
          <w:b/>
          <w:sz w:val="24"/>
        </w:rPr>
        <w:t xml:space="preserve"> DE UN SUBCONJUNTO</w:t>
      </w:r>
    </w:p>
    <w:p w:rsidR="00805A25" w:rsidRDefault="00805A25" w:rsidP="00805A25">
      <w:pPr>
        <w:rPr>
          <w:lang w:val="es-ES"/>
        </w:rPr>
      </w:pPr>
      <w:r w:rsidRPr="00805A25">
        <w:rPr>
          <w:lang w:val="es-ES"/>
        </w:rPr>
        <w:t>La diferencia con este tipo de permutaciones es que se toman de un conjunto “n” los elementos a combinar que en este caso llamaremos “r”, su fórmula seria.</w:t>
      </w:r>
    </w:p>
    <w:p w:rsidR="00805A25" w:rsidRPr="00805A25" w:rsidRDefault="00805A25" w:rsidP="00805A25">
      <w:pPr>
        <w:rPr>
          <w:rFonts w:eastAsiaTheme="minorEastAsia"/>
          <w:lang w:val="es-ES"/>
        </w:rPr>
      </w:pPr>
      <m:oMathPara>
        <m:oMath>
          <m:r>
            <w:rPr>
              <w:rFonts w:ascii="Cambria Math" w:hAnsi="Cambria Math"/>
              <w:lang w:val="es-ES"/>
            </w:rPr>
            <m:t>P</m:t>
          </m:r>
          <m:d>
            <m:dPr>
              <m:ctrlPr>
                <w:rPr>
                  <w:rFonts w:ascii="Cambria Math" w:hAnsi="Cambria Math"/>
                  <w:i/>
                  <w:lang w:val="es-ES"/>
                </w:rPr>
              </m:ctrlPr>
            </m:dPr>
            <m:e>
              <m:r>
                <w:rPr>
                  <w:rFonts w:ascii="Cambria Math" w:hAnsi="Cambria Math"/>
                  <w:lang w:val="es-ES"/>
                </w:rPr>
                <m:t>n,r</m:t>
              </m: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n!</m:t>
              </m:r>
            </m:num>
            <m:den>
              <m:d>
                <m:dPr>
                  <m:ctrlPr>
                    <w:rPr>
                      <w:rFonts w:ascii="Cambria Math" w:hAnsi="Cambria Math"/>
                      <w:i/>
                      <w:lang w:val="es-ES"/>
                    </w:rPr>
                  </m:ctrlPr>
                </m:dPr>
                <m:e>
                  <m:r>
                    <w:rPr>
                      <w:rFonts w:ascii="Cambria Math" w:hAnsi="Cambria Math"/>
                      <w:lang w:val="es-ES"/>
                    </w:rPr>
                    <m:t>n-r</m:t>
                  </m:r>
                </m:e>
              </m:d>
              <m:r>
                <w:rPr>
                  <w:rFonts w:ascii="Cambria Math" w:hAnsi="Cambria Math"/>
                  <w:lang w:val="es-ES"/>
                </w:rPr>
                <m:t>!</m:t>
              </m:r>
            </m:den>
          </m:f>
        </m:oMath>
      </m:oMathPara>
    </w:p>
    <w:p w:rsidR="00805A25" w:rsidRDefault="00805A25" w:rsidP="00805A25">
      <w:pPr>
        <w:rPr>
          <w:rFonts w:eastAsiaTheme="minorEastAsia"/>
          <w:lang w:val="es-ES"/>
        </w:rPr>
      </w:pPr>
      <w:r>
        <w:rPr>
          <w:rFonts w:eastAsiaTheme="minorEastAsia"/>
          <w:lang w:val="es-ES"/>
        </w:rPr>
        <w:lastRenderedPageBreak/>
        <w:t>Ejemplo:</w:t>
      </w:r>
    </w:p>
    <w:p w:rsidR="00805A25" w:rsidRDefault="00805A25" w:rsidP="00805A25">
      <w:pPr>
        <w:rPr>
          <w:rFonts w:eastAsiaTheme="minorEastAsia"/>
          <w:lang w:val="es-ES"/>
        </w:rPr>
      </w:pPr>
      <w:r>
        <w:rPr>
          <w:rFonts w:eastAsiaTheme="minorEastAsia"/>
          <w:lang w:val="es-ES"/>
        </w:rPr>
        <w:t xml:space="preserve">Tenemos que ver de cuantas formas se pueden ordenar dos canicas de un grupo de cuatro canicas diferentes entre sí.  </w:t>
      </w:r>
    </w:p>
    <w:p w:rsidR="00805A25" w:rsidRPr="00805A25" w:rsidRDefault="00805A25" w:rsidP="00805A25">
      <w:pPr>
        <w:rPr>
          <w:rFonts w:eastAsiaTheme="minorEastAsia"/>
          <w:lang w:val="es-ES"/>
        </w:rPr>
      </w:pPr>
      <m:oMathPara>
        <m:oMath>
          <m:r>
            <w:rPr>
              <w:rFonts w:ascii="Cambria Math" w:hAnsi="Cambria Math"/>
              <w:lang w:val="es-ES"/>
            </w:rPr>
            <m:t>P</m:t>
          </m:r>
          <m:d>
            <m:dPr>
              <m:ctrlPr>
                <w:rPr>
                  <w:rFonts w:ascii="Cambria Math" w:hAnsi="Cambria Math"/>
                  <w:i/>
                  <w:lang w:val="es-ES"/>
                </w:rPr>
              </m:ctrlPr>
            </m:dPr>
            <m:e>
              <m:r>
                <w:rPr>
                  <w:rFonts w:ascii="Cambria Math" w:hAnsi="Cambria Math"/>
                  <w:lang w:val="es-ES"/>
                </w:rPr>
                <m:t>4,2</m:t>
              </m:r>
            </m:e>
          </m:d>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4!</m:t>
              </m:r>
            </m:num>
            <m:den>
              <m:d>
                <m:dPr>
                  <m:ctrlPr>
                    <w:rPr>
                      <w:rFonts w:ascii="Cambria Math" w:hAnsi="Cambria Math"/>
                      <w:i/>
                      <w:lang w:val="es-ES"/>
                    </w:rPr>
                  </m:ctrlPr>
                </m:dPr>
                <m:e>
                  <m:r>
                    <w:rPr>
                      <w:rFonts w:ascii="Cambria Math" w:hAnsi="Cambria Math"/>
                      <w:lang w:val="es-ES"/>
                    </w:rPr>
                    <m:t>4-2</m:t>
                  </m:r>
                </m:e>
              </m:d>
              <m:r>
                <w:rPr>
                  <w:rFonts w:ascii="Cambria Math" w:hAnsi="Cambria Math"/>
                  <w:lang w:val="es-ES"/>
                </w:rPr>
                <m:t>!</m:t>
              </m:r>
            </m:den>
          </m:f>
          <m:r>
            <w:rPr>
              <w:rFonts w:ascii="Cambria Math" w:hAnsi="Cambria Math"/>
              <w:lang w:val="es-ES"/>
            </w:rPr>
            <m:t xml:space="preserve">= </m:t>
          </m:r>
          <m:f>
            <m:fPr>
              <m:ctrlPr>
                <w:rPr>
                  <w:rFonts w:ascii="Cambria Math" w:hAnsi="Cambria Math"/>
                  <w:i/>
                  <w:lang w:val="es-ES"/>
                </w:rPr>
              </m:ctrlPr>
            </m:fPr>
            <m:num>
              <m:r>
                <w:rPr>
                  <w:rFonts w:ascii="Cambria Math" w:hAnsi="Cambria Math"/>
                  <w:lang w:val="es-ES"/>
                </w:rPr>
                <m:t>24</m:t>
              </m:r>
            </m:num>
            <m:den>
              <m:r>
                <w:rPr>
                  <w:rFonts w:ascii="Cambria Math" w:hAnsi="Cambria Math"/>
                  <w:lang w:val="es-ES"/>
                </w:rPr>
                <m:t>2</m:t>
              </m:r>
            </m:den>
          </m:f>
          <m:r>
            <w:rPr>
              <w:rFonts w:ascii="Cambria Math" w:hAnsi="Cambria Math"/>
              <w:lang w:val="es-ES"/>
            </w:rPr>
            <m:t>=12</m:t>
          </m:r>
        </m:oMath>
      </m:oMathPara>
    </w:p>
    <w:p w:rsidR="00805A25" w:rsidRPr="00EB011C" w:rsidRDefault="00805A25" w:rsidP="00805A25">
      <w:pPr>
        <w:rPr>
          <w:b/>
          <w:lang w:val="es-ES"/>
        </w:rPr>
      </w:pPr>
      <w:r w:rsidRPr="00EB011C">
        <w:rPr>
          <w:b/>
          <w:lang w:val="es-ES"/>
        </w:rPr>
        <w:t>PERMUTACION CIRCULAR</w:t>
      </w:r>
    </w:p>
    <w:p w:rsidR="00805A25" w:rsidRDefault="00805A25" w:rsidP="00805A25">
      <w:pPr>
        <w:rPr>
          <w:rStyle w:val="Textoennegrita"/>
        </w:rPr>
      </w:pPr>
      <w:r>
        <w:rPr>
          <w:lang w:val="es-ES"/>
        </w:rPr>
        <w:t xml:space="preserve">En este caso el ordenamiento no es en línea recta, sino que es circular, por lo tanto </w:t>
      </w:r>
      <w:r w:rsidR="00EB011C">
        <w:rPr>
          <w:rStyle w:val="Textoennegrita"/>
        </w:rPr>
        <w:t>un círculo comienza en un punto y termina en el mismo punto.</w:t>
      </w:r>
    </w:p>
    <w:p w:rsidR="00EB011C" w:rsidRDefault="00EB011C" w:rsidP="00805A25">
      <w:pPr>
        <w:rPr>
          <w:lang w:val="es-ES"/>
        </w:rPr>
      </w:pPr>
      <w:r>
        <w:rPr>
          <w:noProof/>
          <w:lang w:eastAsia="es-CO"/>
        </w:rPr>
        <w:drawing>
          <wp:inline distT="0" distB="0" distL="0" distR="0">
            <wp:extent cx="3848100" cy="9429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942975"/>
                    </a:xfrm>
                    <a:prstGeom prst="rect">
                      <a:avLst/>
                    </a:prstGeom>
                    <a:noFill/>
                    <a:ln>
                      <a:noFill/>
                    </a:ln>
                  </pic:spPr>
                </pic:pic>
              </a:graphicData>
            </a:graphic>
          </wp:inline>
        </w:drawing>
      </w:r>
    </w:p>
    <w:p w:rsidR="00EB011C" w:rsidRDefault="00EB011C" w:rsidP="00805A25">
      <w:pPr>
        <w:rPr>
          <w:lang w:val="es-ES"/>
        </w:rPr>
      </w:pPr>
      <w:r>
        <w:rPr>
          <w:rFonts w:eastAsiaTheme="minorEastAsia"/>
          <w:lang w:val="es-ES"/>
        </w:rPr>
        <w:t>Ejemplo</w:t>
      </w:r>
    </w:p>
    <w:p w:rsidR="00EB011C" w:rsidRPr="00EB011C" w:rsidRDefault="00EB011C" w:rsidP="00EB011C">
      <w:pPr>
        <w:rPr>
          <w:lang w:val="es-ES"/>
        </w:rPr>
      </w:pPr>
      <w:r w:rsidRPr="00EB011C">
        <w:rPr>
          <w:lang w:val="es-ES"/>
        </w:rPr>
        <w:t>A Juan le han pedido que coloque a 5 alumnos en una mesa redonda de comedor. ¿De cuántas formas puede conseguirlo?</w:t>
      </w:r>
    </w:p>
    <w:p w:rsidR="00EB011C" w:rsidRPr="00EB011C" w:rsidRDefault="00EB011C" w:rsidP="00EB011C">
      <w:pPr>
        <w:rPr>
          <w:lang w:val="es-ES"/>
        </w:rPr>
      </w:pPr>
    </w:p>
    <w:p w:rsidR="00805A25" w:rsidRDefault="00EB011C" w:rsidP="00EB011C">
      <w:pPr>
        <w:rPr>
          <w:lang w:val="es-ES"/>
        </w:rPr>
      </w:pPr>
      <w:r w:rsidRPr="00EB011C">
        <w:rPr>
          <w:lang w:val="es-ES"/>
        </w:rPr>
        <w:t>Solución:</w:t>
      </w:r>
    </w:p>
    <w:p w:rsidR="00EB011C" w:rsidRDefault="00EB011C" w:rsidP="00EB011C">
      <w:pPr>
        <w:rPr>
          <w:lang w:val="es-ES"/>
        </w:rPr>
      </w:pPr>
      <w:r>
        <w:rPr>
          <w:noProof/>
          <w:lang w:eastAsia="es-CO"/>
        </w:rPr>
        <w:drawing>
          <wp:inline distT="0" distB="0" distL="0" distR="0">
            <wp:extent cx="2651760" cy="23774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1760" cy="2377440"/>
                    </a:xfrm>
                    <a:prstGeom prst="rect">
                      <a:avLst/>
                    </a:prstGeom>
                    <a:noFill/>
                    <a:ln>
                      <a:noFill/>
                    </a:ln>
                  </pic:spPr>
                </pic:pic>
              </a:graphicData>
            </a:graphic>
          </wp:inline>
        </w:drawing>
      </w:r>
    </w:p>
    <w:p w:rsidR="00330018" w:rsidRDefault="00330018" w:rsidP="00EB011C">
      <w:pPr>
        <w:rPr>
          <w:lang w:val="es-ES"/>
        </w:rPr>
      </w:pPr>
    </w:p>
    <w:p w:rsidR="00330018" w:rsidRDefault="00330018" w:rsidP="00330018">
      <w:pPr>
        <w:tabs>
          <w:tab w:val="left" w:pos="1620"/>
          <w:tab w:val="center" w:pos="4419"/>
        </w:tabs>
        <w:rPr>
          <w:b/>
          <w:sz w:val="32"/>
          <w:szCs w:val="32"/>
          <w:lang w:val="es-ES"/>
        </w:rPr>
      </w:pPr>
      <w:r w:rsidRPr="00330018">
        <w:rPr>
          <w:b/>
          <w:sz w:val="32"/>
          <w:szCs w:val="32"/>
          <w:lang w:val="es-ES"/>
        </w:rPr>
        <w:t>COMBINACIONES</w:t>
      </w:r>
    </w:p>
    <w:p w:rsidR="00805A25" w:rsidRDefault="00330018" w:rsidP="00805A25">
      <w:pPr>
        <w:rPr>
          <w:lang w:val="es-ES"/>
        </w:rPr>
      </w:pPr>
      <w:r w:rsidRPr="00330018">
        <w:rPr>
          <w:lang w:val="es-ES"/>
        </w:rPr>
        <w:t>La diferencia entre permutación y combinación es que la combinación no tiene en cuenta el orden de los elementos.</w:t>
      </w:r>
      <w:r>
        <w:rPr>
          <w:lang w:val="es-ES"/>
        </w:rPr>
        <w:t xml:space="preserve"> Para la combinaciones se utiliza la fórmula:</w:t>
      </w:r>
    </w:p>
    <w:p w:rsidR="00330018" w:rsidRDefault="00330018" w:rsidP="00805A25">
      <w:pPr>
        <w:rPr>
          <w:lang w:val="es-ES"/>
        </w:rPr>
      </w:pPr>
      <w:r>
        <w:rPr>
          <w:noProof/>
          <w:lang w:eastAsia="es-CO"/>
        </w:rPr>
        <w:lastRenderedPageBreak/>
        <w:drawing>
          <wp:inline distT="0" distB="0" distL="0" distR="0">
            <wp:extent cx="2152650" cy="828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828675"/>
                    </a:xfrm>
                    <a:prstGeom prst="rect">
                      <a:avLst/>
                    </a:prstGeom>
                    <a:noFill/>
                    <a:ln>
                      <a:noFill/>
                    </a:ln>
                  </pic:spPr>
                </pic:pic>
              </a:graphicData>
            </a:graphic>
          </wp:inline>
        </w:drawing>
      </w:r>
    </w:p>
    <w:p w:rsidR="00330018" w:rsidRDefault="00330018" w:rsidP="00805A25">
      <w:pPr>
        <w:rPr>
          <w:lang w:val="es-ES"/>
        </w:rPr>
      </w:pPr>
    </w:p>
    <w:p w:rsidR="00330018" w:rsidRDefault="00330018" w:rsidP="00805A25">
      <w:pPr>
        <w:rPr>
          <w:lang w:val="es-ES"/>
        </w:rPr>
      </w:pPr>
      <w:r>
        <w:rPr>
          <w:lang w:val="es-ES"/>
        </w:rPr>
        <w:t>Donde N es el número total de elementos y r es el número de elementos elegidos.</w:t>
      </w:r>
    </w:p>
    <w:p w:rsidR="00330018" w:rsidRDefault="00330018" w:rsidP="00805A25">
      <w:pPr>
        <w:rPr>
          <w:lang w:val="es-ES"/>
        </w:rPr>
      </w:pPr>
    </w:p>
    <w:p w:rsidR="00330018" w:rsidRDefault="00330018" w:rsidP="00805A25">
      <w:pPr>
        <w:rPr>
          <w:lang w:val="es-ES"/>
        </w:rPr>
      </w:pPr>
      <w:r>
        <w:rPr>
          <w:lang w:val="es-ES"/>
        </w:rPr>
        <w:t>POR EJEMPLO</w:t>
      </w:r>
    </w:p>
    <w:p w:rsidR="00330018" w:rsidRDefault="00330018" w:rsidP="00805A25">
      <w:r>
        <w:t>De una clase de 8 alumnos, hay que elegir tres para visitar el museo. ¿De cuántas maneras se puede tomar la decisión?</w:t>
      </w:r>
    </w:p>
    <w:p w:rsidR="00330018" w:rsidRDefault="00330018" w:rsidP="00805A25">
      <w:pPr>
        <w:rPr>
          <w:lang w:val="es-ES"/>
        </w:rPr>
      </w:pPr>
      <w:r>
        <w:rPr>
          <w:noProof/>
          <w:lang w:eastAsia="es-CO"/>
        </w:rPr>
        <w:drawing>
          <wp:inline distT="0" distB="0" distL="0" distR="0">
            <wp:extent cx="2743200" cy="21031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103120"/>
                    </a:xfrm>
                    <a:prstGeom prst="rect">
                      <a:avLst/>
                    </a:prstGeom>
                    <a:noFill/>
                    <a:ln>
                      <a:noFill/>
                    </a:ln>
                  </pic:spPr>
                </pic:pic>
              </a:graphicData>
            </a:graphic>
          </wp:inline>
        </w:drawing>
      </w:r>
    </w:p>
    <w:p w:rsidR="00330018" w:rsidRDefault="00330018" w:rsidP="00805A25">
      <w:pPr>
        <w:rPr>
          <w:lang w:val="es-ES"/>
        </w:rPr>
      </w:pPr>
    </w:p>
    <w:p w:rsidR="00330018" w:rsidRDefault="00330018" w:rsidP="00330018">
      <w:pPr>
        <w:spacing w:before="100" w:beforeAutospacing="1" w:after="100" w:afterAutospacing="1" w:line="240" w:lineRule="auto"/>
        <w:outlineLvl w:val="2"/>
        <w:rPr>
          <w:b/>
          <w:sz w:val="28"/>
          <w:szCs w:val="28"/>
          <w:lang w:val="es-ES"/>
        </w:rPr>
      </w:pPr>
      <w:r>
        <w:rPr>
          <w:b/>
          <w:sz w:val="28"/>
          <w:szCs w:val="28"/>
          <w:lang w:val="es-ES"/>
        </w:rPr>
        <w:t>COMBINACIÓN DE SUCESOS MÚLTIPLES</w:t>
      </w:r>
    </w:p>
    <w:p w:rsidR="00330018" w:rsidRDefault="00330018" w:rsidP="00330018">
      <w:pPr>
        <w:rPr>
          <w:lang w:val="es-ES"/>
        </w:rPr>
      </w:pPr>
      <w:r>
        <w:rPr>
          <w:lang w:val="es-ES"/>
        </w:rPr>
        <w:t xml:space="preserve">En estas combinaciones se más de una clase de elección y se multiplican los resultados. </w:t>
      </w:r>
    </w:p>
    <w:p w:rsidR="00330018" w:rsidRDefault="00330018" w:rsidP="00330018">
      <w:pPr>
        <w:rPr>
          <w:lang w:val="es-ES"/>
        </w:rPr>
      </w:pPr>
    </w:p>
    <w:p w:rsidR="00330018" w:rsidRDefault="00330018" w:rsidP="00330018">
      <w:pPr>
        <w:rPr>
          <w:lang w:val="es-ES"/>
        </w:rPr>
      </w:pPr>
      <w:r>
        <w:rPr>
          <w:lang w:val="es-ES"/>
        </w:rPr>
        <w:t>POR EJEMPLO</w:t>
      </w:r>
    </w:p>
    <w:p w:rsidR="00330018" w:rsidRPr="00330018" w:rsidRDefault="00330018" w:rsidP="00330018">
      <w:pPr>
        <w:rPr>
          <w:lang w:val="es-ES"/>
        </w:rPr>
      </w:pPr>
      <w:r w:rsidRPr="00330018">
        <w:rPr>
          <w:lang w:val="es-ES"/>
        </w:rPr>
        <w:t>Si en una clase de 14 personas hay 8 chicas y 6 chicos, y hay que elegir 4 chicos y 5 chicas, habrá que considerar la elección por género.</w:t>
      </w:r>
    </w:p>
    <w:p w:rsidR="00330018" w:rsidRPr="00330018" w:rsidRDefault="00330018" w:rsidP="00330018">
      <w:pPr>
        <w:rPr>
          <w:lang w:val="es-ES"/>
        </w:rPr>
      </w:pPr>
    </w:p>
    <w:p w:rsidR="00330018" w:rsidRDefault="00330018" w:rsidP="00330018">
      <w:pPr>
        <w:rPr>
          <w:lang w:val="es-ES"/>
        </w:rPr>
      </w:pPr>
      <w:r w:rsidRPr="00330018">
        <w:rPr>
          <w:lang w:val="es-ES"/>
        </w:rPr>
        <w:t>Por lo tanto, se convierte en elegir 4 chicos de 6 y 5 chicas de 8. Esto significa que:</w:t>
      </w:r>
    </w:p>
    <w:p w:rsidR="00514B0C" w:rsidRPr="00330018" w:rsidRDefault="00514B0C" w:rsidP="00330018">
      <w:pPr>
        <w:rPr>
          <w:lang w:val="es-ES"/>
        </w:rPr>
      </w:pPr>
      <w:r>
        <w:rPr>
          <w:noProof/>
          <w:lang w:eastAsia="es-CO"/>
        </w:rPr>
        <w:lastRenderedPageBreak/>
        <w:drawing>
          <wp:inline distT="0" distB="0" distL="0" distR="0">
            <wp:extent cx="5486400" cy="32918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330018" w:rsidRPr="00CD4E0B" w:rsidRDefault="00330018" w:rsidP="00805A25">
      <w:pPr>
        <w:rPr>
          <w:lang w:val="es-ES"/>
        </w:rPr>
      </w:pPr>
    </w:p>
    <w:sectPr w:rsidR="00330018" w:rsidRPr="00CD4E0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E5D" w:rsidRDefault="002E5E5D" w:rsidP="0018760D">
      <w:pPr>
        <w:spacing w:after="0" w:line="240" w:lineRule="auto"/>
      </w:pPr>
      <w:r>
        <w:separator/>
      </w:r>
    </w:p>
  </w:endnote>
  <w:endnote w:type="continuationSeparator" w:id="0">
    <w:p w:rsidR="002E5E5D" w:rsidRDefault="002E5E5D" w:rsidP="00187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E5D" w:rsidRDefault="002E5E5D" w:rsidP="0018760D">
      <w:pPr>
        <w:spacing w:after="0" w:line="240" w:lineRule="auto"/>
      </w:pPr>
      <w:r>
        <w:separator/>
      </w:r>
    </w:p>
  </w:footnote>
  <w:footnote w:type="continuationSeparator" w:id="0">
    <w:p w:rsidR="002E5E5D" w:rsidRDefault="002E5E5D" w:rsidP="001876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603BDB"/>
    <w:multiLevelType w:val="hybridMultilevel"/>
    <w:tmpl w:val="04E06618"/>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35A0731C"/>
    <w:multiLevelType w:val="multilevel"/>
    <w:tmpl w:val="7AB8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F9481F"/>
    <w:multiLevelType w:val="hybridMultilevel"/>
    <w:tmpl w:val="0396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08D32AE"/>
    <w:multiLevelType w:val="hybridMultilevel"/>
    <w:tmpl w:val="F3D6FD9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A363086"/>
    <w:multiLevelType w:val="hybridMultilevel"/>
    <w:tmpl w:val="619E85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55E03B17"/>
    <w:multiLevelType w:val="hybridMultilevel"/>
    <w:tmpl w:val="2F58C5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B8C41C6"/>
    <w:multiLevelType w:val="hybridMultilevel"/>
    <w:tmpl w:val="06204A70"/>
    <w:lvl w:ilvl="0" w:tplc="FB462FA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EA95307"/>
    <w:multiLevelType w:val="hybridMultilevel"/>
    <w:tmpl w:val="D3C25F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137528B"/>
    <w:multiLevelType w:val="hybridMultilevel"/>
    <w:tmpl w:val="C8BA2A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2E47EDB"/>
    <w:multiLevelType w:val="hybridMultilevel"/>
    <w:tmpl w:val="D76032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1F5115F"/>
    <w:multiLevelType w:val="multilevel"/>
    <w:tmpl w:val="5CF6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5"/>
  </w:num>
  <w:num w:numId="5">
    <w:abstractNumId w:val="0"/>
  </w:num>
  <w:num w:numId="6">
    <w:abstractNumId w:val="4"/>
  </w:num>
  <w:num w:numId="7">
    <w:abstractNumId w:val="7"/>
  </w:num>
  <w:num w:numId="8">
    <w:abstractNumId w:val="1"/>
  </w:num>
  <w:num w:numId="9">
    <w:abstractNumId w:val="1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B6"/>
    <w:rsid w:val="00046F77"/>
    <w:rsid w:val="00071EDE"/>
    <w:rsid w:val="000A36F8"/>
    <w:rsid w:val="000B5FDC"/>
    <w:rsid w:val="000D0453"/>
    <w:rsid w:val="000E2170"/>
    <w:rsid w:val="00136C5F"/>
    <w:rsid w:val="001436B4"/>
    <w:rsid w:val="0018760D"/>
    <w:rsid w:val="001935B6"/>
    <w:rsid w:val="001E15CC"/>
    <w:rsid w:val="001F0FA8"/>
    <w:rsid w:val="00255501"/>
    <w:rsid w:val="0026609F"/>
    <w:rsid w:val="002E5E5D"/>
    <w:rsid w:val="00303D9B"/>
    <w:rsid w:val="0031367B"/>
    <w:rsid w:val="003169DE"/>
    <w:rsid w:val="00320B02"/>
    <w:rsid w:val="00330018"/>
    <w:rsid w:val="00352D64"/>
    <w:rsid w:val="00362695"/>
    <w:rsid w:val="00395F94"/>
    <w:rsid w:val="003B0531"/>
    <w:rsid w:val="003B079C"/>
    <w:rsid w:val="003D2B1A"/>
    <w:rsid w:val="003D7834"/>
    <w:rsid w:val="003E5E87"/>
    <w:rsid w:val="003F4BA0"/>
    <w:rsid w:val="00413676"/>
    <w:rsid w:val="00437B9B"/>
    <w:rsid w:val="004753C9"/>
    <w:rsid w:val="004777CA"/>
    <w:rsid w:val="004B6476"/>
    <w:rsid w:val="00514B0C"/>
    <w:rsid w:val="00522058"/>
    <w:rsid w:val="005273B0"/>
    <w:rsid w:val="005402A0"/>
    <w:rsid w:val="0054248E"/>
    <w:rsid w:val="0055678C"/>
    <w:rsid w:val="006925C0"/>
    <w:rsid w:val="006C6DD3"/>
    <w:rsid w:val="006D023A"/>
    <w:rsid w:val="006E6790"/>
    <w:rsid w:val="00740FF0"/>
    <w:rsid w:val="00777445"/>
    <w:rsid w:val="00783D78"/>
    <w:rsid w:val="007A1806"/>
    <w:rsid w:val="007F7A1E"/>
    <w:rsid w:val="00805A25"/>
    <w:rsid w:val="00843E3A"/>
    <w:rsid w:val="008A40D0"/>
    <w:rsid w:val="008D6D25"/>
    <w:rsid w:val="008F6F43"/>
    <w:rsid w:val="009053AA"/>
    <w:rsid w:val="009458FE"/>
    <w:rsid w:val="009860C9"/>
    <w:rsid w:val="009C1D8F"/>
    <w:rsid w:val="009F3588"/>
    <w:rsid w:val="00A1488F"/>
    <w:rsid w:val="00AB36A4"/>
    <w:rsid w:val="00AE12CE"/>
    <w:rsid w:val="00B0215A"/>
    <w:rsid w:val="00B02B0E"/>
    <w:rsid w:val="00B4499F"/>
    <w:rsid w:val="00B75C1A"/>
    <w:rsid w:val="00BC3FB5"/>
    <w:rsid w:val="00C157BD"/>
    <w:rsid w:val="00C47D8E"/>
    <w:rsid w:val="00CB3F28"/>
    <w:rsid w:val="00CB4A51"/>
    <w:rsid w:val="00CD4E0B"/>
    <w:rsid w:val="00D039F5"/>
    <w:rsid w:val="00D1659A"/>
    <w:rsid w:val="00D202C5"/>
    <w:rsid w:val="00D20FD3"/>
    <w:rsid w:val="00D721A4"/>
    <w:rsid w:val="00DA631F"/>
    <w:rsid w:val="00DB661A"/>
    <w:rsid w:val="00E2161E"/>
    <w:rsid w:val="00E41F02"/>
    <w:rsid w:val="00E562AE"/>
    <w:rsid w:val="00E57202"/>
    <w:rsid w:val="00EB011C"/>
    <w:rsid w:val="00F00110"/>
    <w:rsid w:val="00F00B7F"/>
    <w:rsid w:val="00F15BE9"/>
    <w:rsid w:val="00F2500D"/>
    <w:rsid w:val="00F27076"/>
    <w:rsid w:val="00F84D54"/>
    <w:rsid w:val="00FA74A1"/>
    <w:rsid w:val="00FF4C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B38E2D-5804-48BA-96EA-AC2C689E1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330018"/>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7834"/>
    <w:pPr>
      <w:spacing w:after="0"/>
      <w:ind w:left="720"/>
      <w:contextualSpacing/>
    </w:pPr>
  </w:style>
  <w:style w:type="paragraph" w:styleId="Encabezado">
    <w:name w:val="header"/>
    <w:basedOn w:val="Normal"/>
    <w:link w:val="EncabezadoCar"/>
    <w:uiPriority w:val="99"/>
    <w:unhideWhenUsed/>
    <w:rsid w:val="001876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60D"/>
  </w:style>
  <w:style w:type="paragraph" w:styleId="Piedepgina">
    <w:name w:val="footer"/>
    <w:basedOn w:val="Normal"/>
    <w:link w:val="PiedepginaCar"/>
    <w:uiPriority w:val="99"/>
    <w:unhideWhenUsed/>
    <w:rsid w:val="001876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60D"/>
  </w:style>
  <w:style w:type="paragraph" w:styleId="NormalWeb">
    <w:name w:val="Normal (Web)"/>
    <w:basedOn w:val="Normal"/>
    <w:uiPriority w:val="99"/>
    <w:semiHidden/>
    <w:unhideWhenUsed/>
    <w:rsid w:val="0055678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5678C"/>
    <w:rPr>
      <w:b/>
      <w:bCs/>
    </w:rPr>
  </w:style>
  <w:style w:type="character" w:customStyle="1" w:styleId="hgkelc">
    <w:name w:val="hgkelc"/>
    <w:basedOn w:val="Fuentedeprrafopredeter"/>
    <w:rsid w:val="00046F77"/>
  </w:style>
  <w:style w:type="character" w:customStyle="1" w:styleId="mord">
    <w:name w:val="mord"/>
    <w:basedOn w:val="Fuentedeprrafopredeter"/>
    <w:rsid w:val="00046F77"/>
  </w:style>
  <w:style w:type="character" w:customStyle="1" w:styleId="mopen">
    <w:name w:val="mopen"/>
    <w:basedOn w:val="Fuentedeprrafopredeter"/>
    <w:rsid w:val="00046F77"/>
  </w:style>
  <w:style w:type="character" w:customStyle="1" w:styleId="mclose">
    <w:name w:val="mclose"/>
    <w:basedOn w:val="Fuentedeprrafopredeter"/>
    <w:rsid w:val="00046F77"/>
  </w:style>
  <w:style w:type="character" w:customStyle="1" w:styleId="mrel">
    <w:name w:val="mrel"/>
    <w:basedOn w:val="Fuentedeprrafopredeter"/>
    <w:rsid w:val="00046F77"/>
  </w:style>
  <w:style w:type="character" w:styleId="Textodelmarcadordeposicin">
    <w:name w:val="Placeholder Text"/>
    <w:basedOn w:val="Fuentedeprrafopredeter"/>
    <w:uiPriority w:val="99"/>
    <w:semiHidden/>
    <w:rsid w:val="000E2170"/>
    <w:rPr>
      <w:color w:val="808080"/>
    </w:rPr>
  </w:style>
  <w:style w:type="character" w:styleId="Hipervnculo">
    <w:name w:val="Hyperlink"/>
    <w:basedOn w:val="Fuentedeprrafopredeter"/>
    <w:uiPriority w:val="99"/>
    <w:unhideWhenUsed/>
    <w:rsid w:val="000E2170"/>
    <w:rPr>
      <w:color w:val="0563C1" w:themeColor="hyperlink"/>
      <w:u w:val="single"/>
    </w:rPr>
  </w:style>
  <w:style w:type="character" w:styleId="Hipervnculovisitado">
    <w:name w:val="FollowedHyperlink"/>
    <w:basedOn w:val="Fuentedeprrafopredeter"/>
    <w:uiPriority w:val="99"/>
    <w:semiHidden/>
    <w:unhideWhenUsed/>
    <w:rsid w:val="000E2170"/>
    <w:rPr>
      <w:color w:val="954F72" w:themeColor="followedHyperlink"/>
      <w:u w:val="single"/>
    </w:rPr>
  </w:style>
  <w:style w:type="character" w:customStyle="1" w:styleId="Ttulo3Car">
    <w:name w:val="Título 3 Car"/>
    <w:basedOn w:val="Fuentedeprrafopredeter"/>
    <w:link w:val="Ttulo3"/>
    <w:uiPriority w:val="9"/>
    <w:rsid w:val="00330018"/>
    <w:rPr>
      <w:rFonts w:ascii="Times New Roman" w:eastAsia="Times New Roman" w:hAnsi="Times New Roman" w:cs="Times New Roman"/>
      <w:b/>
      <w:bCs/>
      <w:sz w:val="27"/>
      <w:szCs w:val="27"/>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272249">
      <w:bodyDiv w:val="1"/>
      <w:marLeft w:val="0"/>
      <w:marRight w:val="0"/>
      <w:marTop w:val="0"/>
      <w:marBottom w:val="0"/>
      <w:divBdr>
        <w:top w:val="none" w:sz="0" w:space="0" w:color="auto"/>
        <w:left w:val="none" w:sz="0" w:space="0" w:color="auto"/>
        <w:bottom w:val="none" w:sz="0" w:space="0" w:color="auto"/>
        <w:right w:val="none" w:sz="0" w:space="0" w:color="auto"/>
      </w:divBdr>
    </w:div>
    <w:div w:id="463623268">
      <w:bodyDiv w:val="1"/>
      <w:marLeft w:val="0"/>
      <w:marRight w:val="0"/>
      <w:marTop w:val="0"/>
      <w:marBottom w:val="0"/>
      <w:divBdr>
        <w:top w:val="none" w:sz="0" w:space="0" w:color="auto"/>
        <w:left w:val="none" w:sz="0" w:space="0" w:color="auto"/>
        <w:bottom w:val="none" w:sz="0" w:space="0" w:color="auto"/>
        <w:right w:val="none" w:sz="0" w:space="0" w:color="auto"/>
      </w:divBdr>
      <w:divsChild>
        <w:div w:id="1968898175">
          <w:marLeft w:val="0"/>
          <w:marRight w:val="0"/>
          <w:marTop w:val="0"/>
          <w:marBottom w:val="0"/>
          <w:divBdr>
            <w:top w:val="none" w:sz="0" w:space="0" w:color="auto"/>
            <w:left w:val="none" w:sz="0" w:space="0" w:color="auto"/>
            <w:bottom w:val="none" w:sz="0" w:space="0" w:color="auto"/>
            <w:right w:val="none" w:sz="0" w:space="0" w:color="auto"/>
          </w:divBdr>
        </w:div>
        <w:div w:id="447942022">
          <w:marLeft w:val="0"/>
          <w:marRight w:val="0"/>
          <w:marTop w:val="0"/>
          <w:marBottom w:val="0"/>
          <w:divBdr>
            <w:top w:val="none" w:sz="0" w:space="0" w:color="auto"/>
            <w:left w:val="none" w:sz="0" w:space="0" w:color="auto"/>
            <w:bottom w:val="none" w:sz="0" w:space="0" w:color="auto"/>
            <w:right w:val="none" w:sz="0" w:space="0" w:color="auto"/>
          </w:divBdr>
        </w:div>
        <w:div w:id="1535729104">
          <w:marLeft w:val="0"/>
          <w:marRight w:val="0"/>
          <w:marTop w:val="0"/>
          <w:marBottom w:val="0"/>
          <w:divBdr>
            <w:top w:val="none" w:sz="0" w:space="0" w:color="auto"/>
            <w:left w:val="none" w:sz="0" w:space="0" w:color="auto"/>
            <w:bottom w:val="none" w:sz="0" w:space="0" w:color="auto"/>
            <w:right w:val="none" w:sz="0" w:space="0" w:color="auto"/>
          </w:divBdr>
        </w:div>
        <w:div w:id="653408782">
          <w:marLeft w:val="0"/>
          <w:marRight w:val="0"/>
          <w:marTop w:val="0"/>
          <w:marBottom w:val="0"/>
          <w:divBdr>
            <w:top w:val="none" w:sz="0" w:space="0" w:color="auto"/>
            <w:left w:val="none" w:sz="0" w:space="0" w:color="auto"/>
            <w:bottom w:val="none" w:sz="0" w:space="0" w:color="auto"/>
            <w:right w:val="none" w:sz="0" w:space="0" w:color="auto"/>
          </w:divBdr>
        </w:div>
        <w:div w:id="1195270305">
          <w:marLeft w:val="0"/>
          <w:marRight w:val="0"/>
          <w:marTop w:val="0"/>
          <w:marBottom w:val="0"/>
          <w:divBdr>
            <w:top w:val="none" w:sz="0" w:space="0" w:color="auto"/>
            <w:left w:val="none" w:sz="0" w:space="0" w:color="auto"/>
            <w:bottom w:val="none" w:sz="0" w:space="0" w:color="auto"/>
            <w:right w:val="none" w:sz="0" w:space="0" w:color="auto"/>
          </w:divBdr>
        </w:div>
        <w:div w:id="538738426">
          <w:marLeft w:val="0"/>
          <w:marRight w:val="0"/>
          <w:marTop w:val="0"/>
          <w:marBottom w:val="0"/>
          <w:divBdr>
            <w:top w:val="none" w:sz="0" w:space="0" w:color="auto"/>
            <w:left w:val="none" w:sz="0" w:space="0" w:color="auto"/>
            <w:bottom w:val="none" w:sz="0" w:space="0" w:color="auto"/>
            <w:right w:val="none" w:sz="0" w:space="0" w:color="auto"/>
          </w:divBdr>
        </w:div>
        <w:div w:id="1650865991">
          <w:marLeft w:val="0"/>
          <w:marRight w:val="0"/>
          <w:marTop w:val="0"/>
          <w:marBottom w:val="0"/>
          <w:divBdr>
            <w:top w:val="none" w:sz="0" w:space="0" w:color="auto"/>
            <w:left w:val="none" w:sz="0" w:space="0" w:color="auto"/>
            <w:bottom w:val="none" w:sz="0" w:space="0" w:color="auto"/>
            <w:right w:val="none" w:sz="0" w:space="0" w:color="auto"/>
          </w:divBdr>
        </w:div>
        <w:div w:id="1040476863">
          <w:marLeft w:val="0"/>
          <w:marRight w:val="0"/>
          <w:marTop w:val="0"/>
          <w:marBottom w:val="0"/>
          <w:divBdr>
            <w:top w:val="none" w:sz="0" w:space="0" w:color="auto"/>
            <w:left w:val="none" w:sz="0" w:space="0" w:color="auto"/>
            <w:bottom w:val="none" w:sz="0" w:space="0" w:color="auto"/>
            <w:right w:val="none" w:sz="0" w:space="0" w:color="auto"/>
          </w:divBdr>
        </w:div>
        <w:div w:id="1145439436">
          <w:marLeft w:val="0"/>
          <w:marRight w:val="0"/>
          <w:marTop w:val="0"/>
          <w:marBottom w:val="0"/>
          <w:divBdr>
            <w:top w:val="none" w:sz="0" w:space="0" w:color="auto"/>
            <w:left w:val="none" w:sz="0" w:space="0" w:color="auto"/>
            <w:bottom w:val="none" w:sz="0" w:space="0" w:color="auto"/>
            <w:right w:val="none" w:sz="0" w:space="0" w:color="auto"/>
          </w:divBdr>
        </w:div>
        <w:div w:id="303777914">
          <w:marLeft w:val="0"/>
          <w:marRight w:val="0"/>
          <w:marTop w:val="0"/>
          <w:marBottom w:val="0"/>
          <w:divBdr>
            <w:top w:val="none" w:sz="0" w:space="0" w:color="auto"/>
            <w:left w:val="none" w:sz="0" w:space="0" w:color="auto"/>
            <w:bottom w:val="none" w:sz="0" w:space="0" w:color="auto"/>
            <w:right w:val="none" w:sz="0" w:space="0" w:color="auto"/>
          </w:divBdr>
        </w:div>
        <w:div w:id="294529828">
          <w:marLeft w:val="0"/>
          <w:marRight w:val="0"/>
          <w:marTop w:val="0"/>
          <w:marBottom w:val="0"/>
          <w:divBdr>
            <w:top w:val="none" w:sz="0" w:space="0" w:color="auto"/>
            <w:left w:val="none" w:sz="0" w:space="0" w:color="auto"/>
            <w:bottom w:val="none" w:sz="0" w:space="0" w:color="auto"/>
            <w:right w:val="none" w:sz="0" w:space="0" w:color="auto"/>
          </w:divBdr>
        </w:div>
        <w:div w:id="200435528">
          <w:marLeft w:val="0"/>
          <w:marRight w:val="0"/>
          <w:marTop w:val="0"/>
          <w:marBottom w:val="0"/>
          <w:divBdr>
            <w:top w:val="none" w:sz="0" w:space="0" w:color="auto"/>
            <w:left w:val="none" w:sz="0" w:space="0" w:color="auto"/>
            <w:bottom w:val="none" w:sz="0" w:space="0" w:color="auto"/>
            <w:right w:val="none" w:sz="0" w:space="0" w:color="auto"/>
          </w:divBdr>
        </w:div>
        <w:div w:id="1784301390">
          <w:marLeft w:val="0"/>
          <w:marRight w:val="0"/>
          <w:marTop w:val="0"/>
          <w:marBottom w:val="0"/>
          <w:divBdr>
            <w:top w:val="none" w:sz="0" w:space="0" w:color="auto"/>
            <w:left w:val="none" w:sz="0" w:space="0" w:color="auto"/>
            <w:bottom w:val="none" w:sz="0" w:space="0" w:color="auto"/>
            <w:right w:val="none" w:sz="0" w:space="0" w:color="auto"/>
          </w:divBdr>
        </w:div>
        <w:div w:id="601764463">
          <w:marLeft w:val="0"/>
          <w:marRight w:val="0"/>
          <w:marTop w:val="0"/>
          <w:marBottom w:val="0"/>
          <w:divBdr>
            <w:top w:val="none" w:sz="0" w:space="0" w:color="auto"/>
            <w:left w:val="none" w:sz="0" w:space="0" w:color="auto"/>
            <w:bottom w:val="none" w:sz="0" w:space="0" w:color="auto"/>
            <w:right w:val="none" w:sz="0" w:space="0" w:color="auto"/>
          </w:divBdr>
        </w:div>
        <w:div w:id="1464158067">
          <w:marLeft w:val="0"/>
          <w:marRight w:val="0"/>
          <w:marTop w:val="0"/>
          <w:marBottom w:val="0"/>
          <w:divBdr>
            <w:top w:val="none" w:sz="0" w:space="0" w:color="auto"/>
            <w:left w:val="none" w:sz="0" w:space="0" w:color="auto"/>
            <w:bottom w:val="none" w:sz="0" w:space="0" w:color="auto"/>
            <w:right w:val="none" w:sz="0" w:space="0" w:color="auto"/>
          </w:divBdr>
        </w:div>
        <w:div w:id="337270135">
          <w:marLeft w:val="0"/>
          <w:marRight w:val="0"/>
          <w:marTop w:val="0"/>
          <w:marBottom w:val="0"/>
          <w:divBdr>
            <w:top w:val="none" w:sz="0" w:space="0" w:color="auto"/>
            <w:left w:val="none" w:sz="0" w:space="0" w:color="auto"/>
            <w:bottom w:val="none" w:sz="0" w:space="0" w:color="auto"/>
            <w:right w:val="none" w:sz="0" w:space="0" w:color="auto"/>
          </w:divBdr>
        </w:div>
        <w:div w:id="1442141871">
          <w:marLeft w:val="0"/>
          <w:marRight w:val="0"/>
          <w:marTop w:val="0"/>
          <w:marBottom w:val="0"/>
          <w:divBdr>
            <w:top w:val="none" w:sz="0" w:space="0" w:color="auto"/>
            <w:left w:val="none" w:sz="0" w:space="0" w:color="auto"/>
            <w:bottom w:val="none" w:sz="0" w:space="0" w:color="auto"/>
            <w:right w:val="none" w:sz="0" w:space="0" w:color="auto"/>
          </w:divBdr>
        </w:div>
        <w:div w:id="227813781">
          <w:marLeft w:val="0"/>
          <w:marRight w:val="0"/>
          <w:marTop w:val="0"/>
          <w:marBottom w:val="0"/>
          <w:divBdr>
            <w:top w:val="none" w:sz="0" w:space="0" w:color="auto"/>
            <w:left w:val="none" w:sz="0" w:space="0" w:color="auto"/>
            <w:bottom w:val="none" w:sz="0" w:space="0" w:color="auto"/>
            <w:right w:val="none" w:sz="0" w:space="0" w:color="auto"/>
          </w:divBdr>
        </w:div>
        <w:div w:id="1048527942">
          <w:marLeft w:val="0"/>
          <w:marRight w:val="0"/>
          <w:marTop w:val="0"/>
          <w:marBottom w:val="0"/>
          <w:divBdr>
            <w:top w:val="none" w:sz="0" w:space="0" w:color="auto"/>
            <w:left w:val="none" w:sz="0" w:space="0" w:color="auto"/>
            <w:bottom w:val="none" w:sz="0" w:space="0" w:color="auto"/>
            <w:right w:val="none" w:sz="0" w:space="0" w:color="auto"/>
          </w:divBdr>
        </w:div>
        <w:div w:id="1134568491">
          <w:marLeft w:val="0"/>
          <w:marRight w:val="0"/>
          <w:marTop w:val="0"/>
          <w:marBottom w:val="0"/>
          <w:divBdr>
            <w:top w:val="none" w:sz="0" w:space="0" w:color="auto"/>
            <w:left w:val="none" w:sz="0" w:space="0" w:color="auto"/>
            <w:bottom w:val="none" w:sz="0" w:space="0" w:color="auto"/>
            <w:right w:val="none" w:sz="0" w:space="0" w:color="auto"/>
          </w:divBdr>
        </w:div>
        <w:div w:id="580405776">
          <w:marLeft w:val="0"/>
          <w:marRight w:val="0"/>
          <w:marTop w:val="0"/>
          <w:marBottom w:val="0"/>
          <w:divBdr>
            <w:top w:val="none" w:sz="0" w:space="0" w:color="auto"/>
            <w:left w:val="none" w:sz="0" w:space="0" w:color="auto"/>
            <w:bottom w:val="none" w:sz="0" w:space="0" w:color="auto"/>
            <w:right w:val="none" w:sz="0" w:space="0" w:color="auto"/>
          </w:divBdr>
        </w:div>
        <w:div w:id="1451195203">
          <w:marLeft w:val="0"/>
          <w:marRight w:val="0"/>
          <w:marTop w:val="0"/>
          <w:marBottom w:val="0"/>
          <w:divBdr>
            <w:top w:val="none" w:sz="0" w:space="0" w:color="auto"/>
            <w:left w:val="none" w:sz="0" w:space="0" w:color="auto"/>
            <w:bottom w:val="none" w:sz="0" w:space="0" w:color="auto"/>
            <w:right w:val="none" w:sz="0" w:space="0" w:color="auto"/>
          </w:divBdr>
        </w:div>
        <w:div w:id="1779984955">
          <w:marLeft w:val="0"/>
          <w:marRight w:val="0"/>
          <w:marTop w:val="0"/>
          <w:marBottom w:val="0"/>
          <w:divBdr>
            <w:top w:val="none" w:sz="0" w:space="0" w:color="auto"/>
            <w:left w:val="none" w:sz="0" w:space="0" w:color="auto"/>
            <w:bottom w:val="none" w:sz="0" w:space="0" w:color="auto"/>
            <w:right w:val="none" w:sz="0" w:space="0" w:color="auto"/>
          </w:divBdr>
        </w:div>
        <w:div w:id="1952735676">
          <w:marLeft w:val="0"/>
          <w:marRight w:val="0"/>
          <w:marTop w:val="0"/>
          <w:marBottom w:val="0"/>
          <w:divBdr>
            <w:top w:val="none" w:sz="0" w:space="0" w:color="auto"/>
            <w:left w:val="none" w:sz="0" w:space="0" w:color="auto"/>
            <w:bottom w:val="none" w:sz="0" w:space="0" w:color="auto"/>
            <w:right w:val="none" w:sz="0" w:space="0" w:color="auto"/>
          </w:divBdr>
        </w:div>
        <w:div w:id="353577609">
          <w:marLeft w:val="0"/>
          <w:marRight w:val="0"/>
          <w:marTop w:val="0"/>
          <w:marBottom w:val="0"/>
          <w:divBdr>
            <w:top w:val="none" w:sz="0" w:space="0" w:color="auto"/>
            <w:left w:val="none" w:sz="0" w:space="0" w:color="auto"/>
            <w:bottom w:val="none" w:sz="0" w:space="0" w:color="auto"/>
            <w:right w:val="none" w:sz="0" w:space="0" w:color="auto"/>
          </w:divBdr>
        </w:div>
        <w:div w:id="1485469570">
          <w:marLeft w:val="0"/>
          <w:marRight w:val="0"/>
          <w:marTop w:val="0"/>
          <w:marBottom w:val="0"/>
          <w:divBdr>
            <w:top w:val="none" w:sz="0" w:space="0" w:color="auto"/>
            <w:left w:val="none" w:sz="0" w:space="0" w:color="auto"/>
            <w:bottom w:val="none" w:sz="0" w:space="0" w:color="auto"/>
            <w:right w:val="none" w:sz="0" w:space="0" w:color="auto"/>
          </w:divBdr>
        </w:div>
        <w:div w:id="1491018657">
          <w:marLeft w:val="0"/>
          <w:marRight w:val="0"/>
          <w:marTop w:val="0"/>
          <w:marBottom w:val="0"/>
          <w:divBdr>
            <w:top w:val="none" w:sz="0" w:space="0" w:color="auto"/>
            <w:left w:val="none" w:sz="0" w:space="0" w:color="auto"/>
            <w:bottom w:val="none" w:sz="0" w:space="0" w:color="auto"/>
            <w:right w:val="none" w:sz="0" w:space="0" w:color="auto"/>
          </w:divBdr>
        </w:div>
        <w:div w:id="1817381416">
          <w:marLeft w:val="0"/>
          <w:marRight w:val="0"/>
          <w:marTop w:val="0"/>
          <w:marBottom w:val="0"/>
          <w:divBdr>
            <w:top w:val="none" w:sz="0" w:space="0" w:color="auto"/>
            <w:left w:val="none" w:sz="0" w:space="0" w:color="auto"/>
            <w:bottom w:val="none" w:sz="0" w:space="0" w:color="auto"/>
            <w:right w:val="none" w:sz="0" w:space="0" w:color="auto"/>
          </w:divBdr>
        </w:div>
        <w:div w:id="1021584602">
          <w:marLeft w:val="0"/>
          <w:marRight w:val="0"/>
          <w:marTop w:val="0"/>
          <w:marBottom w:val="0"/>
          <w:divBdr>
            <w:top w:val="none" w:sz="0" w:space="0" w:color="auto"/>
            <w:left w:val="none" w:sz="0" w:space="0" w:color="auto"/>
            <w:bottom w:val="none" w:sz="0" w:space="0" w:color="auto"/>
            <w:right w:val="none" w:sz="0" w:space="0" w:color="auto"/>
          </w:divBdr>
        </w:div>
        <w:div w:id="1225022017">
          <w:marLeft w:val="0"/>
          <w:marRight w:val="0"/>
          <w:marTop w:val="0"/>
          <w:marBottom w:val="0"/>
          <w:divBdr>
            <w:top w:val="none" w:sz="0" w:space="0" w:color="auto"/>
            <w:left w:val="none" w:sz="0" w:space="0" w:color="auto"/>
            <w:bottom w:val="none" w:sz="0" w:space="0" w:color="auto"/>
            <w:right w:val="none" w:sz="0" w:space="0" w:color="auto"/>
          </w:divBdr>
        </w:div>
        <w:div w:id="342827059">
          <w:marLeft w:val="0"/>
          <w:marRight w:val="0"/>
          <w:marTop w:val="0"/>
          <w:marBottom w:val="0"/>
          <w:divBdr>
            <w:top w:val="none" w:sz="0" w:space="0" w:color="auto"/>
            <w:left w:val="none" w:sz="0" w:space="0" w:color="auto"/>
            <w:bottom w:val="none" w:sz="0" w:space="0" w:color="auto"/>
            <w:right w:val="none" w:sz="0" w:space="0" w:color="auto"/>
          </w:divBdr>
        </w:div>
        <w:div w:id="1611082158">
          <w:marLeft w:val="0"/>
          <w:marRight w:val="0"/>
          <w:marTop w:val="0"/>
          <w:marBottom w:val="0"/>
          <w:divBdr>
            <w:top w:val="none" w:sz="0" w:space="0" w:color="auto"/>
            <w:left w:val="none" w:sz="0" w:space="0" w:color="auto"/>
            <w:bottom w:val="none" w:sz="0" w:space="0" w:color="auto"/>
            <w:right w:val="none" w:sz="0" w:space="0" w:color="auto"/>
          </w:divBdr>
        </w:div>
        <w:div w:id="220098283">
          <w:marLeft w:val="0"/>
          <w:marRight w:val="0"/>
          <w:marTop w:val="0"/>
          <w:marBottom w:val="0"/>
          <w:divBdr>
            <w:top w:val="none" w:sz="0" w:space="0" w:color="auto"/>
            <w:left w:val="none" w:sz="0" w:space="0" w:color="auto"/>
            <w:bottom w:val="none" w:sz="0" w:space="0" w:color="auto"/>
            <w:right w:val="none" w:sz="0" w:space="0" w:color="auto"/>
          </w:divBdr>
        </w:div>
        <w:div w:id="1437098811">
          <w:marLeft w:val="0"/>
          <w:marRight w:val="0"/>
          <w:marTop w:val="0"/>
          <w:marBottom w:val="0"/>
          <w:divBdr>
            <w:top w:val="none" w:sz="0" w:space="0" w:color="auto"/>
            <w:left w:val="none" w:sz="0" w:space="0" w:color="auto"/>
            <w:bottom w:val="none" w:sz="0" w:space="0" w:color="auto"/>
            <w:right w:val="none" w:sz="0" w:space="0" w:color="auto"/>
          </w:divBdr>
        </w:div>
        <w:div w:id="1817841632">
          <w:marLeft w:val="0"/>
          <w:marRight w:val="0"/>
          <w:marTop w:val="0"/>
          <w:marBottom w:val="0"/>
          <w:divBdr>
            <w:top w:val="none" w:sz="0" w:space="0" w:color="auto"/>
            <w:left w:val="none" w:sz="0" w:space="0" w:color="auto"/>
            <w:bottom w:val="none" w:sz="0" w:space="0" w:color="auto"/>
            <w:right w:val="none" w:sz="0" w:space="0" w:color="auto"/>
          </w:divBdr>
        </w:div>
        <w:div w:id="464199359">
          <w:marLeft w:val="0"/>
          <w:marRight w:val="0"/>
          <w:marTop w:val="0"/>
          <w:marBottom w:val="0"/>
          <w:divBdr>
            <w:top w:val="none" w:sz="0" w:space="0" w:color="auto"/>
            <w:left w:val="none" w:sz="0" w:space="0" w:color="auto"/>
            <w:bottom w:val="none" w:sz="0" w:space="0" w:color="auto"/>
            <w:right w:val="none" w:sz="0" w:space="0" w:color="auto"/>
          </w:divBdr>
        </w:div>
      </w:divsChild>
    </w:div>
    <w:div w:id="1428191978">
      <w:bodyDiv w:val="1"/>
      <w:marLeft w:val="0"/>
      <w:marRight w:val="0"/>
      <w:marTop w:val="0"/>
      <w:marBottom w:val="0"/>
      <w:divBdr>
        <w:top w:val="none" w:sz="0" w:space="0" w:color="auto"/>
        <w:left w:val="none" w:sz="0" w:space="0" w:color="auto"/>
        <w:bottom w:val="none" w:sz="0" w:space="0" w:color="auto"/>
        <w:right w:val="none" w:sz="0" w:space="0" w:color="auto"/>
      </w:divBdr>
    </w:div>
    <w:div w:id="1563173661">
      <w:bodyDiv w:val="1"/>
      <w:marLeft w:val="0"/>
      <w:marRight w:val="0"/>
      <w:marTop w:val="0"/>
      <w:marBottom w:val="0"/>
      <w:divBdr>
        <w:top w:val="none" w:sz="0" w:space="0" w:color="auto"/>
        <w:left w:val="none" w:sz="0" w:space="0" w:color="auto"/>
        <w:bottom w:val="none" w:sz="0" w:space="0" w:color="auto"/>
        <w:right w:val="none" w:sz="0" w:space="0" w:color="auto"/>
      </w:divBdr>
    </w:div>
    <w:div w:id="1910069395">
      <w:bodyDiv w:val="1"/>
      <w:marLeft w:val="0"/>
      <w:marRight w:val="0"/>
      <w:marTop w:val="0"/>
      <w:marBottom w:val="0"/>
      <w:divBdr>
        <w:top w:val="none" w:sz="0" w:space="0" w:color="auto"/>
        <w:left w:val="none" w:sz="0" w:space="0" w:color="auto"/>
        <w:bottom w:val="none" w:sz="0" w:space="0" w:color="auto"/>
        <w:right w:val="none" w:sz="0" w:space="0" w:color="auto"/>
      </w:divBdr>
    </w:div>
    <w:div w:id="195516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tudysmarter.es/resumenes/matematicas/estadistica-y-probabilidad/permutacion-y-combinac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atemovil.com/permutacion-con-repeticion-ejercicios-resueltos/" TargetMode="External"/><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3242</TotalTime>
  <Pages>22</Pages>
  <Words>2805</Words>
  <Characters>15429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Adelmo Fernando Vargas</dc:creator>
  <cp:keywords/>
  <dc:description/>
  <cp:lastModifiedBy>Adelmo Fernando Vargas</cp:lastModifiedBy>
  <cp:revision>31</cp:revision>
  <dcterms:created xsi:type="dcterms:W3CDTF">2023-11-29T04:29:00Z</dcterms:created>
  <dcterms:modified xsi:type="dcterms:W3CDTF">2024-01-09T00:07:00Z</dcterms:modified>
</cp:coreProperties>
</file>