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AA4F" w14:textId="77777777" w:rsidR="00D50D6A" w:rsidRPr="00D50D6A" w:rsidRDefault="00D50D6A" w:rsidP="00D50D6A">
      <w:pPr>
        <w:rPr>
          <w:b/>
          <w:bCs/>
        </w:rPr>
      </w:pPr>
      <w:r w:rsidRPr="00D50D6A">
        <w:rPr>
          <w:b/>
          <w:bCs/>
        </w:rPr>
        <w:t>Introducción</w:t>
      </w:r>
    </w:p>
    <w:p w14:paraId="7C3D6606" w14:textId="77777777" w:rsidR="00D50D6A" w:rsidRPr="00D50D6A" w:rsidRDefault="00D50D6A" w:rsidP="00D50D6A">
      <w:r w:rsidRPr="00D50D6A">
        <w:t>Este sistema de gestión de tiques permite a los usuarios, ejecutivos y administradores gestionar tiques y usuarios a través de una interfaz de terminal. Dependiendo del rol del usuario, las opciones disponibles en el menú principal varían. Este manual te guiará a través de las funcionalidades y el uso del sistema.</w:t>
      </w:r>
    </w:p>
    <w:p w14:paraId="4211A945" w14:textId="77777777" w:rsidR="00324C88" w:rsidRDefault="00D50D6A" w:rsidP="00324C88">
      <w:pPr>
        <w:rPr>
          <w:b/>
          <w:bCs/>
        </w:rPr>
      </w:pPr>
      <w:r w:rsidRPr="00D50D6A">
        <w:rPr>
          <w:b/>
          <w:bCs/>
        </w:rPr>
        <w:t>Requisitos Previos</w:t>
      </w:r>
    </w:p>
    <w:p w14:paraId="76AA498E" w14:textId="56BA3F0D" w:rsidR="00D50D6A" w:rsidRPr="00324C88" w:rsidRDefault="00D50D6A" w:rsidP="00324C88">
      <w:pPr>
        <w:rPr>
          <w:b/>
          <w:bCs/>
        </w:rPr>
      </w:pPr>
      <w:r w:rsidRPr="00D50D6A">
        <w:t>Python 3 instalado en tu sistema.</w:t>
      </w:r>
    </w:p>
    <w:p w14:paraId="7DD4D64D" w14:textId="77777777" w:rsidR="00D50D6A" w:rsidRPr="00D50D6A" w:rsidRDefault="00D50D6A" w:rsidP="00324C88">
      <w:r w:rsidRPr="00D50D6A">
        <w:t xml:space="preserve">La librería </w:t>
      </w:r>
      <w:proofErr w:type="spellStart"/>
      <w:r w:rsidRPr="00D50D6A">
        <w:t>windows</w:t>
      </w:r>
      <w:proofErr w:type="spellEnd"/>
      <w:r w:rsidRPr="00D50D6A">
        <w:t>-curses instalada. Puedes instalarla ejecutando:</w:t>
      </w:r>
    </w:p>
    <w:p w14:paraId="2EC4C168" w14:textId="77777777" w:rsidR="00D50D6A" w:rsidRPr="00D50D6A" w:rsidRDefault="00D50D6A" w:rsidP="00D50D6A">
      <w:r w:rsidRPr="00D50D6A">
        <w:t>Copiar código</w:t>
      </w:r>
    </w:p>
    <w:p w14:paraId="4D3C88F3" w14:textId="77777777" w:rsidR="00D50D6A" w:rsidRPr="00D50D6A" w:rsidRDefault="00D50D6A" w:rsidP="00D50D6A">
      <w:proofErr w:type="spellStart"/>
      <w:r w:rsidRPr="00D50D6A">
        <w:t>pip</w:t>
      </w:r>
      <w:proofErr w:type="spellEnd"/>
      <w:r w:rsidRPr="00D50D6A">
        <w:t xml:space="preserve"> </w:t>
      </w:r>
      <w:proofErr w:type="spellStart"/>
      <w:r w:rsidRPr="00D50D6A">
        <w:t>install</w:t>
      </w:r>
      <w:proofErr w:type="spellEnd"/>
      <w:r w:rsidRPr="00D50D6A">
        <w:t xml:space="preserve"> </w:t>
      </w:r>
      <w:proofErr w:type="spellStart"/>
      <w:r w:rsidRPr="00D50D6A">
        <w:t>windows</w:t>
      </w:r>
      <w:proofErr w:type="spellEnd"/>
      <w:r w:rsidRPr="00D50D6A">
        <w:t>-curses</w:t>
      </w:r>
    </w:p>
    <w:p w14:paraId="265EA7C6" w14:textId="77777777" w:rsidR="00D50D6A" w:rsidRPr="00D50D6A" w:rsidRDefault="00D50D6A" w:rsidP="00D50D6A">
      <w:pPr>
        <w:rPr>
          <w:b/>
          <w:bCs/>
        </w:rPr>
      </w:pPr>
      <w:r w:rsidRPr="00D50D6A">
        <w:rPr>
          <w:b/>
          <w:bCs/>
        </w:rPr>
        <w:t>Inicio del Sistema</w:t>
      </w:r>
    </w:p>
    <w:p w14:paraId="18571413" w14:textId="5053D861" w:rsidR="00D50D6A" w:rsidRDefault="00D50D6A" w:rsidP="00D50D6A">
      <w:pPr>
        <w:numPr>
          <w:ilvl w:val="0"/>
          <w:numId w:val="2"/>
        </w:numPr>
      </w:pPr>
      <w:r w:rsidRPr="00D50D6A">
        <w:rPr>
          <w:b/>
          <w:bCs/>
        </w:rPr>
        <w:t>Ejecutar la Aplicación</w:t>
      </w:r>
      <w:r w:rsidRPr="00D50D6A">
        <w:t xml:space="preserve">: Abre la terminal y navega hasta el directorio donde se encuentra el archivo app.py. </w:t>
      </w:r>
      <w:r>
        <w:t xml:space="preserve">con este código puedes hacer funcionar el código </w:t>
      </w:r>
      <w:r w:rsidR="00324C88">
        <w:t>a través</w:t>
      </w:r>
      <w:r>
        <w:t xml:space="preserve"> de terminal </w:t>
      </w:r>
    </w:p>
    <w:p w14:paraId="2EA09A22" w14:textId="2FFE8A27" w:rsidR="00D50D6A" w:rsidRPr="00D50D6A" w:rsidRDefault="00D50D6A" w:rsidP="00D50D6A">
      <w:pPr>
        <w:spacing w:line="480" w:lineRule="auto"/>
        <w:ind w:left="720"/>
      </w:pPr>
      <w:proofErr w:type="gramStart"/>
      <w:r>
        <w:t xml:space="preserve">“ </w:t>
      </w:r>
      <w:proofErr w:type="spellStart"/>
      <w:r w:rsidRPr="00D50D6A">
        <w:t>python</w:t>
      </w:r>
      <w:proofErr w:type="spellEnd"/>
      <w:proofErr w:type="gramEnd"/>
      <w:r w:rsidRPr="00D50D6A">
        <w:t xml:space="preserve"> app.py</w:t>
      </w:r>
      <w:r>
        <w:t xml:space="preserve"> ”</w:t>
      </w:r>
    </w:p>
    <w:p w14:paraId="28CA9E8E" w14:textId="77777777" w:rsidR="00324C88" w:rsidRDefault="00D50D6A" w:rsidP="00324C88">
      <w:pPr>
        <w:numPr>
          <w:ilvl w:val="0"/>
          <w:numId w:val="2"/>
        </w:numPr>
      </w:pPr>
      <w:r w:rsidRPr="00D50D6A">
        <w:rPr>
          <w:b/>
          <w:bCs/>
        </w:rPr>
        <w:t>Inicio de Sesión</w:t>
      </w:r>
      <w:r w:rsidRPr="00D50D6A">
        <w:t>:</w:t>
      </w:r>
    </w:p>
    <w:p w14:paraId="47CCAE37" w14:textId="18D34BEF" w:rsidR="00D50D6A" w:rsidRPr="00D50D6A" w:rsidRDefault="00324C88" w:rsidP="00324C88">
      <w:pPr>
        <w:ind w:left="720"/>
      </w:pPr>
      <w:r>
        <w:t>-</w:t>
      </w:r>
      <w:r w:rsidR="00D50D6A" w:rsidRPr="00D50D6A">
        <w:t xml:space="preserve">Ingresa tu nombre de usuario y presiona </w:t>
      </w:r>
      <w:proofErr w:type="spellStart"/>
      <w:r w:rsidR="00D50D6A" w:rsidRPr="00D50D6A">
        <w:t>Enter</w:t>
      </w:r>
      <w:proofErr w:type="spellEnd"/>
      <w:r w:rsidR="00D50D6A" w:rsidRPr="00D50D6A">
        <w:t>.</w:t>
      </w:r>
    </w:p>
    <w:p w14:paraId="12446054" w14:textId="7D14E145" w:rsidR="00D50D6A" w:rsidRDefault="00324C88" w:rsidP="00324C88">
      <w:r>
        <w:t xml:space="preserve">               -</w:t>
      </w:r>
      <w:r w:rsidR="00D50D6A" w:rsidRPr="00D50D6A">
        <w:t xml:space="preserve">Ingresa tu contraseña y presiona </w:t>
      </w:r>
      <w:proofErr w:type="spellStart"/>
      <w:r w:rsidR="00D50D6A" w:rsidRPr="00D50D6A">
        <w:t>Enter</w:t>
      </w:r>
      <w:proofErr w:type="spellEnd"/>
      <w:r w:rsidR="00D50D6A" w:rsidRPr="00D50D6A">
        <w:t>.</w:t>
      </w:r>
    </w:p>
    <w:p w14:paraId="410BE692" w14:textId="77777777" w:rsidR="00D50D6A" w:rsidRDefault="00D50D6A" w:rsidP="00D50D6A">
      <w:pPr>
        <w:ind w:left="1440"/>
      </w:pPr>
    </w:p>
    <w:p w14:paraId="4B507988" w14:textId="77777777" w:rsidR="00D50D6A" w:rsidRPr="00D50D6A" w:rsidRDefault="00D50D6A" w:rsidP="00D50D6A">
      <w:pPr>
        <w:ind w:left="1440"/>
        <w:rPr>
          <w:b/>
          <w:bCs/>
        </w:rPr>
      </w:pPr>
      <w:r w:rsidRPr="00D50D6A">
        <w:rPr>
          <w:b/>
          <w:bCs/>
        </w:rPr>
        <w:t>Menú Principal</w:t>
      </w:r>
    </w:p>
    <w:p w14:paraId="695320A8" w14:textId="2BC8E4F3" w:rsidR="00D50D6A" w:rsidRPr="00D50D6A" w:rsidRDefault="00324C88" w:rsidP="00D50D6A">
      <w:pPr>
        <w:ind w:left="1440"/>
      </w:pPr>
      <w:r>
        <w:t>-</w:t>
      </w:r>
      <w:r w:rsidR="00D50D6A" w:rsidRPr="00D50D6A">
        <w:t xml:space="preserve">El menú principal muestra diferentes opciones dependiendo del rol del </w:t>
      </w:r>
      <w:r>
        <w:t xml:space="preserve">     </w:t>
      </w:r>
      <w:r w:rsidR="00D50D6A" w:rsidRPr="00D50D6A">
        <w:t>usuario.</w:t>
      </w:r>
    </w:p>
    <w:p w14:paraId="3518CD76" w14:textId="77777777" w:rsidR="00D50D6A" w:rsidRPr="00D50D6A" w:rsidRDefault="00D50D6A" w:rsidP="00D50D6A">
      <w:pPr>
        <w:ind w:left="1440"/>
        <w:rPr>
          <w:b/>
          <w:bCs/>
        </w:rPr>
      </w:pPr>
      <w:r w:rsidRPr="00D50D6A">
        <w:rPr>
          <w:b/>
          <w:bCs/>
        </w:rPr>
        <w:t xml:space="preserve">Opciones para </w:t>
      </w:r>
      <w:proofErr w:type="spellStart"/>
      <w:r w:rsidRPr="00D50D6A">
        <w:rPr>
          <w:b/>
          <w:bCs/>
        </w:rPr>
        <w:t>Admin</w:t>
      </w:r>
      <w:proofErr w:type="spellEnd"/>
      <w:r w:rsidRPr="00D50D6A">
        <w:rPr>
          <w:b/>
          <w:bCs/>
        </w:rPr>
        <w:t xml:space="preserve"> y Ejecutivo</w:t>
      </w:r>
    </w:p>
    <w:p w14:paraId="138EE815" w14:textId="77777777" w:rsidR="00D50D6A" w:rsidRPr="00D50D6A" w:rsidRDefault="00D50D6A" w:rsidP="00D50D6A">
      <w:pPr>
        <w:ind w:left="360"/>
      </w:pPr>
      <w:r w:rsidRPr="00D50D6A">
        <w:rPr>
          <w:b/>
          <w:bCs/>
        </w:rPr>
        <w:t>Crear Usuario</w:t>
      </w:r>
      <w:r w:rsidRPr="00D50D6A">
        <w:t>:</w:t>
      </w:r>
    </w:p>
    <w:p w14:paraId="6C6A3AA7" w14:textId="7D80859D" w:rsidR="00D50D6A" w:rsidRPr="00D50D6A" w:rsidRDefault="00324C88" w:rsidP="00324C88">
      <w:pPr>
        <w:ind w:left="1440"/>
      </w:pPr>
      <w:r>
        <w:t>-</w:t>
      </w:r>
      <w:r w:rsidR="00D50D6A" w:rsidRPr="00D50D6A">
        <w:t>Selecciona la opción 1 en el menú principal.</w:t>
      </w:r>
    </w:p>
    <w:p w14:paraId="42590E61" w14:textId="25104DAC" w:rsidR="00D50D6A" w:rsidRPr="00D50D6A" w:rsidRDefault="00324C88" w:rsidP="00324C88">
      <w:pPr>
        <w:ind w:left="1440"/>
      </w:pPr>
      <w:r>
        <w:t>-</w:t>
      </w:r>
      <w:r w:rsidR="00D50D6A" w:rsidRPr="00D50D6A">
        <w:t>Ingresa el nombre del nuevo usuario.</w:t>
      </w:r>
    </w:p>
    <w:p w14:paraId="6D8986DD" w14:textId="4646CC16" w:rsidR="00D50D6A" w:rsidRPr="00D50D6A" w:rsidRDefault="00324C88" w:rsidP="00324C88">
      <w:pPr>
        <w:ind w:left="1440"/>
      </w:pPr>
      <w:r>
        <w:t>-</w:t>
      </w:r>
      <w:r w:rsidR="00D50D6A" w:rsidRPr="00D50D6A">
        <w:t>Ingresa el nombre de usuario.</w:t>
      </w:r>
    </w:p>
    <w:p w14:paraId="5007AE24" w14:textId="2512FEEB" w:rsidR="00D50D6A" w:rsidRPr="00D50D6A" w:rsidRDefault="00324C88" w:rsidP="00D50D6A">
      <w:pPr>
        <w:ind w:left="1440"/>
      </w:pPr>
      <w:r>
        <w:lastRenderedPageBreak/>
        <w:t>-</w:t>
      </w:r>
      <w:r w:rsidR="00D50D6A" w:rsidRPr="00D50D6A">
        <w:t>Ingresa la contraseña (la entrada se ocultará).</w:t>
      </w:r>
    </w:p>
    <w:p w14:paraId="51B07D9C" w14:textId="64CA31BE" w:rsidR="00D50D6A" w:rsidRPr="00D50D6A" w:rsidRDefault="00324C88" w:rsidP="00D50D6A">
      <w:pPr>
        <w:ind w:left="1440"/>
      </w:pPr>
      <w:r>
        <w:t>-</w:t>
      </w:r>
      <w:r w:rsidR="00D50D6A" w:rsidRPr="00D50D6A">
        <w:t>Ingresa el rol (</w:t>
      </w:r>
      <w:proofErr w:type="spellStart"/>
      <w:r w:rsidR="00D50D6A" w:rsidRPr="00D50D6A">
        <w:t>admin</w:t>
      </w:r>
      <w:proofErr w:type="spellEnd"/>
      <w:r w:rsidR="00D50D6A" w:rsidRPr="00D50D6A">
        <w:t xml:space="preserve">, </w:t>
      </w:r>
      <w:proofErr w:type="spellStart"/>
      <w:r w:rsidR="00D50D6A" w:rsidRPr="00D50D6A">
        <w:t>user</w:t>
      </w:r>
      <w:proofErr w:type="spellEnd"/>
      <w:r w:rsidR="00D50D6A" w:rsidRPr="00D50D6A">
        <w:t xml:space="preserve"> o ejecutivo).</w:t>
      </w:r>
    </w:p>
    <w:p w14:paraId="7ACF9E0A" w14:textId="3BE344F4" w:rsidR="00D50D6A" w:rsidRPr="00D50D6A" w:rsidRDefault="00324C88" w:rsidP="00D50D6A">
      <w:pPr>
        <w:ind w:left="1440"/>
      </w:pPr>
      <w:r>
        <w:t>-</w:t>
      </w:r>
      <w:r w:rsidR="00D50D6A" w:rsidRPr="00D50D6A">
        <w:t>Un mensaje confirmará la creación exitosa del usuario.</w:t>
      </w:r>
    </w:p>
    <w:p w14:paraId="09EED3B5" w14:textId="77777777" w:rsidR="00D50D6A" w:rsidRPr="00D50D6A" w:rsidRDefault="00D50D6A" w:rsidP="00D50D6A">
      <w:pPr>
        <w:ind w:left="720"/>
      </w:pPr>
      <w:r w:rsidRPr="00D50D6A">
        <w:rPr>
          <w:b/>
          <w:bCs/>
        </w:rPr>
        <w:t>Eliminar Usuario</w:t>
      </w:r>
      <w:r w:rsidRPr="00D50D6A">
        <w:t>:</w:t>
      </w:r>
    </w:p>
    <w:p w14:paraId="2A3C73CA" w14:textId="18D912F2" w:rsidR="00D50D6A" w:rsidRPr="00D50D6A" w:rsidRDefault="00324C88" w:rsidP="00D50D6A">
      <w:pPr>
        <w:ind w:left="1440"/>
      </w:pPr>
      <w:r>
        <w:t>-</w:t>
      </w:r>
      <w:r w:rsidR="00D50D6A" w:rsidRPr="00D50D6A">
        <w:t>Selecciona la opción 2.</w:t>
      </w:r>
    </w:p>
    <w:p w14:paraId="6C32C63A" w14:textId="5AB87A45" w:rsidR="00D50D6A" w:rsidRPr="00D50D6A" w:rsidRDefault="00324C88" w:rsidP="00D50D6A">
      <w:pPr>
        <w:ind w:left="1440"/>
      </w:pPr>
      <w:r>
        <w:t>-</w:t>
      </w:r>
      <w:r w:rsidR="00D50D6A" w:rsidRPr="00D50D6A">
        <w:t>Ingresa el nombre de usuario a eliminar.</w:t>
      </w:r>
    </w:p>
    <w:p w14:paraId="72EB8199" w14:textId="72379748" w:rsidR="00D50D6A" w:rsidRPr="00D50D6A" w:rsidRDefault="00324C88" w:rsidP="00D50D6A">
      <w:pPr>
        <w:ind w:left="1440"/>
      </w:pPr>
      <w:r>
        <w:t>-</w:t>
      </w:r>
      <w:r w:rsidR="00D50D6A" w:rsidRPr="00D50D6A">
        <w:t>Un mensaje confirmará la eliminación exitosa del usuario.</w:t>
      </w:r>
    </w:p>
    <w:p w14:paraId="4FD7C564" w14:textId="77777777" w:rsidR="00D50D6A" w:rsidRPr="00D50D6A" w:rsidRDefault="00D50D6A" w:rsidP="00D50D6A">
      <w:pPr>
        <w:ind w:left="720"/>
      </w:pPr>
      <w:r w:rsidRPr="00D50D6A">
        <w:rPr>
          <w:b/>
          <w:bCs/>
        </w:rPr>
        <w:t>Listar Usuarios</w:t>
      </w:r>
      <w:r w:rsidRPr="00D50D6A">
        <w:t>:</w:t>
      </w:r>
    </w:p>
    <w:p w14:paraId="23BC5C14" w14:textId="59B3ACC6" w:rsidR="00D50D6A" w:rsidRPr="00D50D6A" w:rsidRDefault="00324C88" w:rsidP="00D50D6A">
      <w:pPr>
        <w:ind w:left="1440"/>
      </w:pPr>
      <w:r>
        <w:t>-</w:t>
      </w:r>
      <w:r w:rsidR="00D50D6A" w:rsidRPr="00D50D6A">
        <w:t>Selecciona la opción 3.</w:t>
      </w:r>
    </w:p>
    <w:p w14:paraId="0C254170" w14:textId="5CF81F70" w:rsidR="00D50D6A" w:rsidRPr="00D50D6A" w:rsidRDefault="00324C88" w:rsidP="00D50D6A">
      <w:pPr>
        <w:ind w:left="1440"/>
      </w:pPr>
      <w:r>
        <w:t>-</w:t>
      </w:r>
      <w:r w:rsidR="00D50D6A" w:rsidRPr="00D50D6A">
        <w:t>Se mostrará una lista de todos los usuarios con su ID, nombre, nombre de usuario y rol.</w:t>
      </w:r>
    </w:p>
    <w:p w14:paraId="0C4C14D2" w14:textId="77777777" w:rsidR="00D50D6A" w:rsidRPr="00D50D6A" w:rsidRDefault="00D50D6A" w:rsidP="00D50D6A">
      <w:pPr>
        <w:ind w:left="720"/>
      </w:pPr>
      <w:r w:rsidRPr="00D50D6A">
        <w:rPr>
          <w:b/>
          <w:bCs/>
        </w:rPr>
        <w:t>Crear Tique</w:t>
      </w:r>
      <w:r w:rsidRPr="00D50D6A">
        <w:t>:</w:t>
      </w:r>
    </w:p>
    <w:p w14:paraId="5DC7796E" w14:textId="35DB0107" w:rsidR="00D50D6A" w:rsidRPr="00D50D6A" w:rsidRDefault="00324C88" w:rsidP="00D50D6A">
      <w:pPr>
        <w:ind w:left="1440"/>
      </w:pPr>
      <w:r>
        <w:t>-</w:t>
      </w:r>
      <w:r w:rsidR="00D50D6A" w:rsidRPr="00D50D6A">
        <w:t>Selecciona la opción 4.</w:t>
      </w:r>
    </w:p>
    <w:p w14:paraId="488A5331" w14:textId="2DC32E41" w:rsidR="00D50D6A" w:rsidRPr="00D50D6A" w:rsidRDefault="00324C88" w:rsidP="00D50D6A">
      <w:pPr>
        <w:ind w:left="1440"/>
      </w:pPr>
      <w:r>
        <w:t>-</w:t>
      </w:r>
      <w:r w:rsidR="00D50D6A" w:rsidRPr="00D50D6A">
        <w:t>Ingresa los detalles del tique (nombre del cliente, RUT, teléfono, correo, tipo de tique, criticidad, detalle del servicio, detalle del problema y área).</w:t>
      </w:r>
    </w:p>
    <w:p w14:paraId="7DA65DA8" w14:textId="33D23CBF" w:rsidR="00D50D6A" w:rsidRPr="00D50D6A" w:rsidRDefault="00324C88" w:rsidP="00D50D6A">
      <w:pPr>
        <w:ind w:left="1440"/>
      </w:pPr>
      <w:r>
        <w:t>-</w:t>
      </w:r>
      <w:r w:rsidR="00D50D6A" w:rsidRPr="00D50D6A">
        <w:t>Selecciona el tipo de tique de una lista numerada.</w:t>
      </w:r>
    </w:p>
    <w:p w14:paraId="7263F495" w14:textId="237129A7" w:rsidR="00D50D6A" w:rsidRPr="00D50D6A" w:rsidRDefault="00324C88" w:rsidP="00D50D6A">
      <w:pPr>
        <w:ind w:left="1440"/>
      </w:pPr>
      <w:r>
        <w:t>-</w:t>
      </w:r>
      <w:r w:rsidR="00D50D6A" w:rsidRPr="00D50D6A">
        <w:t>Un mensaje confirmará la creación exitosa del tique.</w:t>
      </w:r>
    </w:p>
    <w:p w14:paraId="7FAAF063" w14:textId="0CED81A7" w:rsidR="00D50D6A" w:rsidRPr="00D50D6A" w:rsidRDefault="00D50D6A" w:rsidP="00D50D6A">
      <w:pPr>
        <w:ind w:left="720"/>
      </w:pPr>
      <w:r w:rsidRPr="00D50D6A">
        <w:rPr>
          <w:b/>
          <w:bCs/>
        </w:rPr>
        <w:t>Editar Tique</w:t>
      </w:r>
      <w:r w:rsidRPr="00D50D6A">
        <w:t>:</w:t>
      </w:r>
    </w:p>
    <w:p w14:paraId="5BD4F455" w14:textId="0E939B1E" w:rsidR="00D50D6A" w:rsidRPr="00D50D6A" w:rsidRDefault="00324C88" w:rsidP="00D50D6A">
      <w:pPr>
        <w:ind w:left="1440"/>
      </w:pPr>
      <w:r>
        <w:t>-</w:t>
      </w:r>
      <w:r w:rsidR="00D50D6A" w:rsidRPr="00D50D6A">
        <w:t>Selecciona la opción 5.</w:t>
      </w:r>
    </w:p>
    <w:p w14:paraId="13AE5027" w14:textId="4FB29142" w:rsidR="00D50D6A" w:rsidRPr="00D50D6A" w:rsidRDefault="00324C88" w:rsidP="00D50D6A">
      <w:pPr>
        <w:ind w:left="1440"/>
      </w:pPr>
      <w:r>
        <w:t>-</w:t>
      </w:r>
      <w:r w:rsidR="00D50D6A" w:rsidRPr="00D50D6A">
        <w:t>Ingresa el ID del tique a editar.</w:t>
      </w:r>
    </w:p>
    <w:p w14:paraId="21459188" w14:textId="107B7622" w:rsidR="00D50D6A" w:rsidRPr="00D50D6A" w:rsidRDefault="00324C88" w:rsidP="00D50D6A">
      <w:pPr>
        <w:ind w:left="1440"/>
      </w:pPr>
      <w:r>
        <w:t>-</w:t>
      </w:r>
      <w:r w:rsidR="00D50D6A" w:rsidRPr="00D50D6A">
        <w:t>Selecciona una opción (cambiar estado o eliminar tique).</w:t>
      </w:r>
    </w:p>
    <w:p w14:paraId="04ECCC13" w14:textId="6B6FB211" w:rsidR="00D50D6A" w:rsidRPr="00D50D6A" w:rsidRDefault="00324C88" w:rsidP="00D50D6A">
      <w:pPr>
        <w:ind w:left="1440"/>
      </w:pPr>
      <w:r>
        <w:t>-</w:t>
      </w:r>
      <w:r w:rsidR="00D50D6A" w:rsidRPr="00D50D6A">
        <w:t>Si seleccionas cambiar estado, ingresa el nuevo estado (En Progreso, Resuelto o Cerrado).</w:t>
      </w:r>
    </w:p>
    <w:p w14:paraId="0B5DBB30" w14:textId="370F2D76" w:rsidR="00D50D6A" w:rsidRPr="00D50D6A" w:rsidRDefault="00324C88" w:rsidP="00D50D6A">
      <w:pPr>
        <w:ind w:left="1440"/>
      </w:pPr>
      <w:r>
        <w:t>-</w:t>
      </w:r>
      <w:r w:rsidR="00D50D6A" w:rsidRPr="00D50D6A">
        <w:t>Un mensaje confirmará la acción realizada.</w:t>
      </w:r>
    </w:p>
    <w:p w14:paraId="25E2E274" w14:textId="77777777" w:rsidR="00D50D6A" w:rsidRPr="00D50D6A" w:rsidRDefault="00D50D6A" w:rsidP="00D50D6A">
      <w:pPr>
        <w:ind w:left="720"/>
      </w:pPr>
      <w:r w:rsidRPr="00D50D6A">
        <w:rPr>
          <w:b/>
          <w:bCs/>
        </w:rPr>
        <w:t>Listar Tiques</w:t>
      </w:r>
      <w:r w:rsidRPr="00D50D6A">
        <w:t>:</w:t>
      </w:r>
    </w:p>
    <w:p w14:paraId="0C163098" w14:textId="5C4FE84C" w:rsidR="00D50D6A" w:rsidRPr="00D50D6A" w:rsidRDefault="00324C88" w:rsidP="00D50D6A">
      <w:pPr>
        <w:ind w:left="1440"/>
      </w:pPr>
      <w:r>
        <w:t>-</w:t>
      </w:r>
      <w:r w:rsidR="00D50D6A" w:rsidRPr="00D50D6A">
        <w:t>Selecciona la opción 6.</w:t>
      </w:r>
    </w:p>
    <w:p w14:paraId="4A52F064" w14:textId="77777777" w:rsidR="00D50D6A" w:rsidRPr="00D50D6A" w:rsidRDefault="00D50D6A" w:rsidP="00D50D6A">
      <w:pPr>
        <w:ind w:left="1440"/>
      </w:pPr>
      <w:r w:rsidRPr="00D50D6A">
        <w:lastRenderedPageBreak/>
        <w:t>Se mostrará una lista de todos los tiques con su ID, ejecutivo que lo creó, fecha de creación, tipo de tique, criticidad, área y estado.</w:t>
      </w:r>
    </w:p>
    <w:p w14:paraId="6ADCF681" w14:textId="77777777" w:rsidR="00D50D6A" w:rsidRPr="00D50D6A" w:rsidRDefault="00D50D6A" w:rsidP="00D50D6A">
      <w:pPr>
        <w:ind w:left="720"/>
      </w:pPr>
      <w:r w:rsidRPr="00D50D6A">
        <w:rPr>
          <w:b/>
          <w:bCs/>
        </w:rPr>
        <w:t>Salir</w:t>
      </w:r>
      <w:r w:rsidRPr="00D50D6A">
        <w:t>:</w:t>
      </w:r>
    </w:p>
    <w:p w14:paraId="39E9AC53" w14:textId="77777777" w:rsidR="00D50D6A" w:rsidRPr="00D50D6A" w:rsidRDefault="00D50D6A" w:rsidP="00D50D6A">
      <w:pPr>
        <w:ind w:left="1440"/>
      </w:pPr>
      <w:r w:rsidRPr="00D50D6A">
        <w:t>Selecciona la opción 7 para salir del sistema.</w:t>
      </w:r>
    </w:p>
    <w:p w14:paraId="5484B090" w14:textId="77777777" w:rsidR="00D50D6A" w:rsidRPr="00D50D6A" w:rsidRDefault="00D50D6A" w:rsidP="00D50D6A">
      <w:pPr>
        <w:ind w:left="1440"/>
        <w:rPr>
          <w:b/>
          <w:bCs/>
        </w:rPr>
      </w:pPr>
      <w:r w:rsidRPr="00D50D6A">
        <w:rPr>
          <w:b/>
          <w:bCs/>
        </w:rPr>
        <w:t>Opciones para Usuarios</w:t>
      </w:r>
    </w:p>
    <w:p w14:paraId="017657F0" w14:textId="77777777" w:rsidR="00D50D6A" w:rsidRPr="00D50D6A" w:rsidRDefault="00D50D6A" w:rsidP="00D50D6A">
      <w:pPr>
        <w:ind w:left="720"/>
      </w:pPr>
      <w:r w:rsidRPr="00D50D6A">
        <w:rPr>
          <w:b/>
          <w:bCs/>
        </w:rPr>
        <w:t>Crear Tique</w:t>
      </w:r>
      <w:r w:rsidRPr="00D50D6A">
        <w:t>:</w:t>
      </w:r>
    </w:p>
    <w:p w14:paraId="34183A93" w14:textId="008FA30D" w:rsidR="00D50D6A" w:rsidRPr="00D50D6A" w:rsidRDefault="00324C88" w:rsidP="00D50D6A">
      <w:pPr>
        <w:ind w:left="1440"/>
      </w:pPr>
      <w:r>
        <w:t>-</w:t>
      </w:r>
      <w:r w:rsidR="00D50D6A" w:rsidRPr="00D50D6A">
        <w:t>Selecciona la opción 1.</w:t>
      </w:r>
    </w:p>
    <w:p w14:paraId="208BEF93" w14:textId="71C57A70" w:rsidR="00D50D6A" w:rsidRPr="00D50D6A" w:rsidRDefault="00324C88" w:rsidP="00D50D6A">
      <w:pPr>
        <w:ind w:left="1440"/>
      </w:pPr>
      <w:r>
        <w:t>-</w:t>
      </w:r>
      <w:r w:rsidR="00D50D6A" w:rsidRPr="00D50D6A">
        <w:t>Ingresa los detalles del tique (nombre del cliente, RUT, teléfono, correo, tipo de tique, criticidad, detalle del servicio, detalle del problema y área).</w:t>
      </w:r>
    </w:p>
    <w:p w14:paraId="33729509" w14:textId="3FF7117D" w:rsidR="00D50D6A" w:rsidRPr="00D50D6A" w:rsidRDefault="00324C88" w:rsidP="00D50D6A">
      <w:pPr>
        <w:ind w:left="1440"/>
      </w:pPr>
      <w:r>
        <w:t>-</w:t>
      </w:r>
      <w:r w:rsidR="00D50D6A" w:rsidRPr="00D50D6A">
        <w:t>Selecciona el tipo de tique de una lista numerada.</w:t>
      </w:r>
    </w:p>
    <w:p w14:paraId="4DCC460F" w14:textId="0466AEC6" w:rsidR="00D50D6A" w:rsidRPr="00D50D6A" w:rsidRDefault="00324C88" w:rsidP="00D50D6A">
      <w:pPr>
        <w:ind w:left="1440"/>
      </w:pPr>
      <w:r>
        <w:t>-</w:t>
      </w:r>
      <w:r w:rsidR="00D50D6A" w:rsidRPr="00D50D6A">
        <w:t>Un mensaje confirmará la creación exitosa del tique.</w:t>
      </w:r>
    </w:p>
    <w:p w14:paraId="30A89018" w14:textId="77777777" w:rsidR="00D50D6A" w:rsidRPr="00D50D6A" w:rsidRDefault="00D50D6A" w:rsidP="00D50D6A">
      <w:pPr>
        <w:ind w:left="720"/>
      </w:pPr>
      <w:r w:rsidRPr="00D50D6A">
        <w:rPr>
          <w:b/>
          <w:bCs/>
        </w:rPr>
        <w:t>Salir</w:t>
      </w:r>
      <w:r w:rsidRPr="00D50D6A">
        <w:t>:</w:t>
      </w:r>
    </w:p>
    <w:p w14:paraId="4DACB465" w14:textId="724B848B" w:rsidR="00D50D6A" w:rsidRPr="00D50D6A" w:rsidRDefault="00324C88" w:rsidP="00D50D6A">
      <w:pPr>
        <w:ind w:left="1440"/>
      </w:pPr>
      <w:r>
        <w:t>-</w:t>
      </w:r>
      <w:r w:rsidR="00D50D6A" w:rsidRPr="00D50D6A">
        <w:t>Selecciona la opción 2 para salir del sistema.</w:t>
      </w:r>
    </w:p>
    <w:p w14:paraId="59212D60" w14:textId="77777777" w:rsidR="00480DC8" w:rsidRDefault="00480DC8"/>
    <w:sectPr w:rsidR="00480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246C"/>
    <w:multiLevelType w:val="multilevel"/>
    <w:tmpl w:val="F754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21E9C"/>
    <w:multiLevelType w:val="multilevel"/>
    <w:tmpl w:val="0B8E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D6622"/>
    <w:multiLevelType w:val="multilevel"/>
    <w:tmpl w:val="CFB0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F11D2"/>
    <w:multiLevelType w:val="multilevel"/>
    <w:tmpl w:val="A59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83D14"/>
    <w:multiLevelType w:val="multilevel"/>
    <w:tmpl w:val="BA6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C8"/>
    <w:rsid w:val="00324C88"/>
    <w:rsid w:val="00480DC8"/>
    <w:rsid w:val="009A0C20"/>
    <w:rsid w:val="00D5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9952"/>
  <w15:chartTrackingRefBased/>
  <w15:docId w15:val="{3435F6A9-86B4-4552-BED6-634169F4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D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D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D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D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D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D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D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FABIAN MORALES HENRIQUEZ</dc:creator>
  <cp:keywords/>
  <dc:description/>
  <cp:lastModifiedBy>JAVIER JIMENEZ</cp:lastModifiedBy>
  <cp:revision>4</cp:revision>
  <dcterms:created xsi:type="dcterms:W3CDTF">2024-07-17T03:18:00Z</dcterms:created>
  <dcterms:modified xsi:type="dcterms:W3CDTF">2024-07-17T17:11:00Z</dcterms:modified>
</cp:coreProperties>
</file>