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unsisa7uvs5t" w:id="0"/>
      <w:bookmarkEnd w:id="0"/>
      <w:r w:rsidDel="00000000" w:rsidR="00000000" w:rsidRPr="00000000">
        <w:rPr>
          <w:rtl w:val="0"/>
        </w:rPr>
        <w:t xml:space="preserve">Informe Final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5b4ee9v564v7" w:id="1"/>
      <w:bookmarkEnd w:id="1"/>
      <w:r w:rsidDel="00000000" w:rsidR="00000000" w:rsidRPr="00000000">
        <w:rPr>
          <w:rtl w:val="0"/>
        </w:rPr>
        <w:t xml:space="preserve">Claudia Banchoff - Viviana Harari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{cbanchoff,vharari}@info.unlp.edu.ar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409hldctj3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srpzykur1x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Temas estudiados (marco teórico)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25gtrj2a9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Sobre entornos virtuales (virtualenv, conda, etc.)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ighgi6doo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Sobre PySimpleGUI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zavyp3wu1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Sobre otros módulos utilizados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d9x956imi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Problemas y soluciones surgidas durante el desarrollo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kgyh7no8q0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Consideraciones éticas sobre el desarrollo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g4fdcmio6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Conclusiones y trabajos futuros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mf6vttu2a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mglmiezd5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Anexo 1: guía de usuario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ql435t4yn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Anexo 2: guía para el desarrollador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>
          <w:sz w:val="30"/>
          <w:szCs w:val="30"/>
        </w:rPr>
      </w:pPr>
      <w:bookmarkStart w:colFirst="0" w:colLast="0" w:name="_409hldctj302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sz w:val="30"/>
          <w:szCs w:val="30"/>
          <w:rtl w:val="0"/>
        </w:rPr>
        <w:t xml:space="preserve"> (máx. 200 palabras)</w:t>
      </w:r>
    </w:p>
    <w:p w:rsidR="00000000" w:rsidDel="00000000" w:rsidP="00000000" w:rsidRDefault="00000000" w:rsidRPr="00000000" w14:paraId="0000001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(Acá podrían incluir algo como; "En este informe se detalla el proceso de implementación del juego denominado MemPy   desarrollado en la materia Seminario de Lenguajes.... Este juego permite....".)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ssrpzykur1xo" w:id="3"/>
      <w:bookmarkEnd w:id="3"/>
      <w:r w:rsidDel="00000000" w:rsidR="00000000" w:rsidRPr="00000000">
        <w:rPr>
          <w:rtl w:val="0"/>
        </w:rPr>
        <w:t xml:space="preserve">Temas estudiados (marco teórico)</w:t>
      </w:r>
    </w:p>
    <w:p w:rsidR="00000000" w:rsidDel="00000000" w:rsidP="00000000" w:rsidRDefault="00000000" w:rsidRPr="00000000" w14:paraId="0000001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 sección está pensada para  que puedan realizar una pequeña investigación y puedan ver cómo se cita una fuente. </w:t>
      </w:r>
    </w:p>
    <w:p w:rsidR="00000000" w:rsidDel="00000000" w:rsidP="00000000" w:rsidRDefault="00000000" w:rsidRPr="00000000" w14:paraId="0000001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Pueden escribir sobre: entornos virtuales (virtualenv, conda, etc.), PySimpleGUI u otros módulos utilizados</w:t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nd9x956imiyj" w:id="4"/>
      <w:bookmarkEnd w:id="4"/>
      <w:r w:rsidDel="00000000" w:rsidR="00000000" w:rsidRPr="00000000">
        <w:rPr>
          <w:rtl w:val="0"/>
        </w:rPr>
        <w:t xml:space="preserve">Problemas y soluciones surgidas durante el desarrollo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7kgyh7no8q0t" w:id="5"/>
      <w:bookmarkEnd w:id="5"/>
      <w:r w:rsidDel="00000000" w:rsidR="00000000" w:rsidRPr="00000000">
        <w:rPr>
          <w:rtl w:val="0"/>
        </w:rPr>
        <w:t xml:space="preserve">Consideraciones éticas sobre el desarrollo</w:t>
      </w:r>
    </w:p>
    <w:p w:rsidR="00000000" w:rsidDel="00000000" w:rsidP="00000000" w:rsidRDefault="00000000" w:rsidRPr="00000000" w14:paraId="0000001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 esta sección podrían mencionar aspectos de accesibilidad, licencias de los recursos, dependencia de un sistema operativo específico (especialmente si se requiere licencia), etc.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kg4fdcmio640" w:id="6"/>
      <w:bookmarkEnd w:id="6"/>
      <w:r w:rsidDel="00000000" w:rsidR="00000000" w:rsidRPr="00000000">
        <w:rPr>
          <w:rtl w:val="0"/>
        </w:rPr>
        <w:t xml:space="preserve">Conclusiones y trabajos futuros</w:t>
      </w:r>
    </w:p>
    <w:p w:rsidR="00000000" w:rsidDel="00000000" w:rsidP="00000000" w:rsidRDefault="00000000" w:rsidRPr="00000000" w14:paraId="0000001B">
      <w:pPr>
        <w:pStyle w:val="Heading1"/>
        <w:pageBreakBefore w:val="0"/>
        <w:rPr/>
      </w:pPr>
      <w:bookmarkStart w:colFirst="0" w:colLast="0" w:name="_imf6vttu2a28" w:id="7"/>
      <w:bookmarkEnd w:id="7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Deben incluir las referencias asociadas a las citas que hayan incorporado a lo largo del informe. Recuerden revisar la presentación dada.</w:t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ymglmiezd562" w:id="8"/>
      <w:bookmarkEnd w:id="8"/>
      <w:r w:rsidDel="00000000" w:rsidR="00000000" w:rsidRPr="00000000">
        <w:rPr>
          <w:rtl w:val="0"/>
        </w:rPr>
        <w:t xml:space="preserve">Anexo 1: guía de usuario</w:t>
      </w:r>
    </w:p>
    <w:p w:rsidR="00000000" w:rsidDel="00000000" w:rsidP="00000000" w:rsidRDefault="00000000" w:rsidRPr="00000000" w14:paraId="0000001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Acá podrían incluir capturas de pantalla de la aplicación, con una guía de cómo se opera.</w:t>
      </w:r>
    </w:p>
    <w:p w:rsidR="00000000" w:rsidDel="00000000" w:rsidP="00000000" w:rsidRDefault="00000000" w:rsidRPr="00000000" w14:paraId="0000001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 Figura 1 muestra una captura de la pantalla inicial del juego…..</w:t>
      </w:r>
    </w:p>
    <w:p w:rsidR="00000000" w:rsidDel="00000000" w:rsidP="00000000" w:rsidRDefault="00000000" w:rsidRPr="00000000" w14:paraId="00000020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Figura 1. Captura de…..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eql435t4yntw" w:id="9"/>
      <w:bookmarkEnd w:id="9"/>
      <w:r w:rsidDel="00000000" w:rsidR="00000000" w:rsidRPr="00000000">
        <w:rPr>
          <w:rtl w:val="0"/>
        </w:rPr>
        <w:t xml:space="preserve">Anexo 2: guía para el desarrollador</w:t>
      </w:r>
    </w:p>
    <w:p w:rsidR="00000000" w:rsidDel="00000000" w:rsidP="00000000" w:rsidRDefault="00000000" w:rsidRPr="00000000" w14:paraId="0000002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Acá deben incluir los aspectos necesarios para que otros desarrolladores puedan extender su aplicación.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852488" cy="852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88" cy="852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Seminario de Lenguaje  Python</w:t>
    </w:r>
  </w:p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  <w:t xml:space="preserve">------------------------</w:t>
    </w:r>
  </w:p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