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DE00" w14:textId="77777777" w:rsidR="001F41EE" w:rsidRPr="00B37DC7" w:rsidRDefault="001F41EE" w:rsidP="003F38B3">
      <w:pPr>
        <w:spacing w:line="360" w:lineRule="auto"/>
        <w:rPr>
          <w:rFonts w:cstheme="minorHAnsi"/>
          <w:b/>
          <w:bCs/>
          <w:color w:val="385623" w:themeColor="accent6" w:themeShade="80"/>
          <w:lang w:val="en-US"/>
        </w:rPr>
      </w:pPr>
    </w:p>
    <w:p w14:paraId="762B9B5A" w14:textId="07F50D86" w:rsidR="00200226" w:rsidRPr="00B37DC7" w:rsidRDefault="00200226" w:rsidP="003F38B3">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sidRPr="00B37DC7">
        <w:rPr>
          <w:rFonts w:asciiTheme="minorHAnsi" w:hAnsiTheme="minorHAnsi" w:cstheme="minorHAnsi"/>
          <w:b/>
          <w:bCs/>
          <w:color w:val="385623" w:themeColor="accent6" w:themeShade="80"/>
          <w:sz w:val="22"/>
          <w:szCs w:val="22"/>
          <w:shd w:val="clear" w:color="auto" w:fill="FFFFFF"/>
        </w:rPr>
        <w:t>JDK VS JRE VS JVM</w:t>
      </w:r>
    </w:p>
    <w:p w14:paraId="01F3C682" w14:textId="77777777" w:rsidR="00200226" w:rsidRPr="00AD3B29" w:rsidRDefault="00200226" w:rsidP="00200226">
      <w:pPr>
        <w:pStyle w:val="ListParagraph"/>
        <w:numPr>
          <w:ilvl w:val="0"/>
          <w:numId w:val="1"/>
        </w:numPr>
        <w:rPr>
          <w:color w:val="1F3864" w:themeColor="accent1" w:themeShade="80"/>
          <w:lang w:eastAsia="en-IN"/>
        </w:rPr>
      </w:pPr>
      <w:proofErr w:type="gramStart"/>
      <w:r w:rsidRPr="00AD3B29">
        <w:rPr>
          <w:color w:val="1F3864" w:themeColor="accent1" w:themeShade="80"/>
          <w:lang w:eastAsia="en-IN"/>
        </w:rPr>
        <w:t>JDK  Environment</w:t>
      </w:r>
      <w:proofErr w:type="gramEnd"/>
      <w:r w:rsidRPr="00AD3B29">
        <w:rPr>
          <w:color w:val="1F3864" w:themeColor="accent1" w:themeShade="80"/>
          <w:lang w:eastAsia="en-IN"/>
        </w:rPr>
        <w:t xml:space="preserve"> to Develop &amp; Run/Execute the code</w:t>
      </w:r>
    </w:p>
    <w:p w14:paraId="0013119E" w14:textId="77777777" w:rsidR="00200226" w:rsidRPr="00AD3B29" w:rsidRDefault="00200226" w:rsidP="00200226">
      <w:pPr>
        <w:pStyle w:val="ListParagraph"/>
        <w:numPr>
          <w:ilvl w:val="0"/>
          <w:numId w:val="1"/>
        </w:numPr>
        <w:rPr>
          <w:color w:val="1F3864" w:themeColor="accent1" w:themeShade="80"/>
          <w:lang w:eastAsia="en-IN"/>
        </w:rPr>
      </w:pPr>
      <w:proofErr w:type="gramStart"/>
      <w:r w:rsidRPr="00AD3B29">
        <w:rPr>
          <w:color w:val="1F3864" w:themeColor="accent1" w:themeShade="80"/>
          <w:lang w:eastAsia="en-IN"/>
        </w:rPr>
        <w:t>JRE  Environment</w:t>
      </w:r>
      <w:proofErr w:type="gramEnd"/>
      <w:r w:rsidRPr="00AD3B29">
        <w:rPr>
          <w:color w:val="1F3864" w:themeColor="accent1" w:themeShade="80"/>
          <w:lang w:eastAsia="en-IN"/>
        </w:rPr>
        <w:t xml:space="preserve"> to Run/Execute the code</w:t>
      </w:r>
    </w:p>
    <w:p w14:paraId="577CFE8C" w14:textId="5F14741E" w:rsidR="00200226" w:rsidRPr="00AD3B29" w:rsidRDefault="00200226" w:rsidP="00200226">
      <w:pPr>
        <w:pStyle w:val="ListParagraph"/>
        <w:numPr>
          <w:ilvl w:val="0"/>
          <w:numId w:val="1"/>
        </w:numPr>
        <w:rPr>
          <w:color w:val="1F3864" w:themeColor="accent1" w:themeShade="80"/>
          <w:lang w:eastAsia="en-IN"/>
        </w:rPr>
      </w:pPr>
      <w:proofErr w:type="gramStart"/>
      <w:r w:rsidRPr="00AD3B29">
        <w:rPr>
          <w:color w:val="1F3864" w:themeColor="accent1" w:themeShade="80"/>
          <w:lang w:eastAsia="en-IN"/>
        </w:rPr>
        <w:t>JVM :</w:t>
      </w:r>
      <w:proofErr w:type="gramEnd"/>
      <w:r w:rsidRPr="00AD3B29">
        <w:rPr>
          <w:color w:val="1F3864" w:themeColor="accent1" w:themeShade="80"/>
          <w:lang w:eastAsia="en-IN"/>
        </w:rPr>
        <w:t xml:space="preserve"> Interpreter line by line &amp;&amp; </w:t>
      </w:r>
      <w:proofErr w:type="spellStart"/>
      <w:r w:rsidRPr="00AD3B29">
        <w:rPr>
          <w:color w:val="1F3864" w:themeColor="accent1" w:themeShade="80"/>
          <w:lang w:eastAsia="en-IN"/>
        </w:rPr>
        <w:t>exeute</w:t>
      </w:r>
      <w:proofErr w:type="spellEnd"/>
      <w:r w:rsidRPr="00AD3B29">
        <w:rPr>
          <w:color w:val="1F3864" w:themeColor="accent1" w:themeShade="80"/>
          <w:lang w:eastAsia="en-IN"/>
        </w:rPr>
        <w:t xml:space="preserve"> the code</w:t>
      </w:r>
      <w:r w:rsidR="0053171E" w:rsidRPr="00AD3B29">
        <w:rPr>
          <w:color w:val="1F3864" w:themeColor="accent1" w:themeShade="80"/>
          <w:lang w:eastAsia="en-IN"/>
        </w:rPr>
        <w:br/>
      </w:r>
    </w:p>
    <w:p w14:paraId="28E86E4F" w14:textId="76C6CBF0" w:rsidR="001F41EE" w:rsidRPr="00B37DC7" w:rsidRDefault="001F41EE" w:rsidP="003F38B3">
      <w:pPr>
        <w:pStyle w:val="Heading2"/>
        <w:shd w:val="clear" w:color="auto" w:fill="FFFFFF"/>
        <w:spacing w:before="0" w:line="360" w:lineRule="auto"/>
        <w:rPr>
          <w:rFonts w:asciiTheme="minorHAnsi" w:hAnsiTheme="minorHAnsi" w:cstheme="minorHAnsi"/>
          <w:b/>
          <w:bCs/>
          <w:color w:val="385623" w:themeColor="accent6" w:themeShade="80"/>
          <w:sz w:val="22"/>
          <w:szCs w:val="22"/>
          <w:shd w:val="clear" w:color="auto" w:fill="FFFFFF"/>
        </w:rPr>
      </w:pPr>
      <w:r w:rsidRPr="00B37DC7">
        <w:rPr>
          <w:rFonts w:asciiTheme="minorHAnsi" w:hAnsiTheme="minorHAnsi" w:cstheme="minorHAnsi"/>
          <w:b/>
          <w:bCs/>
          <w:color w:val="385623" w:themeColor="accent6" w:themeShade="80"/>
          <w:sz w:val="22"/>
          <w:szCs w:val="22"/>
          <w:shd w:val="clear" w:color="auto" w:fill="FFFFFF"/>
        </w:rPr>
        <w:t xml:space="preserve">What is </w:t>
      </w:r>
      <w:proofErr w:type="gramStart"/>
      <w:r w:rsidRPr="00B37DC7">
        <w:rPr>
          <w:rFonts w:asciiTheme="minorHAnsi" w:hAnsiTheme="minorHAnsi" w:cstheme="minorHAnsi"/>
          <w:b/>
          <w:bCs/>
          <w:color w:val="385623" w:themeColor="accent6" w:themeShade="80"/>
          <w:sz w:val="22"/>
          <w:szCs w:val="22"/>
          <w:shd w:val="clear" w:color="auto" w:fill="FFFFFF"/>
        </w:rPr>
        <w:t>JAR ??</w:t>
      </w:r>
      <w:proofErr w:type="gramEnd"/>
    </w:p>
    <w:p w14:paraId="11D972C1" w14:textId="77777777" w:rsidR="00D9573E" w:rsidRPr="00DA14E8" w:rsidRDefault="00D9573E" w:rsidP="00DA14E8">
      <w:pPr>
        <w:pStyle w:val="ListParagraph"/>
        <w:numPr>
          <w:ilvl w:val="0"/>
          <w:numId w:val="2"/>
        </w:numPr>
        <w:rPr>
          <w:color w:val="1F3864" w:themeColor="accent1" w:themeShade="80"/>
        </w:rPr>
      </w:pPr>
      <w:r w:rsidRPr="00DA14E8">
        <w:rPr>
          <w:color w:val="1F3864" w:themeColor="accent1" w:themeShade="80"/>
        </w:rPr>
        <w:t>JAR file stands for Java Archive with .jar file extension</w:t>
      </w:r>
    </w:p>
    <w:p w14:paraId="5E140F95" w14:textId="77777777" w:rsidR="00D9573E" w:rsidRPr="00DA14E8" w:rsidRDefault="00D9573E" w:rsidP="00DA14E8">
      <w:pPr>
        <w:pStyle w:val="ListParagraph"/>
        <w:numPr>
          <w:ilvl w:val="0"/>
          <w:numId w:val="2"/>
        </w:numPr>
        <w:rPr>
          <w:color w:val="1F3864" w:themeColor="accent1" w:themeShade="80"/>
        </w:rPr>
      </w:pPr>
      <w:r w:rsidRPr="00DA14E8">
        <w:rPr>
          <w:color w:val="1F3864" w:themeColor="accent1" w:themeShade="80"/>
        </w:rPr>
        <w:t>JAR file allows Java Runtime Environment (JRE) to deploy an entire application including the classes and related resources in a single request.</w:t>
      </w:r>
    </w:p>
    <w:p w14:paraId="5886C8C3" w14:textId="296078AC" w:rsidR="002A049B" w:rsidRPr="00DA14E8" w:rsidRDefault="00D9573E" w:rsidP="00DA14E8">
      <w:pPr>
        <w:pStyle w:val="ListParagraph"/>
        <w:numPr>
          <w:ilvl w:val="0"/>
          <w:numId w:val="2"/>
        </w:numPr>
        <w:rPr>
          <w:color w:val="1F3864" w:themeColor="accent1" w:themeShade="80"/>
        </w:rPr>
      </w:pPr>
      <w:r w:rsidRPr="00DA14E8">
        <w:rPr>
          <w:color w:val="1F3864" w:themeColor="accent1" w:themeShade="80"/>
        </w:rPr>
        <w:t>A JAR file is a file with Java classes, associated metadata, and resources such as text and images aggregated into one file.</w:t>
      </w:r>
    </w:p>
    <w:p w14:paraId="05FB6017" w14:textId="77777777" w:rsidR="002A049B" w:rsidRPr="00D34B55" w:rsidRDefault="002A049B" w:rsidP="002A049B">
      <w:pPr>
        <w:rPr>
          <w:b/>
          <w:bCs/>
          <w:color w:val="1F3864" w:themeColor="accent1" w:themeShade="80"/>
        </w:rPr>
      </w:pPr>
      <w:r w:rsidRPr="00D34B55">
        <w:rPr>
          <w:b/>
          <w:bCs/>
          <w:color w:val="1F3864" w:themeColor="accent1" w:themeShade="80"/>
        </w:rPr>
        <w:t>To execute a JAR file, simple JDK is enough</w:t>
      </w:r>
    </w:p>
    <w:p w14:paraId="17A1F4C0" w14:textId="77777777" w:rsidR="002A049B" w:rsidRPr="002A049B" w:rsidRDefault="002A049B" w:rsidP="002A049B">
      <w:pPr>
        <w:rPr>
          <w:color w:val="1F3864" w:themeColor="accent1" w:themeShade="80"/>
        </w:rPr>
      </w:pPr>
      <w:r w:rsidRPr="002A049B">
        <w:rPr>
          <w:color w:val="1F3864" w:themeColor="accent1" w:themeShade="80"/>
        </w:rPr>
        <w:t>A JAR file has all the components required to make a self-contained executable Java application. It consists of Java source codes, XML based configuration data, manifest file, JSON based data files, etc. In other words, a JAR file is a combination of all these files as a single compressed file. The compressed file reduces the size of the application. It is also easier to send that file through the network to various systems or platforms.</w:t>
      </w:r>
    </w:p>
    <w:p w14:paraId="74D138C2" w14:textId="62384E85" w:rsidR="002A049B" w:rsidRPr="00AD3B29" w:rsidRDefault="002A049B" w:rsidP="002A049B">
      <w:pPr>
        <w:rPr>
          <w:color w:val="1F3864" w:themeColor="accent1" w:themeShade="80"/>
        </w:rPr>
      </w:pPr>
      <w:r w:rsidRPr="002A049B">
        <w:rPr>
          <w:color w:val="1F3864" w:themeColor="accent1" w:themeShade="80"/>
        </w:rPr>
        <w:t>To develop Java-based applications, the programmer should install Java Development Kit (JDK) into the machine. Each JDK has JAR utility to support JAR files. It allows creating new JAR files with a manifest file and extracting all the content of a JAR file onto the file system. Furthermore, this utility is also helpful for updating the existing JAR files</w:t>
      </w:r>
      <w:r w:rsidR="00044F74">
        <w:rPr>
          <w:color w:val="1F3864" w:themeColor="accent1" w:themeShade="80"/>
        </w:rPr>
        <w:t>.</w:t>
      </w:r>
      <w:r w:rsidR="00092DA7">
        <w:rPr>
          <w:color w:val="1F3864" w:themeColor="accent1" w:themeShade="80"/>
        </w:rPr>
        <w:br/>
      </w:r>
    </w:p>
    <w:p w14:paraId="266DED60" w14:textId="49EEFD68" w:rsidR="00092DA7" w:rsidRPr="00B37DC7" w:rsidRDefault="007438DD" w:rsidP="003F38B3">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sidRPr="00B37DC7">
        <w:rPr>
          <w:rFonts w:asciiTheme="minorHAnsi" w:hAnsiTheme="minorHAnsi" w:cstheme="minorHAnsi"/>
          <w:b/>
          <w:bCs/>
          <w:color w:val="385623" w:themeColor="accent6" w:themeShade="80"/>
          <w:sz w:val="22"/>
          <w:szCs w:val="22"/>
          <w:shd w:val="clear" w:color="auto" w:fill="FFFFFF"/>
        </w:rPr>
        <w:t xml:space="preserve">What is </w:t>
      </w:r>
      <w:proofErr w:type="gramStart"/>
      <w:r w:rsidRPr="00B37DC7">
        <w:rPr>
          <w:rFonts w:asciiTheme="minorHAnsi" w:hAnsiTheme="minorHAnsi" w:cstheme="minorHAnsi"/>
          <w:b/>
          <w:bCs/>
          <w:color w:val="385623" w:themeColor="accent6" w:themeShade="80"/>
          <w:sz w:val="22"/>
          <w:szCs w:val="22"/>
          <w:shd w:val="clear" w:color="auto" w:fill="FFFFFF"/>
        </w:rPr>
        <w:t>WAR ??</w:t>
      </w:r>
      <w:proofErr w:type="gramEnd"/>
    </w:p>
    <w:p w14:paraId="006DC0D1" w14:textId="79919DDB" w:rsidR="001F0BC3" w:rsidRPr="008368CC" w:rsidRDefault="001F0BC3" w:rsidP="008368CC">
      <w:pPr>
        <w:pStyle w:val="ListParagraph"/>
        <w:numPr>
          <w:ilvl w:val="0"/>
          <w:numId w:val="3"/>
        </w:numPr>
        <w:rPr>
          <w:color w:val="1F3864" w:themeColor="accent1" w:themeShade="80"/>
        </w:rPr>
      </w:pPr>
      <w:r w:rsidRPr="008368CC">
        <w:rPr>
          <w:color w:val="1F3864" w:themeColor="accent1" w:themeShade="80"/>
        </w:rPr>
        <w:t>WAR file stands for Web Application Resource or Web Application Archive</w:t>
      </w:r>
      <w:r w:rsidR="004948DE" w:rsidRPr="008368CC">
        <w:rPr>
          <w:color w:val="1F3864" w:themeColor="accent1" w:themeShade="80"/>
        </w:rPr>
        <w:t xml:space="preserve"> with</w:t>
      </w:r>
      <w:r w:rsidRPr="008368CC">
        <w:rPr>
          <w:color w:val="1F3864" w:themeColor="accent1" w:themeShade="80"/>
        </w:rPr>
        <w:t xml:space="preserve"> .war file extension</w:t>
      </w:r>
      <w:r w:rsidR="004948DE" w:rsidRPr="008368CC">
        <w:rPr>
          <w:color w:val="1F3864" w:themeColor="accent1" w:themeShade="80"/>
        </w:rPr>
        <w:t>.</w:t>
      </w:r>
    </w:p>
    <w:p w14:paraId="0D8ACA6D" w14:textId="77777777" w:rsidR="001F0BC3" w:rsidRPr="008368CC" w:rsidRDefault="001F0BC3" w:rsidP="008368CC">
      <w:pPr>
        <w:pStyle w:val="ListParagraph"/>
        <w:numPr>
          <w:ilvl w:val="0"/>
          <w:numId w:val="3"/>
        </w:numPr>
        <w:rPr>
          <w:color w:val="1F3864" w:themeColor="accent1" w:themeShade="80"/>
        </w:rPr>
      </w:pPr>
      <w:r w:rsidRPr="008368CC">
        <w:rPr>
          <w:color w:val="1F3864" w:themeColor="accent1" w:themeShade="80"/>
        </w:rPr>
        <w:t>WAR file allows testing and deploying web applications easily</w:t>
      </w:r>
    </w:p>
    <w:p w14:paraId="2084696E" w14:textId="77777777" w:rsidR="001F0BC3" w:rsidRPr="008368CC" w:rsidRDefault="001F0BC3" w:rsidP="008368CC">
      <w:pPr>
        <w:pStyle w:val="ListParagraph"/>
        <w:numPr>
          <w:ilvl w:val="0"/>
          <w:numId w:val="3"/>
        </w:numPr>
        <w:rPr>
          <w:color w:val="1F3864" w:themeColor="accent1" w:themeShade="80"/>
        </w:rPr>
      </w:pPr>
      <w:r w:rsidRPr="008368CC">
        <w:rPr>
          <w:color w:val="1F3864" w:themeColor="accent1" w:themeShade="80"/>
        </w:rPr>
        <w:t xml:space="preserve">To execute a WAR file, a Web server or Web container is required, for example, Tomcat or </w:t>
      </w:r>
      <w:proofErr w:type="spellStart"/>
      <w:r w:rsidRPr="008368CC">
        <w:rPr>
          <w:color w:val="1F3864" w:themeColor="accent1" w:themeShade="80"/>
        </w:rPr>
        <w:t>Weblogic</w:t>
      </w:r>
      <w:proofErr w:type="spellEnd"/>
      <w:r w:rsidRPr="008368CC">
        <w:rPr>
          <w:color w:val="1F3864" w:themeColor="accent1" w:themeShade="80"/>
        </w:rPr>
        <w:t xml:space="preserve"> or </w:t>
      </w:r>
      <w:proofErr w:type="spellStart"/>
      <w:r w:rsidRPr="008368CC">
        <w:rPr>
          <w:color w:val="1F3864" w:themeColor="accent1" w:themeShade="80"/>
        </w:rPr>
        <w:t>Websphere</w:t>
      </w:r>
      <w:proofErr w:type="spellEnd"/>
    </w:p>
    <w:p w14:paraId="12CD57ED" w14:textId="77777777" w:rsidR="001F0BC3" w:rsidRPr="008368CC" w:rsidRDefault="001F0BC3" w:rsidP="008368CC">
      <w:pPr>
        <w:pStyle w:val="ListParagraph"/>
        <w:numPr>
          <w:ilvl w:val="0"/>
          <w:numId w:val="3"/>
        </w:numPr>
        <w:rPr>
          <w:color w:val="1F3864" w:themeColor="accent1" w:themeShade="80"/>
        </w:rPr>
      </w:pPr>
      <w:r w:rsidRPr="008368CC">
        <w:rPr>
          <w:color w:val="1F3864" w:themeColor="accent1" w:themeShade="80"/>
        </w:rPr>
        <w:t>A WAR file is a file that is used to distribute a collection of JAR files, JSP, Servlet, XML files, static web pages like HTML and other resources that constitute a web application</w:t>
      </w:r>
    </w:p>
    <w:p w14:paraId="6AB2C858" w14:textId="77777777" w:rsidR="001F0BC3" w:rsidRPr="001F0BC3" w:rsidRDefault="001F0BC3" w:rsidP="001F0BC3">
      <w:pPr>
        <w:rPr>
          <w:color w:val="1F3864" w:themeColor="accent1" w:themeShade="80"/>
        </w:rPr>
      </w:pPr>
    </w:p>
    <w:p w14:paraId="67BCC4BA" w14:textId="77777777" w:rsidR="001F0BC3" w:rsidRPr="001F0BC3" w:rsidRDefault="001F0BC3" w:rsidP="001F0BC3">
      <w:pPr>
        <w:rPr>
          <w:color w:val="1F3864" w:themeColor="accent1" w:themeShade="80"/>
        </w:rPr>
      </w:pPr>
      <w:r w:rsidRPr="001F0BC3">
        <w:rPr>
          <w:color w:val="1F3864" w:themeColor="accent1" w:themeShade="80"/>
        </w:rPr>
        <w:t>A WAR file contains the files of a web project. It can have servlet, JSP, XML, HTML, CSS and JavaScript files. These files can be deployed on servlet/JSP container. The WAR files are inside the WEB-INF folder of the project. As a WAR file combines all the files into a single unit, it takes less time to exchange a file from the client to server.</w:t>
      </w:r>
    </w:p>
    <w:p w14:paraId="42CC7E00" w14:textId="69E222D2" w:rsidR="00045AA8" w:rsidRDefault="001F0BC3" w:rsidP="001F0BC3">
      <w:pPr>
        <w:rPr>
          <w:color w:val="1F3864" w:themeColor="accent1" w:themeShade="80"/>
        </w:rPr>
      </w:pPr>
      <w:r w:rsidRPr="001F0BC3">
        <w:rPr>
          <w:color w:val="1F3864" w:themeColor="accent1" w:themeShade="80"/>
        </w:rPr>
        <w:t xml:space="preserve">It is possible to deploy a WAR file by using the server control panel. Another method is by manually locating a WAR file in a specific folder of the server. In order to deploy a WAR file in a server such as Tomcat manually, the programmer can go to the </w:t>
      </w:r>
      <w:proofErr w:type="spellStart"/>
      <w:r w:rsidRPr="001F0BC3">
        <w:rPr>
          <w:color w:val="1F3864" w:themeColor="accent1" w:themeShade="80"/>
        </w:rPr>
        <w:t>webapps</w:t>
      </w:r>
      <w:proofErr w:type="spellEnd"/>
      <w:r w:rsidRPr="001F0BC3">
        <w:rPr>
          <w:color w:val="1F3864" w:themeColor="accent1" w:themeShade="80"/>
        </w:rPr>
        <w:t xml:space="preserve"> directory of Tomcat and paste the WAR file in that directory.  Otherwise, the server extracts the WAR file internally, when executing the web project.</w:t>
      </w:r>
    </w:p>
    <w:p w14:paraId="074DE27E" w14:textId="6141EDCC" w:rsidR="00EC45F6" w:rsidRPr="00B37DC7" w:rsidRDefault="00EC45F6" w:rsidP="003F38B3">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sidRPr="00B37DC7">
        <w:rPr>
          <w:rFonts w:asciiTheme="minorHAnsi" w:hAnsiTheme="minorHAnsi" w:cstheme="minorHAnsi"/>
          <w:b/>
          <w:bCs/>
          <w:color w:val="385623" w:themeColor="accent6" w:themeShade="80"/>
          <w:sz w:val="22"/>
          <w:szCs w:val="22"/>
          <w:shd w:val="clear" w:color="auto" w:fill="FFFFFF"/>
        </w:rPr>
        <w:lastRenderedPageBreak/>
        <w:t xml:space="preserve">What is </w:t>
      </w:r>
      <w:proofErr w:type="gramStart"/>
      <w:r w:rsidR="00AE46C8" w:rsidRPr="00B37DC7">
        <w:rPr>
          <w:rFonts w:asciiTheme="minorHAnsi" w:hAnsiTheme="minorHAnsi" w:cstheme="minorHAnsi"/>
          <w:b/>
          <w:bCs/>
          <w:color w:val="385623" w:themeColor="accent6" w:themeShade="80"/>
          <w:sz w:val="22"/>
          <w:szCs w:val="22"/>
          <w:shd w:val="clear" w:color="auto" w:fill="FFFFFF"/>
        </w:rPr>
        <w:t>EAR</w:t>
      </w:r>
      <w:r w:rsidRPr="00B37DC7">
        <w:rPr>
          <w:rFonts w:asciiTheme="minorHAnsi" w:hAnsiTheme="minorHAnsi" w:cstheme="minorHAnsi"/>
          <w:b/>
          <w:bCs/>
          <w:color w:val="385623" w:themeColor="accent6" w:themeShade="80"/>
          <w:sz w:val="22"/>
          <w:szCs w:val="22"/>
          <w:shd w:val="clear" w:color="auto" w:fill="FFFFFF"/>
        </w:rPr>
        <w:t xml:space="preserve"> ??</w:t>
      </w:r>
      <w:proofErr w:type="gramEnd"/>
    </w:p>
    <w:p w14:paraId="5907287E" w14:textId="77777777" w:rsidR="00AE46C8" w:rsidRPr="00AA08F8" w:rsidRDefault="00AE46C8" w:rsidP="00AA08F8">
      <w:pPr>
        <w:pStyle w:val="ListParagraph"/>
        <w:numPr>
          <w:ilvl w:val="0"/>
          <w:numId w:val="4"/>
        </w:numPr>
        <w:rPr>
          <w:color w:val="1F3864" w:themeColor="accent1" w:themeShade="80"/>
        </w:rPr>
      </w:pPr>
      <w:r w:rsidRPr="00AA08F8">
        <w:rPr>
          <w:color w:val="1F3864" w:themeColor="accent1" w:themeShade="80"/>
        </w:rPr>
        <w:t>EAR stands for Enterprise Application Archive with .ear file extension</w:t>
      </w:r>
    </w:p>
    <w:p w14:paraId="02A946EA" w14:textId="77777777" w:rsidR="00AE46C8" w:rsidRPr="00AA08F8" w:rsidRDefault="00AE46C8" w:rsidP="00AA08F8">
      <w:pPr>
        <w:pStyle w:val="ListParagraph"/>
        <w:numPr>
          <w:ilvl w:val="0"/>
          <w:numId w:val="4"/>
        </w:numPr>
        <w:rPr>
          <w:color w:val="1F3864" w:themeColor="accent1" w:themeShade="80"/>
        </w:rPr>
      </w:pPr>
      <w:r w:rsidRPr="00AA08F8">
        <w:rPr>
          <w:color w:val="1F3864" w:themeColor="accent1" w:themeShade="80"/>
        </w:rPr>
        <w:t>EAR file allows deploying different modules onto an application server</w:t>
      </w:r>
    </w:p>
    <w:p w14:paraId="5AE2BF55" w14:textId="72B97D8B" w:rsidR="00AE46C8" w:rsidRPr="00A93670" w:rsidRDefault="00AE46C8" w:rsidP="00AA08F8">
      <w:pPr>
        <w:pStyle w:val="ListParagraph"/>
        <w:numPr>
          <w:ilvl w:val="0"/>
          <w:numId w:val="4"/>
        </w:numPr>
        <w:rPr>
          <w:b/>
          <w:bCs/>
          <w:color w:val="1F3864" w:themeColor="accent1" w:themeShade="80"/>
        </w:rPr>
      </w:pPr>
      <w:r w:rsidRPr="00AA08F8">
        <w:rPr>
          <w:color w:val="1F3864" w:themeColor="accent1" w:themeShade="80"/>
        </w:rPr>
        <w:t xml:space="preserve">EAR file is deployed in an </w:t>
      </w:r>
      <w:r w:rsidRPr="00A93670">
        <w:rPr>
          <w:b/>
          <w:bCs/>
          <w:color w:val="1F3864" w:themeColor="accent1" w:themeShade="80"/>
        </w:rPr>
        <w:t>Application server</w:t>
      </w:r>
    </w:p>
    <w:p w14:paraId="235ECF92" w14:textId="4E0F0E0B" w:rsidR="00EC45F6" w:rsidRPr="00AA08F8" w:rsidRDefault="00AE46C8" w:rsidP="00AA08F8">
      <w:pPr>
        <w:pStyle w:val="ListParagraph"/>
        <w:numPr>
          <w:ilvl w:val="0"/>
          <w:numId w:val="4"/>
        </w:numPr>
        <w:rPr>
          <w:color w:val="1F3864" w:themeColor="accent1" w:themeShade="80"/>
        </w:rPr>
      </w:pPr>
      <w:r w:rsidRPr="00AA08F8">
        <w:rPr>
          <w:color w:val="1F3864" w:themeColor="accent1" w:themeShade="80"/>
        </w:rPr>
        <w:t>An EAR file is a standard JAR file that represents the modules of the application, and a metadata directory called META-INT which contains one or more deployment descriptors.</w:t>
      </w:r>
    </w:p>
    <w:p w14:paraId="329A9DEE" w14:textId="6C5DE6E0" w:rsidR="00650AFA" w:rsidRDefault="00650AFA" w:rsidP="00AE46C8">
      <w:pPr>
        <w:rPr>
          <w:color w:val="1F3864" w:themeColor="accent1" w:themeShade="80"/>
        </w:rPr>
      </w:pPr>
      <w:r w:rsidRPr="00650AFA">
        <w:rPr>
          <w:color w:val="1F3864" w:themeColor="accent1" w:themeShade="80"/>
        </w:rPr>
        <w:t>An EAR file is a Java EE file. It packs one or more modules into one archive. Also, this helps to deploy various modules onto an application server simultaneously and coherently. EAR file consists of deployment descriptors that describe how to deploy the modules. These deployment descriptors are XML files. Moreover, applications such as Ant, Maven, and, Gradle help to build EAR files</w:t>
      </w:r>
      <w:r w:rsidR="001940AC">
        <w:rPr>
          <w:color w:val="1F3864" w:themeColor="accent1" w:themeShade="80"/>
        </w:rPr>
        <w:t>.</w:t>
      </w:r>
    </w:p>
    <w:p w14:paraId="5B3449C5" w14:textId="6C1F8152" w:rsidR="00947199" w:rsidRPr="00B37DC7" w:rsidRDefault="00947199" w:rsidP="003F38B3">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sidRPr="00B37DC7">
        <w:rPr>
          <w:rFonts w:asciiTheme="minorHAnsi" w:hAnsiTheme="minorHAnsi" w:cstheme="minorHAnsi"/>
          <w:b/>
          <w:bCs/>
          <w:color w:val="385623" w:themeColor="accent6" w:themeShade="80"/>
          <w:sz w:val="22"/>
          <w:szCs w:val="22"/>
          <w:shd w:val="clear" w:color="auto" w:fill="FFFFFF"/>
        </w:rPr>
        <w:t>JAR VS WAR VS EAR</w:t>
      </w:r>
    </w:p>
    <w:p w14:paraId="16888705" w14:textId="77777777" w:rsidR="005667F1" w:rsidRPr="00261FC3" w:rsidRDefault="005667F1" w:rsidP="00261FC3">
      <w:pPr>
        <w:rPr>
          <w:color w:val="1F3864" w:themeColor="accent1" w:themeShade="80"/>
        </w:rPr>
      </w:pPr>
    </w:p>
    <w:p w14:paraId="6FA3969E" w14:textId="2402B28D" w:rsidR="00CC562E" w:rsidRPr="005667F1" w:rsidRDefault="00CC562E" w:rsidP="005667F1">
      <w:pPr>
        <w:pStyle w:val="ListParagraph"/>
        <w:numPr>
          <w:ilvl w:val="0"/>
          <w:numId w:val="7"/>
        </w:numPr>
        <w:rPr>
          <w:color w:val="1F3864" w:themeColor="accent1" w:themeShade="80"/>
        </w:rPr>
      </w:pPr>
      <w:r w:rsidRPr="005667F1">
        <w:rPr>
          <w:color w:val="1F3864" w:themeColor="accent1" w:themeShade="80"/>
        </w:rPr>
        <w:t>JAR: EJB modules which contain enterprise java beans (class files) and EJB deployment descriptor are packed as JAR files with .jar extension</w:t>
      </w:r>
    </w:p>
    <w:p w14:paraId="71D62887" w14:textId="77777777" w:rsidR="00CC562E" w:rsidRPr="005667F1" w:rsidRDefault="00CC562E" w:rsidP="005667F1">
      <w:pPr>
        <w:pStyle w:val="ListParagraph"/>
        <w:numPr>
          <w:ilvl w:val="0"/>
          <w:numId w:val="5"/>
        </w:numPr>
        <w:rPr>
          <w:color w:val="1F3864" w:themeColor="accent1" w:themeShade="80"/>
        </w:rPr>
      </w:pPr>
      <w:r w:rsidRPr="005667F1">
        <w:rPr>
          <w:color w:val="1F3864" w:themeColor="accent1" w:themeShade="80"/>
        </w:rPr>
        <w:t>WAR: Web modules which contain Servlet class files, JSP Files, supporting files, GIF and HTML files are packaged as a JAR file with .war (web archive) extension</w:t>
      </w:r>
    </w:p>
    <w:p w14:paraId="696F0427" w14:textId="0D470123" w:rsidR="000F23D8" w:rsidRPr="005667F1" w:rsidRDefault="00CC562E" w:rsidP="005667F1">
      <w:pPr>
        <w:pStyle w:val="ListParagraph"/>
        <w:numPr>
          <w:ilvl w:val="0"/>
          <w:numId w:val="5"/>
        </w:numPr>
        <w:rPr>
          <w:color w:val="1F3864" w:themeColor="accent1" w:themeShade="80"/>
        </w:rPr>
      </w:pPr>
      <w:r w:rsidRPr="005667F1">
        <w:rPr>
          <w:color w:val="1F3864" w:themeColor="accent1" w:themeShade="80"/>
        </w:rPr>
        <w:t xml:space="preserve">EAR: All the above files (.jar and .war) are packaged as a JAR file </w:t>
      </w:r>
      <w:proofErr w:type="gramStart"/>
      <w:r w:rsidRPr="005667F1">
        <w:rPr>
          <w:color w:val="1F3864" w:themeColor="accent1" w:themeShade="80"/>
        </w:rPr>
        <w:t>with .ear</w:t>
      </w:r>
      <w:proofErr w:type="gramEnd"/>
      <w:r w:rsidRPr="005667F1">
        <w:rPr>
          <w:color w:val="1F3864" w:themeColor="accent1" w:themeShade="80"/>
        </w:rPr>
        <w:t xml:space="preserve"> (enterprise archive) extension and deployed into Application Server.</w:t>
      </w:r>
    </w:p>
    <w:p w14:paraId="78035867" w14:textId="33636C91" w:rsidR="00143D80" w:rsidRDefault="00143D80" w:rsidP="00CC562E">
      <w:pPr>
        <w:rPr>
          <w:color w:val="1F3864" w:themeColor="accent1" w:themeShade="80"/>
        </w:rPr>
      </w:pPr>
    </w:p>
    <w:p w14:paraId="5D03238C" w14:textId="77777777" w:rsidR="00143D80" w:rsidRPr="00143D80" w:rsidRDefault="00143D80" w:rsidP="00143D80">
      <w:pPr>
        <w:rPr>
          <w:color w:val="1F3864" w:themeColor="accent1" w:themeShade="80"/>
        </w:rPr>
      </w:pPr>
      <w:r w:rsidRPr="00143D80">
        <w:rPr>
          <w:color w:val="1F3864" w:themeColor="accent1" w:themeShade="80"/>
        </w:rPr>
        <w:t xml:space="preserve">JAR &gt;&gt;JAVA </w:t>
      </w:r>
      <w:proofErr w:type="gramStart"/>
      <w:r w:rsidRPr="00143D80">
        <w:rPr>
          <w:color w:val="1F3864" w:themeColor="accent1" w:themeShade="80"/>
        </w:rPr>
        <w:t>ARCHIVE  :</w:t>
      </w:r>
      <w:proofErr w:type="gramEnd"/>
      <w:r w:rsidRPr="00143D80">
        <w:rPr>
          <w:color w:val="1F3864" w:themeColor="accent1" w:themeShade="80"/>
        </w:rPr>
        <w:t>: Group of jar .class files.</w:t>
      </w:r>
    </w:p>
    <w:p w14:paraId="5C778E18" w14:textId="77777777" w:rsidR="00143D80" w:rsidRPr="00143D80" w:rsidRDefault="00143D80" w:rsidP="00143D80">
      <w:pPr>
        <w:rPr>
          <w:color w:val="1F3864" w:themeColor="accent1" w:themeShade="80"/>
        </w:rPr>
      </w:pPr>
      <w:r w:rsidRPr="00143D80">
        <w:rPr>
          <w:color w:val="1F3864" w:themeColor="accent1" w:themeShade="80"/>
        </w:rPr>
        <w:t xml:space="preserve">WAR &gt;&gt; WEB </w:t>
      </w:r>
      <w:proofErr w:type="gramStart"/>
      <w:r w:rsidRPr="00143D80">
        <w:rPr>
          <w:color w:val="1F3864" w:themeColor="accent1" w:themeShade="80"/>
        </w:rPr>
        <w:t>ARCHIVE :</w:t>
      </w:r>
      <w:proofErr w:type="gramEnd"/>
      <w:r w:rsidRPr="00143D80">
        <w:rPr>
          <w:color w:val="1F3864" w:themeColor="accent1" w:themeShade="80"/>
        </w:rPr>
        <w:t xml:space="preserve">: </w:t>
      </w:r>
      <w:proofErr w:type="spellStart"/>
      <w:r w:rsidRPr="00143D80">
        <w:rPr>
          <w:color w:val="1F3864" w:themeColor="accent1" w:themeShade="80"/>
        </w:rPr>
        <w:t>Its</w:t>
      </w:r>
      <w:proofErr w:type="spellEnd"/>
      <w:r w:rsidRPr="00143D80">
        <w:rPr>
          <w:color w:val="1F3864" w:themeColor="accent1" w:themeShade="80"/>
        </w:rPr>
        <w:t xml:space="preserve"> for </w:t>
      </w:r>
      <w:proofErr w:type="spellStart"/>
      <w:r w:rsidRPr="00143D80">
        <w:rPr>
          <w:color w:val="1F3864" w:themeColor="accent1" w:themeShade="80"/>
        </w:rPr>
        <w:t>webapplication</w:t>
      </w:r>
      <w:proofErr w:type="spellEnd"/>
      <w:r w:rsidRPr="00143D80">
        <w:rPr>
          <w:color w:val="1F3864" w:themeColor="accent1" w:themeShade="80"/>
        </w:rPr>
        <w:t xml:space="preserve">  (10 </w:t>
      </w:r>
      <w:proofErr w:type="spellStart"/>
      <w:r w:rsidRPr="00143D80">
        <w:rPr>
          <w:color w:val="1F3864" w:themeColor="accent1" w:themeShade="80"/>
        </w:rPr>
        <w:t>jsp</w:t>
      </w:r>
      <w:proofErr w:type="spellEnd"/>
      <w:r w:rsidRPr="00143D80">
        <w:rPr>
          <w:color w:val="1F3864" w:themeColor="accent1" w:themeShade="80"/>
        </w:rPr>
        <w:t xml:space="preserve"> 100 servlets html </w:t>
      </w:r>
      <w:proofErr w:type="spellStart"/>
      <w:r w:rsidRPr="00143D80">
        <w:rPr>
          <w:color w:val="1F3864" w:themeColor="accent1" w:themeShade="80"/>
        </w:rPr>
        <w:t>css</w:t>
      </w:r>
      <w:proofErr w:type="spellEnd"/>
      <w:r w:rsidRPr="00143D80">
        <w:rPr>
          <w:color w:val="1F3864" w:themeColor="accent1" w:themeShade="80"/>
        </w:rPr>
        <w:t xml:space="preserve"> </w:t>
      </w:r>
      <w:proofErr w:type="spellStart"/>
      <w:r w:rsidRPr="00143D80">
        <w:rPr>
          <w:color w:val="1F3864" w:themeColor="accent1" w:themeShade="80"/>
        </w:rPr>
        <w:t>js</w:t>
      </w:r>
      <w:proofErr w:type="spellEnd"/>
      <w:r w:rsidRPr="00143D80">
        <w:rPr>
          <w:color w:val="1F3864" w:themeColor="accent1" w:themeShade="80"/>
        </w:rPr>
        <w:t xml:space="preserve"> xml files) Each war file represents one web application. Only web related technologies like servlets </w:t>
      </w:r>
      <w:proofErr w:type="spellStart"/>
      <w:r w:rsidRPr="00143D80">
        <w:rPr>
          <w:color w:val="1F3864" w:themeColor="accent1" w:themeShade="80"/>
        </w:rPr>
        <w:t>jsp</w:t>
      </w:r>
      <w:proofErr w:type="spellEnd"/>
    </w:p>
    <w:p w14:paraId="0848C7FA" w14:textId="45A11CA5" w:rsidR="00143D80" w:rsidRDefault="00143D80" w:rsidP="00143D80">
      <w:pPr>
        <w:rPr>
          <w:color w:val="1F3864" w:themeColor="accent1" w:themeShade="80"/>
        </w:rPr>
      </w:pPr>
      <w:r w:rsidRPr="00143D80">
        <w:rPr>
          <w:color w:val="1F3864" w:themeColor="accent1" w:themeShade="80"/>
        </w:rPr>
        <w:t>EAR &gt;&gt; Enterprise Archive</w:t>
      </w:r>
    </w:p>
    <w:p w14:paraId="50D4C267" w14:textId="0D32C8CE" w:rsidR="00BD648A" w:rsidRDefault="00BD648A" w:rsidP="00143D80">
      <w:pPr>
        <w:rPr>
          <w:color w:val="1F3864" w:themeColor="accent1" w:themeShade="80"/>
        </w:rPr>
      </w:pPr>
    </w:p>
    <w:p w14:paraId="704E4313" w14:textId="29F77BFB" w:rsidR="00BD648A" w:rsidRDefault="00BD648A" w:rsidP="00143D80">
      <w:pPr>
        <w:rPr>
          <w:color w:val="1F3864" w:themeColor="accent1" w:themeShade="80"/>
        </w:rPr>
      </w:pPr>
    </w:p>
    <w:p w14:paraId="732817F6" w14:textId="48915496" w:rsidR="000F23D8" w:rsidRDefault="000F23D8" w:rsidP="00AE46C8">
      <w:pPr>
        <w:rPr>
          <w:color w:val="1F3864" w:themeColor="accent1" w:themeShade="80"/>
        </w:rPr>
      </w:pPr>
      <w:r w:rsidRPr="00B044D2">
        <w:rPr>
          <w:rFonts w:cstheme="minorHAnsi"/>
          <w:noProof/>
          <w:sz w:val="24"/>
          <w:szCs w:val="24"/>
        </w:rPr>
        <w:lastRenderedPageBreak/>
        <w:drawing>
          <wp:inline distT="0" distB="0" distL="0" distR="0" wp14:anchorId="0F9A09C1" wp14:editId="62E67ACA">
            <wp:extent cx="5731510" cy="7383145"/>
            <wp:effectExtent l="0" t="0" r="2540" b="8255"/>
            <wp:docPr id="2" name="Picture 2" descr="Difference Between JAR WAR and EAR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JAR WAR and EAR - Comparison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83145"/>
                    </a:xfrm>
                    <a:prstGeom prst="rect">
                      <a:avLst/>
                    </a:prstGeom>
                    <a:noFill/>
                    <a:ln>
                      <a:noFill/>
                    </a:ln>
                  </pic:spPr>
                </pic:pic>
              </a:graphicData>
            </a:graphic>
          </wp:inline>
        </w:drawing>
      </w:r>
    </w:p>
    <w:p w14:paraId="0A66E539" w14:textId="2874704F" w:rsidR="00D11E7D" w:rsidRDefault="00D11E7D" w:rsidP="00AE46C8">
      <w:pPr>
        <w:rPr>
          <w:color w:val="1F3864" w:themeColor="accent1" w:themeShade="80"/>
        </w:rPr>
      </w:pPr>
    </w:p>
    <w:p w14:paraId="6486C022" w14:textId="77777777" w:rsidR="00D11E7D" w:rsidRPr="00B37DC7" w:rsidRDefault="00D11E7D" w:rsidP="00D11E7D">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Pr>
          <w:rFonts w:asciiTheme="minorHAnsi" w:hAnsiTheme="minorHAnsi" w:cstheme="minorHAnsi"/>
          <w:b/>
          <w:bCs/>
          <w:color w:val="385623" w:themeColor="accent6" w:themeShade="80"/>
          <w:sz w:val="22"/>
          <w:szCs w:val="22"/>
          <w:shd w:val="clear" w:color="auto" w:fill="FFFFFF"/>
        </w:rPr>
        <w:t>Java Compile Process</w:t>
      </w:r>
      <w:r>
        <w:rPr>
          <w:rFonts w:asciiTheme="minorHAnsi" w:hAnsiTheme="minorHAnsi" w:cstheme="minorHAnsi"/>
          <w:b/>
          <w:bCs/>
          <w:color w:val="385623" w:themeColor="accent6" w:themeShade="80"/>
          <w:sz w:val="22"/>
          <w:szCs w:val="22"/>
          <w:shd w:val="clear" w:color="auto" w:fill="FFFFFF"/>
        </w:rPr>
        <w:br/>
      </w:r>
    </w:p>
    <w:p w14:paraId="16054DCF" w14:textId="76D5E178" w:rsidR="00D11E7D" w:rsidRDefault="00D11E7D" w:rsidP="00D11E7D">
      <w:pPr>
        <w:rPr>
          <w:color w:val="1F3864" w:themeColor="accent1" w:themeShade="80"/>
        </w:rPr>
      </w:pPr>
      <w:r>
        <w:rPr>
          <w:color w:val="1F3864" w:themeColor="accent1" w:themeShade="80"/>
        </w:rPr>
        <w:lastRenderedPageBreak/>
        <w:br/>
      </w:r>
      <w:r w:rsidR="002A1E37">
        <w:rPr>
          <w:noProof/>
        </w:rPr>
        <w:drawing>
          <wp:inline distT="0" distB="0" distL="0" distR="0" wp14:anchorId="65DB607E" wp14:editId="5861B9D5">
            <wp:extent cx="5731510" cy="2657475"/>
            <wp:effectExtent l="0" t="0" r="254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14:paraId="0637A0F9" w14:textId="334200FF" w:rsidR="00687193" w:rsidRDefault="00687193" w:rsidP="00D11E7D">
      <w:pPr>
        <w:rPr>
          <w:color w:val="1F3864" w:themeColor="accent1" w:themeShade="80"/>
        </w:rPr>
      </w:pPr>
    </w:p>
    <w:p w14:paraId="3FDAC456" w14:textId="16E2F122" w:rsidR="00687193" w:rsidRPr="00B37DC7" w:rsidRDefault="00720D4D" w:rsidP="00687193">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Pr>
          <w:rFonts w:asciiTheme="minorHAnsi" w:hAnsiTheme="minorHAnsi" w:cstheme="minorHAnsi"/>
          <w:b/>
          <w:bCs/>
          <w:color w:val="385623" w:themeColor="accent6" w:themeShade="80"/>
          <w:sz w:val="22"/>
          <w:szCs w:val="22"/>
          <w:shd w:val="clear" w:color="auto" w:fill="FFFFFF"/>
        </w:rPr>
        <w:t>Packaging Java Applications</w:t>
      </w:r>
    </w:p>
    <w:p w14:paraId="062D0A1C" w14:textId="4D7FC651" w:rsidR="00687193" w:rsidRDefault="00E44B84" w:rsidP="00D11E7D">
      <w:pPr>
        <w:rPr>
          <w:color w:val="1F3864" w:themeColor="accent1" w:themeShade="80"/>
        </w:rPr>
      </w:pPr>
      <w:r>
        <w:rPr>
          <w:color w:val="1F3864" w:themeColor="accent1" w:themeShade="80"/>
        </w:rPr>
        <w:br/>
      </w:r>
      <w:r>
        <w:rPr>
          <w:noProof/>
        </w:rPr>
        <w:drawing>
          <wp:inline distT="0" distB="0" distL="0" distR="0" wp14:anchorId="1F6379E0" wp14:editId="25034ADA">
            <wp:extent cx="5731510" cy="2332355"/>
            <wp:effectExtent l="0" t="0" r="254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2355"/>
                    </a:xfrm>
                    <a:prstGeom prst="rect">
                      <a:avLst/>
                    </a:prstGeom>
                  </pic:spPr>
                </pic:pic>
              </a:graphicData>
            </a:graphic>
          </wp:inline>
        </w:drawing>
      </w:r>
    </w:p>
    <w:p w14:paraId="39E7F4B5" w14:textId="37366BD7" w:rsidR="00A12ADB" w:rsidRDefault="00A12ADB" w:rsidP="00D11E7D">
      <w:pPr>
        <w:rPr>
          <w:color w:val="1F3864" w:themeColor="accent1" w:themeShade="80"/>
        </w:rPr>
      </w:pPr>
      <w:r>
        <w:rPr>
          <w:noProof/>
        </w:rPr>
        <w:drawing>
          <wp:inline distT="0" distB="0" distL="0" distR="0" wp14:anchorId="58BA2480" wp14:editId="44A1D4E0">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6125"/>
                    </a:xfrm>
                    <a:prstGeom prst="rect">
                      <a:avLst/>
                    </a:prstGeom>
                  </pic:spPr>
                </pic:pic>
              </a:graphicData>
            </a:graphic>
          </wp:inline>
        </w:drawing>
      </w:r>
    </w:p>
    <w:p w14:paraId="03B5E949" w14:textId="442BC571" w:rsidR="00D87FE4" w:rsidRPr="00B37DC7" w:rsidRDefault="00D87FE4" w:rsidP="00D87FE4">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Pr>
          <w:rFonts w:asciiTheme="minorHAnsi" w:hAnsiTheme="minorHAnsi" w:cstheme="minorHAnsi"/>
          <w:b/>
          <w:bCs/>
          <w:color w:val="385623" w:themeColor="accent6" w:themeShade="80"/>
          <w:sz w:val="22"/>
          <w:szCs w:val="22"/>
          <w:shd w:val="clear" w:color="auto" w:fill="FFFFFF"/>
        </w:rPr>
        <w:t>Java Deployment</w:t>
      </w:r>
    </w:p>
    <w:p w14:paraId="3DD3DC44" w14:textId="0CD6BDBE" w:rsidR="00D87FE4" w:rsidRDefault="008E2838" w:rsidP="00D11E7D">
      <w:pPr>
        <w:rPr>
          <w:color w:val="1F3864" w:themeColor="accent1" w:themeShade="80"/>
        </w:rPr>
      </w:pPr>
      <w:r>
        <w:rPr>
          <w:color w:val="1F3864" w:themeColor="accent1" w:themeShade="80"/>
        </w:rPr>
        <w:lastRenderedPageBreak/>
        <w:br/>
      </w:r>
      <w:r w:rsidR="00F23CA1">
        <w:rPr>
          <w:noProof/>
        </w:rPr>
        <w:drawing>
          <wp:inline distT="0" distB="0" distL="0" distR="0" wp14:anchorId="783D48B3" wp14:editId="14F0B2D1">
            <wp:extent cx="5731510" cy="2304415"/>
            <wp:effectExtent l="0" t="0" r="254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4415"/>
                    </a:xfrm>
                    <a:prstGeom prst="rect">
                      <a:avLst/>
                    </a:prstGeom>
                  </pic:spPr>
                </pic:pic>
              </a:graphicData>
            </a:graphic>
          </wp:inline>
        </w:drawing>
      </w:r>
    </w:p>
    <w:p w14:paraId="2539E430" w14:textId="38F3C7D3" w:rsidR="00B3279E" w:rsidRDefault="00B3279E" w:rsidP="00D11E7D">
      <w:pPr>
        <w:rPr>
          <w:color w:val="1F3864" w:themeColor="accent1" w:themeShade="80"/>
        </w:rPr>
      </w:pPr>
    </w:p>
    <w:p w14:paraId="3E07CED8" w14:textId="28DFA6F6" w:rsidR="00B3279E" w:rsidRPr="00B37DC7" w:rsidRDefault="00B3279E" w:rsidP="00B3279E">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Pr>
          <w:rFonts w:asciiTheme="minorHAnsi" w:hAnsiTheme="minorHAnsi" w:cstheme="minorHAnsi"/>
          <w:b/>
          <w:bCs/>
          <w:color w:val="385623" w:themeColor="accent6" w:themeShade="80"/>
          <w:sz w:val="22"/>
          <w:szCs w:val="22"/>
          <w:shd w:val="clear" w:color="auto" w:fill="FFFFFF"/>
        </w:rPr>
        <w:t xml:space="preserve">Java </w:t>
      </w:r>
      <w:r w:rsidR="0090042D">
        <w:rPr>
          <w:rFonts w:asciiTheme="minorHAnsi" w:hAnsiTheme="minorHAnsi" w:cstheme="minorHAnsi"/>
          <w:b/>
          <w:bCs/>
          <w:color w:val="385623" w:themeColor="accent6" w:themeShade="80"/>
          <w:sz w:val="22"/>
          <w:szCs w:val="22"/>
          <w:shd w:val="clear" w:color="auto" w:fill="FFFFFF"/>
        </w:rPr>
        <w:t>Hello World</w:t>
      </w:r>
    </w:p>
    <w:p w14:paraId="07C8F964" w14:textId="77777777" w:rsidR="00B3279E" w:rsidRDefault="00B3279E" w:rsidP="00B3279E">
      <w:pPr>
        <w:spacing w:after="0"/>
      </w:pPr>
      <w:r>
        <w:rPr>
          <w:color w:val="1F3864" w:themeColor="accent1" w:themeShade="80"/>
        </w:rPr>
        <w:br/>
      </w:r>
      <w:r>
        <w:rPr>
          <w:noProof/>
        </w:rPr>
        <w:t>Step 1 : Create java application.</w:t>
      </w:r>
      <w:r>
        <w:rPr>
          <w:noProof/>
        </w:rPr>
        <w:br/>
      </w:r>
      <w:r>
        <w:object w:dxaOrig="1520" w:dyaOrig="987" w14:anchorId="5B773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0" o:title=""/>
          </v:shape>
          <o:OLEObject Type="Embed" ProgID="Package" ShapeID="_x0000_i1025" DrawAspect="Icon" ObjectID="_1695103915" r:id="rId11"/>
        </w:object>
      </w:r>
    </w:p>
    <w:p w14:paraId="44142A6C" w14:textId="77777777" w:rsidR="00B3279E" w:rsidRDefault="00B3279E" w:rsidP="00B3279E">
      <w:pPr>
        <w:spacing w:after="0"/>
      </w:pPr>
      <w:r>
        <w:t xml:space="preserve">Step </w:t>
      </w:r>
      <w:proofErr w:type="gramStart"/>
      <w:r>
        <w:t>2 :</w:t>
      </w:r>
      <w:proofErr w:type="gramEnd"/>
      <w:r>
        <w:t xml:space="preserve"> </w:t>
      </w:r>
      <w:proofErr w:type="spellStart"/>
      <w:r>
        <w:t>Complilation</w:t>
      </w:r>
      <w:proofErr w:type="spellEnd"/>
      <w:r>
        <w:br/>
      </w:r>
    </w:p>
    <w:p w14:paraId="54AC5ACF" w14:textId="77777777" w:rsidR="00B3279E" w:rsidRDefault="00B3279E" w:rsidP="00B3279E">
      <w:pPr>
        <w:pStyle w:val="ListParagraph"/>
        <w:numPr>
          <w:ilvl w:val="0"/>
          <w:numId w:val="9"/>
        </w:numPr>
        <w:spacing w:after="0" w:line="259" w:lineRule="auto"/>
      </w:pPr>
      <w:r>
        <w:t xml:space="preserve">$ </w:t>
      </w:r>
      <w:proofErr w:type="spellStart"/>
      <w:r>
        <w:t>javac</w:t>
      </w:r>
      <w:proofErr w:type="spellEnd"/>
      <w:r>
        <w:t xml:space="preserve"> HelloWorld.java</w:t>
      </w:r>
      <w:r>
        <w:tab/>
      </w:r>
      <w:r>
        <w:tab/>
        <w:t xml:space="preserve">It creates </w:t>
      </w:r>
      <w:proofErr w:type="spellStart"/>
      <w:r>
        <w:t>HelloWorld.class</w:t>
      </w:r>
      <w:proofErr w:type="spellEnd"/>
      <w:r>
        <w:t xml:space="preserve"> file</w:t>
      </w:r>
    </w:p>
    <w:p w14:paraId="73248E6A" w14:textId="77777777" w:rsidR="00B3279E" w:rsidRDefault="00B3279E" w:rsidP="00B3279E">
      <w:pPr>
        <w:spacing w:after="0"/>
      </w:pPr>
    </w:p>
    <w:p w14:paraId="5C7862D4" w14:textId="77777777" w:rsidR="00B3279E" w:rsidRDefault="00B3279E" w:rsidP="00B3279E">
      <w:pPr>
        <w:spacing w:after="0"/>
      </w:pPr>
      <w:r>
        <w:t>Step 3: Execution</w:t>
      </w:r>
    </w:p>
    <w:p w14:paraId="117455A1" w14:textId="77777777" w:rsidR="00B3279E" w:rsidRDefault="00B3279E" w:rsidP="00B3279E">
      <w:pPr>
        <w:spacing w:after="0"/>
      </w:pPr>
    </w:p>
    <w:p w14:paraId="3705C992" w14:textId="77777777" w:rsidR="00B3279E" w:rsidRDefault="00B3279E" w:rsidP="00B3279E">
      <w:pPr>
        <w:pStyle w:val="ListParagraph"/>
        <w:numPr>
          <w:ilvl w:val="0"/>
          <w:numId w:val="8"/>
        </w:numPr>
        <w:spacing w:after="0" w:line="259" w:lineRule="auto"/>
        <w:rPr>
          <w:noProof/>
        </w:rPr>
      </w:pPr>
      <w:r>
        <w:t xml:space="preserve">$ java </w:t>
      </w:r>
      <w:proofErr w:type="spellStart"/>
      <w:r>
        <w:t>Helloworld</w:t>
      </w:r>
      <w:proofErr w:type="spellEnd"/>
      <w:r>
        <w:tab/>
      </w:r>
      <w:r>
        <w:tab/>
        <w:t>It gives output</w:t>
      </w:r>
    </w:p>
    <w:p w14:paraId="2C36841B" w14:textId="6DFB4447" w:rsidR="004439A8" w:rsidRDefault="004439A8" w:rsidP="00D11E7D">
      <w:pPr>
        <w:rPr>
          <w:color w:val="1F3864" w:themeColor="accent1" w:themeShade="80"/>
        </w:rPr>
      </w:pPr>
    </w:p>
    <w:p w14:paraId="04CBD876" w14:textId="23FCD845" w:rsidR="0096104D" w:rsidRPr="00B37DC7" w:rsidRDefault="0096104D" w:rsidP="0096104D">
      <w:pPr>
        <w:pStyle w:val="Heading2"/>
        <w:keepNext w:val="0"/>
        <w:keepLines w:val="0"/>
        <w:shd w:val="clear" w:color="auto" w:fill="FFFFFF"/>
        <w:spacing w:before="0" w:line="360" w:lineRule="auto"/>
        <w:textAlignment w:val="baseline"/>
        <w:rPr>
          <w:rFonts w:asciiTheme="minorHAnsi" w:hAnsiTheme="minorHAnsi" w:cstheme="minorHAnsi"/>
          <w:b/>
          <w:bCs/>
          <w:color w:val="385623" w:themeColor="accent6" w:themeShade="80"/>
          <w:sz w:val="22"/>
          <w:szCs w:val="22"/>
          <w:shd w:val="clear" w:color="auto" w:fill="FFFFFF"/>
        </w:rPr>
      </w:pPr>
      <w:r>
        <w:rPr>
          <w:rFonts w:asciiTheme="minorHAnsi" w:hAnsiTheme="minorHAnsi" w:cstheme="minorHAnsi"/>
          <w:b/>
          <w:bCs/>
          <w:color w:val="385623" w:themeColor="accent6" w:themeShade="80"/>
          <w:sz w:val="22"/>
          <w:szCs w:val="22"/>
          <w:shd w:val="clear" w:color="auto" w:fill="FFFFFF"/>
        </w:rPr>
        <w:t>Creating Java JAR files</w:t>
      </w:r>
    </w:p>
    <w:p w14:paraId="5FEB1C21" w14:textId="59A2FD25" w:rsidR="004439A8" w:rsidRDefault="004439A8" w:rsidP="00D11E7D">
      <w:pPr>
        <w:rPr>
          <w:color w:val="1F3864" w:themeColor="accent1" w:themeShade="80"/>
        </w:rPr>
      </w:pPr>
    </w:p>
    <w:p w14:paraId="05DFF124" w14:textId="3AA35FFF" w:rsidR="004439A8" w:rsidRDefault="003C73D8" w:rsidP="00D11E7D">
      <w:pPr>
        <w:rPr>
          <w:color w:val="1F3864" w:themeColor="accent1" w:themeShade="80"/>
        </w:rPr>
      </w:pPr>
      <w:r>
        <w:rPr>
          <w:noProof/>
        </w:rPr>
        <w:drawing>
          <wp:inline distT="0" distB="0" distL="0" distR="0" wp14:anchorId="29C136E7" wp14:editId="05702ADF">
            <wp:extent cx="5731510" cy="2545080"/>
            <wp:effectExtent l="0" t="0" r="254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45080"/>
                    </a:xfrm>
                    <a:prstGeom prst="rect">
                      <a:avLst/>
                    </a:prstGeom>
                  </pic:spPr>
                </pic:pic>
              </a:graphicData>
            </a:graphic>
          </wp:inline>
        </w:drawing>
      </w:r>
    </w:p>
    <w:p w14:paraId="28A68BD6" w14:textId="184F4E30" w:rsidR="0023042C" w:rsidRDefault="0023042C" w:rsidP="00D11E7D">
      <w:pPr>
        <w:rPr>
          <w:color w:val="1F3864" w:themeColor="accent1" w:themeShade="80"/>
        </w:rPr>
      </w:pPr>
    </w:p>
    <w:p w14:paraId="357738D1" w14:textId="028B5653" w:rsidR="0023042C" w:rsidRPr="000D4807" w:rsidRDefault="000D4807" w:rsidP="00D11E7D">
      <w:pPr>
        <w:rPr>
          <w:b/>
          <w:bCs/>
          <w:color w:val="1F3864" w:themeColor="accent1" w:themeShade="80"/>
        </w:rPr>
      </w:pPr>
      <w:r w:rsidRPr="000D4807">
        <w:rPr>
          <w:b/>
          <w:bCs/>
          <w:color w:val="1F3864" w:themeColor="accent1" w:themeShade="80"/>
        </w:rPr>
        <w:t>Extracted Jar file</w:t>
      </w:r>
      <w:r w:rsidR="00D71FA7">
        <w:rPr>
          <w:b/>
          <w:bCs/>
          <w:color w:val="1F3864" w:themeColor="accent1" w:themeShade="80"/>
        </w:rPr>
        <w:br/>
      </w:r>
    </w:p>
    <w:p w14:paraId="3A96B420" w14:textId="5128732B" w:rsidR="000D4807" w:rsidRDefault="000D4807" w:rsidP="00D11E7D">
      <w:pPr>
        <w:rPr>
          <w:color w:val="1F3864" w:themeColor="accent1" w:themeShade="80"/>
        </w:rPr>
      </w:pPr>
      <w:r>
        <w:rPr>
          <w:noProof/>
        </w:rPr>
        <w:drawing>
          <wp:inline distT="0" distB="0" distL="0" distR="0" wp14:anchorId="17D72B44" wp14:editId="4B0E523F">
            <wp:extent cx="5731510" cy="13855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5570"/>
                    </a:xfrm>
                    <a:prstGeom prst="rect">
                      <a:avLst/>
                    </a:prstGeom>
                  </pic:spPr>
                </pic:pic>
              </a:graphicData>
            </a:graphic>
          </wp:inline>
        </w:drawing>
      </w:r>
    </w:p>
    <w:p w14:paraId="61A2E4C5" w14:textId="412F4ED4" w:rsidR="000D4807" w:rsidRDefault="000D4807" w:rsidP="00D11E7D">
      <w:pPr>
        <w:rPr>
          <w:color w:val="1F3864" w:themeColor="accent1" w:themeShade="80"/>
        </w:rPr>
      </w:pPr>
    </w:p>
    <w:p w14:paraId="4EEFFF1F" w14:textId="78835E40" w:rsidR="000D4807" w:rsidRDefault="00350947" w:rsidP="00D11E7D">
      <w:pPr>
        <w:rPr>
          <w:color w:val="1F3864" w:themeColor="accent1" w:themeShade="80"/>
        </w:rPr>
      </w:pPr>
      <w:r>
        <w:rPr>
          <w:color w:val="1F3864" w:themeColor="accent1" w:themeShade="80"/>
        </w:rPr>
        <w:t xml:space="preserve">It </w:t>
      </w:r>
      <w:proofErr w:type="gramStart"/>
      <w:r>
        <w:rPr>
          <w:color w:val="1F3864" w:themeColor="accent1" w:themeShade="80"/>
        </w:rPr>
        <w:t>consist</w:t>
      </w:r>
      <w:proofErr w:type="gramEnd"/>
      <w:r>
        <w:rPr>
          <w:color w:val="1F3864" w:themeColor="accent1" w:themeShade="80"/>
        </w:rPr>
        <w:t xml:space="preserve"> a M</w:t>
      </w:r>
      <w:r w:rsidR="0057404D">
        <w:rPr>
          <w:color w:val="1F3864" w:themeColor="accent1" w:themeShade="80"/>
        </w:rPr>
        <w:t>ANIFEST.MF</w:t>
      </w:r>
      <w:r>
        <w:rPr>
          <w:color w:val="1F3864" w:themeColor="accent1" w:themeShade="80"/>
        </w:rPr>
        <w:t xml:space="preserve"> file inside META-INF folder</w:t>
      </w:r>
      <w:r w:rsidR="0057404D">
        <w:rPr>
          <w:color w:val="1F3864" w:themeColor="accent1" w:themeShade="80"/>
        </w:rPr>
        <w:t>, this is par</w:t>
      </w:r>
      <w:r w:rsidR="00056DF1">
        <w:rPr>
          <w:color w:val="1F3864" w:themeColor="accent1" w:themeShade="80"/>
        </w:rPr>
        <w:t xml:space="preserve">t of jar specification. We didn’t specify what to do with it. We could made this an executable jar and specify the main </w:t>
      </w:r>
      <w:proofErr w:type="gramStart"/>
      <w:r w:rsidR="00056DF1">
        <w:rPr>
          <w:color w:val="1F3864" w:themeColor="accent1" w:themeShade="80"/>
        </w:rPr>
        <w:t>class .</w:t>
      </w:r>
      <w:bookmarkStart w:id="0" w:name="_GoBack"/>
      <w:bookmarkEnd w:id="0"/>
      <w:proofErr w:type="gramEnd"/>
    </w:p>
    <w:p w14:paraId="721526D7" w14:textId="308007A8" w:rsidR="000D4807" w:rsidRDefault="000D4807" w:rsidP="00D11E7D">
      <w:pPr>
        <w:rPr>
          <w:color w:val="1F3864" w:themeColor="accent1" w:themeShade="80"/>
        </w:rPr>
      </w:pPr>
    </w:p>
    <w:p w14:paraId="3AB2941E" w14:textId="6FE925CD" w:rsidR="000D4807" w:rsidRDefault="000D4807" w:rsidP="00D11E7D">
      <w:pPr>
        <w:rPr>
          <w:color w:val="1F3864" w:themeColor="accent1" w:themeShade="80"/>
        </w:rPr>
      </w:pPr>
    </w:p>
    <w:p w14:paraId="5E5C20AF" w14:textId="77777777" w:rsidR="000D4807" w:rsidRPr="00AD3B29" w:rsidRDefault="000D4807" w:rsidP="00D11E7D">
      <w:pPr>
        <w:rPr>
          <w:color w:val="1F3864" w:themeColor="accent1" w:themeShade="80"/>
        </w:rPr>
      </w:pPr>
    </w:p>
    <w:sectPr w:rsidR="000D4807" w:rsidRPr="00AD3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39E"/>
    <w:multiLevelType w:val="hybridMultilevel"/>
    <w:tmpl w:val="52E69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86F3C01"/>
    <w:multiLevelType w:val="hybridMultilevel"/>
    <w:tmpl w:val="4D58B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9A1778"/>
    <w:multiLevelType w:val="hybridMultilevel"/>
    <w:tmpl w:val="2BA83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A7763C"/>
    <w:multiLevelType w:val="hybridMultilevel"/>
    <w:tmpl w:val="38463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831C1E"/>
    <w:multiLevelType w:val="hybridMultilevel"/>
    <w:tmpl w:val="AD90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907A39"/>
    <w:multiLevelType w:val="hybridMultilevel"/>
    <w:tmpl w:val="470A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E0939"/>
    <w:multiLevelType w:val="hybridMultilevel"/>
    <w:tmpl w:val="E8383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1E1851"/>
    <w:multiLevelType w:val="hybridMultilevel"/>
    <w:tmpl w:val="32D0B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CA1653"/>
    <w:multiLevelType w:val="hybridMultilevel"/>
    <w:tmpl w:val="3BCA1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EE"/>
    <w:rsid w:val="00044F74"/>
    <w:rsid w:val="00045AA8"/>
    <w:rsid w:val="00056DF1"/>
    <w:rsid w:val="00092DA7"/>
    <w:rsid w:val="000B7E38"/>
    <w:rsid w:val="000D073A"/>
    <w:rsid w:val="000D4807"/>
    <w:rsid w:val="000F23D8"/>
    <w:rsid w:val="00143D80"/>
    <w:rsid w:val="001940AC"/>
    <w:rsid w:val="001F0BC3"/>
    <w:rsid w:val="001F41EE"/>
    <w:rsid w:val="001F7D6A"/>
    <w:rsid w:val="00200226"/>
    <w:rsid w:val="0023042C"/>
    <w:rsid w:val="00261FC3"/>
    <w:rsid w:val="002A049B"/>
    <w:rsid w:val="002A1E37"/>
    <w:rsid w:val="002C08D6"/>
    <w:rsid w:val="00335FE8"/>
    <w:rsid w:val="00350947"/>
    <w:rsid w:val="00351770"/>
    <w:rsid w:val="003C73D8"/>
    <w:rsid w:val="003F18DF"/>
    <w:rsid w:val="003F38B3"/>
    <w:rsid w:val="004439A8"/>
    <w:rsid w:val="004948DE"/>
    <w:rsid w:val="004A6D3B"/>
    <w:rsid w:val="005012A8"/>
    <w:rsid w:val="0053171E"/>
    <w:rsid w:val="005667F1"/>
    <w:rsid w:val="0057404D"/>
    <w:rsid w:val="00650AFA"/>
    <w:rsid w:val="00666E89"/>
    <w:rsid w:val="00687193"/>
    <w:rsid w:val="00720D4D"/>
    <w:rsid w:val="007438DD"/>
    <w:rsid w:val="008368CC"/>
    <w:rsid w:val="008448CD"/>
    <w:rsid w:val="008A6980"/>
    <w:rsid w:val="008E2838"/>
    <w:rsid w:val="0090042D"/>
    <w:rsid w:val="009377B5"/>
    <w:rsid w:val="00947199"/>
    <w:rsid w:val="00956158"/>
    <w:rsid w:val="0096104D"/>
    <w:rsid w:val="009B63E9"/>
    <w:rsid w:val="009D12BD"/>
    <w:rsid w:val="00A12ADB"/>
    <w:rsid w:val="00A3239C"/>
    <w:rsid w:val="00A75839"/>
    <w:rsid w:val="00A93670"/>
    <w:rsid w:val="00AA08F8"/>
    <w:rsid w:val="00AD3B29"/>
    <w:rsid w:val="00AE46C8"/>
    <w:rsid w:val="00B159BF"/>
    <w:rsid w:val="00B3279E"/>
    <w:rsid w:val="00B37DC7"/>
    <w:rsid w:val="00BD648A"/>
    <w:rsid w:val="00BD7E3C"/>
    <w:rsid w:val="00CC562E"/>
    <w:rsid w:val="00D00D6A"/>
    <w:rsid w:val="00D11E7D"/>
    <w:rsid w:val="00D34B55"/>
    <w:rsid w:val="00D71FA7"/>
    <w:rsid w:val="00D87FE4"/>
    <w:rsid w:val="00D9573E"/>
    <w:rsid w:val="00DA14E8"/>
    <w:rsid w:val="00E44B84"/>
    <w:rsid w:val="00EC45F6"/>
    <w:rsid w:val="00EF1AC3"/>
    <w:rsid w:val="00F03C42"/>
    <w:rsid w:val="00F13D50"/>
    <w:rsid w:val="00F23CA1"/>
    <w:rsid w:val="00FE2E2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623E"/>
  <w15:chartTrackingRefBased/>
  <w15:docId w15:val="{6A9C2B20-F3CC-44A6-B36F-8D3374FD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EE"/>
    <w:pPr>
      <w:spacing w:line="256" w:lineRule="auto"/>
    </w:pPr>
    <w:rPr>
      <w:szCs w:val="22"/>
      <w:lang w:bidi="ar-SA"/>
    </w:rPr>
  </w:style>
  <w:style w:type="paragraph" w:styleId="Heading2">
    <w:name w:val="heading 2"/>
    <w:basedOn w:val="Normal"/>
    <w:next w:val="Normal"/>
    <w:link w:val="Heading2Char"/>
    <w:uiPriority w:val="9"/>
    <w:unhideWhenUsed/>
    <w:qFormat/>
    <w:rsid w:val="001F4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1EE"/>
    <w:rPr>
      <w:rFonts w:asciiTheme="majorHAnsi" w:eastAsiaTheme="majorEastAsia" w:hAnsiTheme="majorHAnsi" w:cstheme="majorBidi"/>
      <w:color w:val="2F5496" w:themeColor="accent1" w:themeShade="BF"/>
      <w:sz w:val="26"/>
      <w:szCs w:val="26"/>
      <w:lang w:bidi="ar-SA"/>
    </w:rPr>
  </w:style>
  <w:style w:type="paragraph" w:styleId="BalloonText">
    <w:name w:val="Balloon Text"/>
    <w:basedOn w:val="Normal"/>
    <w:link w:val="BalloonTextChar"/>
    <w:uiPriority w:val="99"/>
    <w:semiHidden/>
    <w:unhideWhenUsed/>
    <w:rsid w:val="00045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AA8"/>
    <w:rPr>
      <w:rFonts w:ascii="Segoe UI" w:hAnsi="Segoe UI" w:cs="Segoe UI"/>
      <w:sz w:val="18"/>
      <w:szCs w:val="18"/>
      <w:lang w:bidi="ar-SA"/>
    </w:rPr>
  </w:style>
  <w:style w:type="paragraph" w:styleId="ListParagraph">
    <w:name w:val="List Paragraph"/>
    <w:basedOn w:val="Normal"/>
    <w:uiPriority w:val="34"/>
    <w:qFormat/>
    <w:rsid w:val="00A32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4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Sekar</dc:creator>
  <cp:keywords/>
  <dc:description/>
  <cp:lastModifiedBy>Venkatesh Sekar</cp:lastModifiedBy>
  <cp:revision>78</cp:revision>
  <dcterms:created xsi:type="dcterms:W3CDTF">2021-10-06T11:05:00Z</dcterms:created>
  <dcterms:modified xsi:type="dcterms:W3CDTF">2021-10-07T03:55:00Z</dcterms:modified>
</cp:coreProperties>
</file>