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08891" w14:textId="1EEA82DA" w:rsidR="00BE1882" w:rsidRPr="005333CF" w:rsidRDefault="00450828" w:rsidP="005333CF">
      <w:pPr>
        <w:pBdr>
          <w:top w:val="single" w:sz="6" w:space="12" w:color="D5DBDB"/>
        </w:pBdr>
        <w:shd w:val="clear" w:color="auto" w:fill="FFFFFF"/>
        <w:spacing w:before="240" w:after="180" w:line="294" w:lineRule="atLeast"/>
        <w:outlineLvl w:val="1"/>
        <w:rPr>
          <w:rFonts w:eastAsia="Times New Roman" w:cstheme="minorHAnsi"/>
          <w:b/>
          <w:bCs/>
          <w:color w:val="1F3864" w:themeColor="accent1" w:themeShade="80"/>
          <w:lang w:eastAsia="en-IN"/>
        </w:rPr>
      </w:pPr>
      <w:r w:rsidRPr="005333CF">
        <w:rPr>
          <w:rFonts w:eastAsia="Times New Roman" w:cstheme="minorHAnsi"/>
          <w:b/>
          <w:bCs/>
          <w:color w:val="1F3864" w:themeColor="accent1" w:themeShade="80"/>
          <w:lang w:eastAsia="en-IN"/>
        </w:rPr>
        <w:t xml:space="preserve">What is </w:t>
      </w:r>
      <w:proofErr w:type="gramStart"/>
      <w:r w:rsidRPr="005333CF">
        <w:rPr>
          <w:rFonts w:eastAsia="Times New Roman" w:cstheme="minorHAnsi"/>
          <w:b/>
          <w:bCs/>
          <w:color w:val="1F3864" w:themeColor="accent1" w:themeShade="80"/>
          <w:lang w:eastAsia="en-IN"/>
        </w:rPr>
        <w:t>ECS ?</w:t>
      </w:r>
      <w:proofErr w:type="gramEnd"/>
    </w:p>
    <w:p w14:paraId="71A1DF94" w14:textId="19F4DD8F" w:rsidR="003056D6" w:rsidRDefault="00D75FE6" w:rsidP="005476F2">
      <w:pPr>
        <w:pStyle w:val="NormalWeb"/>
        <w:numPr>
          <w:ilvl w:val="0"/>
          <w:numId w:val="1"/>
        </w:numPr>
        <w:shd w:val="clear" w:color="auto" w:fill="FFFFFF"/>
        <w:spacing w:before="0" w:beforeAutospacing="0" w:after="240" w:afterAutospacing="0" w:line="360" w:lineRule="atLeast"/>
        <w:rPr>
          <w:rFonts w:asciiTheme="minorHAnsi" w:hAnsiTheme="minorHAnsi" w:cstheme="minorHAnsi"/>
          <w:color w:val="1F3864" w:themeColor="accent1" w:themeShade="80"/>
          <w:sz w:val="22"/>
          <w:szCs w:val="22"/>
        </w:rPr>
      </w:pPr>
      <w:r w:rsidRPr="005333CF">
        <w:rPr>
          <w:rFonts w:asciiTheme="minorHAnsi" w:hAnsiTheme="minorHAnsi" w:cstheme="minorHAnsi"/>
          <w:color w:val="1F3864" w:themeColor="accent1" w:themeShade="80"/>
          <w:sz w:val="22"/>
          <w:szCs w:val="22"/>
        </w:rPr>
        <w:t xml:space="preserve">Amazon Elastic Container Service (Amazon ECS) is a highly scalable, fast container management service that makes it easy to run, stop, and manage containers on a cluster. </w:t>
      </w:r>
    </w:p>
    <w:p w14:paraId="61E46601" w14:textId="5D66D216" w:rsidR="00A05884" w:rsidRDefault="00A05884" w:rsidP="005476F2">
      <w:pPr>
        <w:pStyle w:val="NormalWeb"/>
        <w:numPr>
          <w:ilvl w:val="0"/>
          <w:numId w:val="1"/>
        </w:numPr>
        <w:shd w:val="clear" w:color="auto" w:fill="FFFFFF"/>
        <w:spacing w:before="0" w:beforeAutospacing="0" w:after="240" w:afterAutospacing="0" w:line="360" w:lineRule="atLeast"/>
        <w:rPr>
          <w:rFonts w:asciiTheme="minorHAnsi" w:hAnsiTheme="minorHAnsi" w:cstheme="minorHAnsi"/>
          <w:color w:val="1F3864" w:themeColor="accent1" w:themeShade="80"/>
          <w:sz w:val="22"/>
          <w:szCs w:val="22"/>
        </w:rPr>
      </w:pPr>
      <w:r>
        <w:rPr>
          <w:rFonts w:asciiTheme="minorHAnsi" w:hAnsiTheme="minorHAnsi" w:cstheme="minorHAnsi"/>
          <w:color w:val="1F3864" w:themeColor="accent1" w:themeShade="80"/>
          <w:sz w:val="22"/>
          <w:szCs w:val="22"/>
        </w:rPr>
        <w:t>A</w:t>
      </w:r>
      <w:r w:rsidRPr="005333CF">
        <w:rPr>
          <w:rFonts w:asciiTheme="minorHAnsi" w:hAnsiTheme="minorHAnsi" w:cstheme="minorHAnsi"/>
          <w:color w:val="1F3864" w:themeColor="accent1" w:themeShade="80"/>
          <w:sz w:val="22"/>
          <w:szCs w:val="22"/>
        </w:rPr>
        <w:t xml:space="preserve"> service is a configuration that enables you to run and maintain a specified number of tasks simultaneously in a cluster</w:t>
      </w:r>
      <w:r>
        <w:rPr>
          <w:rFonts w:asciiTheme="minorHAnsi" w:hAnsiTheme="minorHAnsi" w:cstheme="minorHAnsi"/>
          <w:color w:val="1F3864" w:themeColor="accent1" w:themeShade="80"/>
          <w:sz w:val="22"/>
          <w:szCs w:val="22"/>
        </w:rPr>
        <w:t>.</w:t>
      </w:r>
    </w:p>
    <w:p w14:paraId="42167282" w14:textId="77777777" w:rsidR="00A05884" w:rsidRDefault="00D75FE6" w:rsidP="005476F2">
      <w:pPr>
        <w:pStyle w:val="NormalWeb"/>
        <w:numPr>
          <w:ilvl w:val="0"/>
          <w:numId w:val="1"/>
        </w:numPr>
        <w:shd w:val="clear" w:color="auto" w:fill="FFFFFF"/>
        <w:spacing w:before="0" w:beforeAutospacing="0" w:after="240" w:afterAutospacing="0" w:line="360" w:lineRule="atLeast"/>
        <w:rPr>
          <w:rFonts w:asciiTheme="minorHAnsi" w:hAnsiTheme="minorHAnsi" w:cstheme="minorHAnsi"/>
          <w:color w:val="1F3864" w:themeColor="accent1" w:themeShade="80"/>
          <w:sz w:val="22"/>
          <w:szCs w:val="22"/>
        </w:rPr>
      </w:pPr>
      <w:r w:rsidRPr="005333CF">
        <w:rPr>
          <w:rFonts w:asciiTheme="minorHAnsi" w:hAnsiTheme="minorHAnsi" w:cstheme="minorHAnsi"/>
          <w:color w:val="1F3864" w:themeColor="accent1" w:themeShade="80"/>
          <w:sz w:val="22"/>
          <w:szCs w:val="22"/>
        </w:rPr>
        <w:t xml:space="preserve">Your containers are defined in a task definition that you use to run individual tasks or tasks within a service. In this </w:t>
      </w:r>
      <w:proofErr w:type="gramStart"/>
      <w:r w:rsidRPr="005333CF">
        <w:rPr>
          <w:rFonts w:asciiTheme="minorHAnsi" w:hAnsiTheme="minorHAnsi" w:cstheme="minorHAnsi"/>
          <w:color w:val="1F3864" w:themeColor="accent1" w:themeShade="80"/>
          <w:sz w:val="22"/>
          <w:szCs w:val="22"/>
        </w:rPr>
        <w:t>context,.</w:t>
      </w:r>
      <w:proofErr w:type="gramEnd"/>
      <w:r w:rsidRPr="005333CF">
        <w:rPr>
          <w:rFonts w:asciiTheme="minorHAnsi" w:hAnsiTheme="minorHAnsi" w:cstheme="minorHAnsi"/>
          <w:color w:val="1F3864" w:themeColor="accent1" w:themeShade="80"/>
          <w:sz w:val="22"/>
          <w:szCs w:val="22"/>
        </w:rPr>
        <w:t xml:space="preserve"> You can run your tasks and services on a serverless infrastructure that is managed by AWS </w:t>
      </w:r>
      <w:proofErr w:type="spellStart"/>
      <w:r w:rsidRPr="005333CF">
        <w:rPr>
          <w:rFonts w:asciiTheme="minorHAnsi" w:hAnsiTheme="minorHAnsi" w:cstheme="minorHAnsi"/>
          <w:color w:val="1F3864" w:themeColor="accent1" w:themeShade="80"/>
          <w:sz w:val="22"/>
          <w:szCs w:val="22"/>
        </w:rPr>
        <w:t>Fargate</w:t>
      </w:r>
      <w:proofErr w:type="spellEnd"/>
      <w:r w:rsidRPr="005333CF">
        <w:rPr>
          <w:rFonts w:asciiTheme="minorHAnsi" w:hAnsiTheme="minorHAnsi" w:cstheme="minorHAnsi"/>
          <w:color w:val="1F3864" w:themeColor="accent1" w:themeShade="80"/>
          <w:sz w:val="22"/>
          <w:szCs w:val="22"/>
        </w:rPr>
        <w:t xml:space="preserve">. </w:t>
      </w:r>
    </w:p>
    <w:p w14:paraId="5A7A9262" w14:textId="4C966E68" w:rsidR="00D75FE6" w:rsidRPr="005333CF" w:rsidRDefault="00D75FE6" w:rsidP="005476F2">
      <w:pPr>
        <w:pStyle w:val="NormalWeb"/>
        <w:numPr>
          <w:ilvl w:val="0"/>
          <w:numId w:val="1"/>
        </w:numPr>
        <w:shd w:val="clear" w:color="auto" w:fill="FFFFFF"/>
        <w:spacing w:before="0" w:beforeAutospacing="0" w:after="240" w:afterAutospacing="0" w:line="360" w:lineRule="atLeast"/>
        <w:rPr>
          <w:rFonts w:asciiTheme="minorHAnsi" w:hAnsiTheme="minorHAnsi" w:cstheme="minorHAnsi"/>
          <w:color w:val="1F3864" w:themeColor="accent1" w:themeShade="80"/>
          <w:sz w:val="22"/>
          <w:szCs w:val="22"/>
        </w:rPr>
      </w:pPr>
      <w:r w:rsidRPr="005333CF">
        <w:rPr>
          <w:rFonts w:asciiTheme="minorHAnsi" w:hAnsiTheme="minorHAnsi" w:cstheme="minorHAnsi"/>
          <w:color w:val="1F3864" w:themeColor="accent1" w:themeShade="80"/>
          <w:sz w:val="22"/>
          <w:szCs w:val="22"/>
        </w:rPr>
        <w:t>Alternatively, for more control over your infrastructure, you can run your tasks and services on a cluster of Amazon EC2 instances that you manage.</w:t>
      </w:r>
    </w:p>
    <w:p w14:paraId="02C2AD79" w14:textId="5D953BE9" w:rsidR="00D75FE6" w:rsidRDefault="00D75FE6" w:rsidP="00D75FE6">
      <w:pPr>
        <w:pStyle w:val="NormalWeb"/>
        <w:shd w:val="clear" w:color="auto" w:fill="FFFFFF"/>
        <w:spacing w:before="240" w:beforeAutospacing="0" w:after="240" w:afterAutospacing="0" w:line="360" w:lineRule="atLeast"/>
        <w:rPr>
          <w:rFonts w:asciiTheme="minorHAnsi" w:hAnsiTheme="minorHAnsi" w:cstheme="minorHAnsi"/>
          <w:color w:val="1F3864" w:themeColor="accent1" w:themeShade="80"/>
          <w:sz w:val="22"/>
          <w:szCs w:val="22"/>
        </w:rPr>
      </w:pPr>
      <w:r w:rsidRPr="005333CF">
        <w:rPr>
          <w:rFonts w:asciiTheme="minorHAnsi" w:hAnsiTheme="minorHAnsi" w:cstheme="minorHAnsi"/>
          <w:color w:val="1F3864" w:themeColor="accent1" w:themeShade="80"/>
          <w:sz w:val="22"/>
          <w:szCs w:val="22"/>
        </w:rPr>
        <w:t>You can schedule the placement of your containers across your cluster based on your resource needs, isolation policies, and availability requirements. With Amazon ECS, you don't have to operate your own cluster management and configuration management systems or worry about scaling your management infrastructure.</w:t>
      </w:r>
    </w:p>
    <w:p w14:paraId="32F25FA4" w14:textId="517EE5DB" w:rsidR="00F420A4" w:rsidRPr="005333CF" w:rsidRDefault="00F420A4" w:rsidP="00D75FE6">
      <w:pPr>
        <w:pStyle w:val="NormalWeb"/>
        <w:shd w:val="clear" w:color="auto" w:fill="FFFFFF"/>
        <w:spacing w:before="240" w:beforeAutospacing="0" w:after="240" w:afterAutospacing="0" w:line="360" w:lineRule="atLeast"/>
        <w:rPr>
          <w:rFonts w:asciiTheme="minorHAnsi" w:hAnsiTheme="minorHAnsi" w:cstheme="minorHAnsi"/>
          <w:color w:val="1F3864" w:themeColor="accent1" w:themeShade="80"/>
          <w:sz w:val="22"/>
          <w:szCs w:val="22"/>
        </w:rPr>
      </w:pPr>
      <w:r>
        <w:rPr>
          <w:noProof/>
        </w:rPr>
        <w:drawing>
          <wp:inline distT="0" distB="0" distL="0" distR="0" wp14:anchorId="66443B2C" wp14:editId="4D1C4B3B">
            <wp:extent cx="5731510" cy="16535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53540"/>
                    </a:xfrm>
                    <a:prstGeom prst="rect">
                      <a:avLst/>
                    </a:prstGeom>
                  </pic:spPr>
                </pic:pic>
              </a:graphicData>
            </a:graphic>
          </wp:inline>
        </w:drawing>
      </w:r>
    </w:p>
    <w:p w14:paraId="63C0FA4F" w14:textId="77777777" w:rsidR="00F61691" w:rsidRPr="005333CF" w:rsidRDefault="00F61691" w:rsidP="00F61691">
      <w:pPr>
        <w:pBdr>
          <w:top w:val="single" w:sz="6" w:space="12" w:color="D5DBDB"/>
        </w:pBdr>
        <w:shd w:val="clear" w:color="auto" w:fill="FFFFFF"/>
        <w:spacing w:before="240" w:after="180" w:line="294" w:lineRule="atLeast"/>
        <w:outlineLvl w:val="1"/>
        <w:rPr>
          <w:rFonts w:eastAsia="Times New Roman" w:cstheme="minorHAnsi"/>
          <w:b/>
          <w:bCs/>
          <w:color w:val="1F3864" w:themeColor="accent1" w:themeShade="80"/>
          <w:lang w:eastAsia="en-IN"/>
        </w:rPr>
      </w:pPr>
      <w:r w:rsidRPr="005333CF">
        <w:rPr>
          <w:rFonts w:eastAsia="Times New Roman" w:cstheme="minorHAnsi"/>
          <w:b/>
          <w:bCs/>
          <w:color w:val="1F3864" w:themeColor="accent1" w:themeShade="80"/>
          <w:lang w:eastAsia="en-IN"/>
        </w:rPr>
        <w:t>Features of Amazon ECS</w:t>
      </w:r>
    </w:p>
    <w:p w14:paraId="7AB702D9" w14:textId="77777777" w:rsidR="005865BE" w:rsidRPr="008F1C94" w:rsidRDefault="00F61691" w:rsidP="008F1C94">
      <w:pPr>
        <w:pStyle w:val="ListParagraph"/>
        <w:numPr>
          <w:ilvl w:val="0"/>
          <w:numId w:val="2"/>
        </w:numPr>
        <w:shd w:val="clear" w:color="auto" w:fill="FFFFFF"/>
        <w:spacing w:before="240" w:after="240" w:line="360" w:lineRule="atLeast"/>
        <w:rPr>
          <w:rFonts w:eastAsia="Times New Roman" w:cstheme="minorHAnsi"/>
          <w:color w:val="1F3864" w:themeColor="accent1" w:themeShade="80"/>
          <w:lang w:eastAsia="en-IN"/>
        </w:rPr>
      </w:pPr>
      <w:r w:rsidRPr="008F1C94">
        <w:rPr>
          <w:rFonts w:eastAsia="Times New Roman" w:cstheme="minorHAnsi"/>
          <w:color w:val="1F3864" w:themeColor="accent1" w:themeShade="80"/>
          <w:lang w:eastAsia="en-IN"/>
        </w:rPr>
        <w:t xml:space="preserve">Amazon ECS is a regional service that simplifies running containers in a highly available manner across multiple Availability Zones within a Region. </w:t>
      </w:r>
    </w:p>
    <w:p w14:paraId="2D63D1EA" w14:textId="77777777" w:rsidR="005865BE" w:rsidRPr="008F1C94" w:rsidRDefault="00F61691" w:rsidP="008F1C94">
      <w:pPr>
        <w:pStyle w:val="ListParagraph"/>
        <w:numPr>
          <w:ilvl w:val="0"/>
          <w:numId w:val="2"/>
        </w:numPr>
        <w:shd w:val="clear" w:color="auto" w:fill="FFFFFF"/>
        <w:spacing w:before="240" w:after="240" w:line="360" w:lineRule="atLeast"/>
        <w:rPr>
          <w:rFonts w:eastAsia="Times New Roman" w:cstheme="minorHAnsi"/>
          <w:color w:val="1F3864" w:themeColor="accent1" w:themeShade="80"/>
          <w:lang w:eastAsia="en-IN"/>
        </w:rPr>
      </w:pPr>
      <w:r w:rsidRPr="008F1C94">
        <w:rPr>
          <w:rFonts w:eastAsia="Times New Roman" w:cstheme="minorHAnsi"/>
          <w:color w:val="1F3864" w:themeColor="accent1" w:themeShade="80"/>
          <w:lang w:eastAsia="en-IN"/>
        </w:rPr>
        <w:t xml:space="preserve">You can create Amazon ECS clusters within a new or existing VPC. </w:t>
      </w:r>
    </w:p>
    <w:p w14:paraId="1D3584C1" w14:textId="77777777" w:rsidR="0018176B" w:rsidRPr="008F1C94" w:rsidRDefault="00F61691" w:rsidP="008F1C94">
      <w:pPr>
        <w:pStyle w:val="ListParagraph"/>
        <w:numPr>
          <w:ilvl w:val="0"/>
          <w:numId w:val="2"/>
        </w:numPr>
        <w:shd w:val="clear" w:color="auto" w:fill="FFFFFF"/>
        <w:spacing w:before="240" w:after="240" w:line="360" w:lineRule="atLeast"/>
        <w:rPr>
          <w:rFonts w:eastAsia="Times New Roman" w:cstheme="minorHAnsi"/>
          <w:color w:val="1F3864" w:themeColor="accent1" w:themeShade="80"/>
          <w:lang w:eastAsia="en-IN"/>
        </w:rPr>
      </w:pPr>
      <w:r w:rsidRPr="008F1C94">
        <w:rPr>
          <w:rFonts w:eastAsia="Times New Roman" w:cstheme="minorHAnsi"/>
          <w:color w:val="1F3864" w:themeColor="accent1" w:themeShade="80"/>
          <w:lang w:eastAsia="en-IN"/>
        </w:rPr>
        <w:t xml:space="preserve">After a cluster is up and running, you can create task definitions that define which container images run across your clusters. Your task definitions are used to run tasks or create services. </w:t>
      </w:r>
    </w:p>
    <w:p w14:paraId="7D4F9292" w14:textId="07031B28" w:rsidR="00F61691" w:rsidRPr="008F1C94" w:rsidRDefault="00F61691" w:rsidP="008F1C94">
      <w:pPr>
        <w:pStyle w:val="ListParagraph"/>
        <w:numPr>
          <w:ilvl w:val="0"/>
          <w:numId w:val="2"/>
        </w:numPr>
        <w:shd w:val="clear" w:color="auto" w:fill="FFFFFF"/>
        <w:spacing w:before="240" w:after="240" w:line="360" w:lineRule="atLeast"/>
        <w:rPr>
          <w:rFonts w:eastAsia="Times New Roman" w:cstheme="minorHAnsi"/>
          <w:color w:val="1F3864" w:themeColor="accent1" w:themeShade="80"/>
          <w:lang w:eastAsia="en-IN"/>
        </w:rPr>
      </w:pPr>
      <w:r w:rsidRPr="008F1C94">
        <w:rPr>
          <w:rFonts w:eastAsia="Times New Roman" w:cstheme="minorHAnsi"/>
          <w:color w:val="1F3864" w:themeColor="accent1" w:themeShade="80"/>
          <w:lang w:eastAsia="en-IN"/>
        </w:rPr>
        <w:t>Container images are stored in and pulled from container registries, for example, the </w:t>
      </w:r>
      <w:hyperlink r:id="rId8" w:history="1">
        <w:r w:rsidRPr="008F1C94">
          <w:rPr>
            <w:rFonts w:eastAsia="Times New Roman" w:cstheme="minorHAnsi"/>
            <w:color w:val="1F3864" w:themeColor="accent1" w:themeShade="80"/>
            <w:u w:val="single"/>
            <w:lang w:eastAsia="en-IN"/>
          </w:rPr>
          <w:t>Amazon Elastic Container Registry</w:t>
        </w:r>
      </w:hyperlink>
      <w:r w:rsidRPr="008F1C94">
        <w:rPr>
          <w:rFonts w:eastAsia="Times New Roman" w:cstheme="minorHAnsi"/>
          <w:color w:val="1F3864" w:themeColor="accent1" w:themeShade="80"/>
          <w:lang w:eastAsia="en-IN"/>
        </w:rPr>
        <w:t>.</w:t>
      </w:r>
    </w:p>
    <w:p w14:paraId="1C03B611" w14:textId="77D15DAF" w:rsidR="00450828" w:rsidRDefault="00450828">
      <w:pPr>
        <w:rPr>
          <w:rFonts w:cstheme="minorHAnsi"/>
          <w:color w:val="1F3864" w:themeColor="accent1" w:themeShade="80"/>
          <w:lang w:val="en-US"/>
        </w:rPr>
      </w:pPr>
    </w:p>
    <w:p w14:paraId="50227E1D" w14:textId="0767AFAD" w:rsidR="00DD6CD1" w:rsidRPr="005333CF" w:rsidRDefault="00DD6CD1" w:rsidP="00DD6CD1">
      <w:pPr>
        <w:pBdr>
          <w:top w:val="single" w:sz="6" w:space="12" w:color="D5DBDB"/>
        </w:pBdr>
        <w:shd w:val="clear" w:color="auto" w:fill="FFFFFF"/>
        <w:spacing w:before="240" w:after="180" w:line="294" w:lineRule="atLeast"/>
        <w:outlineLvl w:val="1"/>
        <w:rPr>
          <w:rFonts w:eastAsia="Times New Roman" w:cstheme="minorHAnsi"/>
          <w:b/>
          <w:bCs/>
          <w:color w:val="1F3864" w:themeColor="accent1" w:themeShade="80"/>
          <w:lang w:eastAsia="en-IN"/>
        </w:rPr>
      </w:pPr>
      <w:proofErr w:type="spellStart"/>
      <w:r w:rsidRPr="005333CF">
        <w:rPr>
          <w:rFonts w:eastAsia="Times New Roman" w:cstheme="minorHAnsi"/>
          <w:b/>
          <w:bCs/>
          <w:color w:val="1F3864" w:themeColor="accent1" w:themeShade="80"/>
          <w:lang w:eastAsia="en-IN"/>
        </w:rPr>
        <w:lastRenderedPageBreak/>
        <w:t>F</w:t>
      </w:r>
      <w:r>
        <w:rPr>
          <w:rFonts w:eastAsia="Times New Roman" w:cstheme="minorHAnsi"/>
          <w:b/>
          <w:bCs/>
          <w:color w:val="1F3864" w:themeColor="accent1" w:themeShade="80"/>
          <w:lang w:eastAsia="en-IN"/>
        </w:rPr>
        <w:t>argate</w:t>
      </w:r>
      <w:proofErr w:type="spellEnd"/>
      <w:r>
        <w:rPr>
          <w:rFonts w:eastAsia="Times New Roman" w:cstheme="minorHAnsi"/>
          <w:b/>
          <w:bCs/>
          <w:color w:val="1F3864" w:themeColor="accent1" w:themeShade="80"/>
          <w:lang w:eastAsia="en-IN"/>
        </w:rPr>
        <w:t xml:space="preserve"> Architecture</w:t>
      </w:r>
    </w:p>
    <w:p w14:paraId="3356C6B7" w14:textId="30D713E0" w:rsidR="00111B8A" w:rsidRDefault="00111B8A" w:rsidP="00DD6CD1">
      <w:pPr>
        <w:pStyle w:val="NormalWeb"/>
        <w:shd w:val="clear" w:color="auto" w:fill="FFFFFF"/>
        <w:spacing w:before="240" w:beforeAutospacing="0" w:after="240" w:afterAutospacing="0" w:line="360" w:lineRule="atLeast"/>
        <w:rPr>
          <w:rFonts w:asciiTheme="minorHAnsi" w:hAnsiTheme="minorHAnsi" w:cstheme="minorHAnsi"/>
          <w:b/>
          <w:bCs/>
          <w:color w:val="1F3864" w:themeColor="accent1" w:themeShade="80"/>
          <w:sz w:val="22"/>
          <w:szCs w:val="22"/>
        </w:rPr>
      </w:pPr>
      <w:r>
        <w:rPr>
          <w:noProof/>
        </w:rPr>
        <w:drawing>
          <wp:inline distT="0" distB="0" distL="0" distR="0" wp14:anchorId="551220BA" wp14:editId="55A1C580">
            <wp:extent cx="5731510" cy="3611880"/>
            <wp:effectExtent l="0" t="0" r="2540" b="7620"/>
            <wp:docPr id="1" name="Picture 1" descr="&#10;                Diagram showing architecture of an Amazon ECS environment using the&#10;                    Fargate launch typ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Diagram showing architecture of an Amazon ECS environment using the&#10;                    Fargate launch type.&#10;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11880"/>
                    </a:xfrm>
                    <a:prstGeom prst="rect">
                      <a:avLst/>
                    </a:prstGeom>
                    <a:noFill/>
                    <a:ln>
                      <a:noFill/>
                    </a:ln>
                  </pic:spPr>
                </pic:pic>
              </a:graphicData>
            </a:graphic>
          </wp:inline>
        </w:drawing>
      </w:r>
    </w:p>
    <w:p w14:paraId="706DED27" w14:textId="424A316C" w:rsidR="00EC5CDA" w:rsidRPr="00B60B43" w:rsidRDefault="00EC5CDA" w:rsidP="00DD6CD1">
      <w:pPr>
        <w:pStyle w:val="NormalWeb"/>
        <w:shd w:val="clear" w:color="auto" w:fill="FFFFFF"/>
        <w:spacing w:before="240" w:beforeAutospacing="0" w:after="240" w:afterAutospacing="0" w:line="360" w:lineRule="atLeast"/>
        <w:rPr>
          <w:rFonts w:asciiTheme="minorHAnsi" w:hAnsiTheme="minorHAnsi" w:cstheme="minorHAnsi"/>
          <w:b/>
          <w:bCs/>
          <w:color w:val="1F3864" w:themeColor="accent1" w:themeShade="80"/>
          <w:sz w:val="22"/>
          <w:szCs w:val="22"/>
        </w:rPr>
      </w:pPr>
      <w:r w:rsidRPr="00B60B43">
        <w:rPr>
          <w:rFonts w:asciiTheme="minorHAnsi" w:hAnsiTheme="minorHAnsi" w:cstheme="minorHAnsi"/>
          <w:b/>
          <w:bCs/>
          <w:color w:val="1F3864" w:themeColor="accent1" w:themeShade="80"/>
          <w:sz w:val="22"/>
          <w:szCs w:val="22"/>
        </w:rPr>
        <w:t>Containers &amp; Images</w:t>
      </w:r>
    </w:p>
    <w:p w14:paraId="40DBEC3A" w14:textId="77777777" w:rsidR="00111B8A" w:rsidRDefault="00DD6CD1" w:rsidP="00306989">
      <w:pPr>
        <w:pStyle w:val="NormalWeb"/>
        <w:numPr>
          <w:ilvl w:val="0"/>
          <w:numId w:val="3"/>
        </w:numPr>
        <w:shd w:val="clear" w:color="auto" w:fill="FFFFFF"/>
        <w:spacing w:before="0" w:beforeAutospacing="0" w:after="0" w:afterAutospacing="0" w:line="360" w:lineRule="atLeast"/>
        <w:rPr>
          <w:rFonts w:asciiTheme="minorHAnsi" w:hAnsiTheme="minorHAnsi" w:cstheme="minorHAnsi"/>
          <w:color w:val="1F3864" w:themeColor="accent1" w:themeShade="80"/>
          <w:sz w:val="22"/>
          <w:szCs w:val="22"/>
        </w:rPr>
      </w:pPr>
      <w:r w:rsidRPr="001C22EA">
        <w:rPr>
          <w:rFonts w:asciiTheme="minorHAnsi" w:hAnsiTheme="minorHAnsi" w:cstheme="minorHAnsi"/>
          <w:color w:val="1F3864" w:themeColor="accent1" w:themeShade="80"/>
          <w:sz w:val="22"/>
          <w:szCs w:val="22"/>
        </w:rPr>
        <w:t>To deploy applications on Amazon ECS, your application components must be architected to run in </w:t>
      </w:r>
      <w:r w:rsidRPr="001C22EA">
        <w:rPr>
          <w:rStyle w:val="Emphasis"/>
          <w:rFonts w:asciiTheme="minorHAnsi" w:hAnsiTheme="minorHAnsi" w:cstheme="minorHAnsi"/>
          <w:color w:val="1F3864" w:themeColor="accent1" w:themeShade="80"/>
          <w:sz w:val="22"/>
          <w:szCs w:val="22"/>
        </w:rPr>
        <w:t>containers</w:t>
      </w:r>
      <w:r w:rsidRPr="001C22EA">
        <w:rPr>
          <w:rFonts w:asciiTheme="minorHAnsi" w:hAnsiTheme="minorHAnsi" w:cstheme="minorHAnsi"/>
          <w:color w:val="1F3864" w:themeColor="accent1" w:themeShade="80"/>
          <w:sz w:val="22"/>
          <w:szCs w:val="22"/>
        </w:rPr>
        <w:t xml:space="preserve">. </w:t>
      </w:r>
    </w:p>
    <w:p w14:paraId="1B509A38" w14:textId="4D473C2A" w:rsidR="00DD6CD1" w:rsidRPr="001C22EA" w:rsidRDefault="00DD6CD1" w:rsidP="00306989">
      <w:pPr>
        <w:pStyle w:val="NormalWeb"/>
        <w:numPr>
          <w:ilvl w:val="0"/>
          <w:numId w:val="3"/>
        </w:numPr>
        <w:shd w:val="clear" w:color="auto" w:fill="FFFFFF"/>
        <w:spacing w:before="0" w:beforeAutospacing="0" w:after="0" w:afterAutospacing="0" w:line="360" w:lineRule="atLeast"/>
        <w:rPr>
          <w:rFonts w:asciiTheme="minorHAnsi" w:hAnsiTheme="minorHAnsi" w:cstheme="minorHAnsi"/>
          <w:color w:val="1F3864" w:themeColor="accent1" w:themeShade="80"/>
          <w:sz w:val="22"/>
          <w:szCs w:val="22"/>
        </w:rPr>
      </w:pPr>
      <w:r w:rsidRPr="001C22EA">
        <w:rPr>
          <w:rFonts w:asciiTheme="minorHAnsi" w:hAnsiTheme="minorHAnsi" w:cstheme="minorHAnsi"/>
          <w:color w:val="1F3864" w:themeColor="accent1" w:themeShade="80"/>
          <w:sz w:val="22"/>
          <w:szCs w:val="22"/>
        </w:rPr>
        <w:t>A container is a standardized unit of software development that contains everything that your software application needs to run, including relevant code, runtime, system tools, and system libraries. Containers are created from a read-only template called an </w:t>
      </w:r>
      <w:r w:rsidRPr="001C22EA">
        <w:rPr>
          <w:rStyle w:val="Emphasis"/>
          <w:rFonts w:asciiTheme="minorHAnsi" w:hAnsiTheme="minorHAnsi" w:cstheme="minorHAnsi"/>
          <w:color w:val="1F3864" w:themeColor="accent1" w:themeShade="80"/>
          <w:sz w:val="22"/>
          <w:szCs w:val="22"/>
        </w:rPr>
        <w:t>image</w:t>
      </w:r>
      <w:r w:rsidRPr="001C22EA">
        <w:rPr>
          <w:rFonts w:asciiTheme="minorHAnsi" w:hAnsiTheme="minorHAnsi" w:cstheme="minorHAnsi"/>
          <w:color w:val="1F3864" w:themeColor="accent1" w:themeShade="80"/>
          <w:sz w:val="22"/>
          <w:szCs w:val="22"/>
        </w:rPr>
        <w:t>.</w:t>
      </w:r>
    </w:p>
    <w:p w14:paraId="024A6B9D" w14:textId="77777777" w:rsidR="00111B8A" w:rsidRDefault="00DD6CD1" w:rsidP="00306989">
      <w:pPr>
        <w:pStyle w:val="NormalWeb"/>
        <w:numPr>
          <w:ilvl w:val="0"/>
          <w:numId w:val="3"/>
        </w:numPr>
        <w:shd w:val="clear" w:color="auto" w:fill="FFFFFF"/>
        <w:spacing w:before="0" w:beforeAutospacing="0" w:after="0" w:afterAutospacing="0" w:line="360" w:lineRule="atLeast"/>
        <w:rPr>
          <w:rFonts w:asciiTheme="minorHAnsi" w:hAnsiTheme="minorHAnsi" w:cstheme="minorHAnsi"/>
          <w:color w:val="1F3864" w:themeColor="accent1" w:themeShade="80"/>
          <w:sz w:val="22"/>
          <w:szCs w:val="22"/>
        </w:rPr>
      </w:pPr>
      <w:r w:rsidRPr="001C22EA">
        <w:rPr>
          <w:rFonts w:asciiTheme="minorHAnsi" w:hAnsiTheme="minorHAnsi" w:cstheme="minorHAnsi"/>
          <w:color w:val="1F3864" w:themeColor="accent1" w:themeShade="80"/>
          <w:sz w:val="22"/>
          <w:szCs w:val="22"/>
        </w:rPr>
        <w:t xml:space="preserve">Images are typically built from a </w:t>
      </w:r>
      <w:proofErr w:type="spellStart"/>
      <w:r w:rsidRPr="001C22EA">
        <w:rPr>
          <w:rFonts w:asciiTheme="minorHAnsi" w:hAnsiTheme="minorHAnsi" w:cstheme="minorHAnsi"/>
          <w:color w:val="1F3864" w:themeColor="accent1" w:themeShade="80"/>
          <w:sz w:val="22"/>
          <w:szCs w:val="22"/>
        </w:rPr>
        <w:t>Dockerfile</w:t>
      </w:r>
      <w:proofErr w:type="spellEnd"/>
      <w:r w:rsidRPr="001C22EA">
        <w:rPr>
          <w:rFonts w:asciiTheme="minorHAnsi" w:hAnsiTheme="minorHAnsi" w:cstheme="minorHAnsi"/>
          <w:color w:val="1F3864" w:themeColor="accent1" w:themeShade="80"/>
          <w:sz w:val="22"/>
          <w:szCs w:val="22"/>
        </w:rPr>
        <w:t xml:space="preserve">, which is a plaintext file that specifies all of the components that are included in the container. </w:t>
      </w:r>
    </w:p>
    <w:p w14:paraId="7E391A26" w14:textId="50ED8051" w:rsidR="00DD6CD1" w:rsidRDefault="00DD6CD1" w:rsidP="00306989">
      <w:pPr>
        <w:pStyle w:val="NormalWeb"/>
        <w:numPr>
          <w:ilvl w:val="0"/>
          <w:numId w:val="3"/>
        </w:numPr>
        <w:shd w:val="clear" w:color="auto" w:fill="FFFFFF"/>
        <w:spacing w:before="0" w:beforeAutospacing="0" w:after="0" w:afterAutospacing="0" w:line="360" w:lineRule="atLeast"/>
        <w:rPr>
          <w:rFonts w:asciiTheme="minorHAnsi" w:hAnsiTheme="minorHAnsi" w:cstheme="minorHAnsi"/>
          <w:color w:val="1F3864" w:themeColor="accent1" w:themeShade="80"/>
          <w:sz w:val="22"/>
          <w:szCs w:val="22"/>
        </w:rPr>
      </w:pPr>
      <w:r w:rsidRPr="001C22EA">
        <w:rPr>
          <w:rFonts w:asciiTheme="minorHAnsi" w:hAnsiTheme="minorHAnsi" w:cstheme="minorHAnsi"/>
          <w:color w:val="1F3864" w:themeColor="accent1" w:themeShade="80"/>
          <w:sz w:val="22"/>
          <w:szCs w:val="22"/>
        </w:rPr>
        <w:t>After being built, these images are stored in a </w:t>
      </w:r>
      <w:r w:rsidRPr="001C22EA">
        <w:rPr>
          <w:rStyle w:val="Emphasis"/>
          <w:rFonts w:asciiTheme="minorHAnsi" w:hAnsiTheme="minorHAnsi" w:cstheme="minorHAnsi"/>
          <w:color w:val="1F3864" w:themeColor="accent1" w:themeShade="80"/>
          <w:sz w:val="22"/>
          <w:szCs w:val="22"/>
        </w:rPr>
        <w:t>registry</w:t>
      </w:r>
      <w:r w:rsidRPr="001C22EA">
        <w:rPr>
          <w:rFonts w:asciiTheme="minorHAnsi" w:hAnsiTheme="minorHAnsi" w:cstheme="minorHAnsi"/>
          <w:color w:val="1F3864" w:themeColor="accent1" w:themeShade="80"/>
          <w:sz w:val="22"/>
          <w:szCs w:val="22"/>
        </w:rPr>
        <w:t> where they then can be downloaded and run on your cluster. For more information about container technology, see </w:t>
      </w:r>
      <w:hyperlink r:id="rId10" w:history="1">
        <w:r w:rsidRPr="001C22EA">
          <w:rPr>
            <w:rStyle w:val="Hyperlink"/>
            <w:rFonts w:asciiTheme="minorHAnsi" w:eastAsiaTheme="majorEastAsia" w:hAnsiTheme="minorHAnsi" w:cstheme="minorHAnsi"/>
            <w:color w:val="1F3864" w:themeColor="accent1" w:themeShade="80"/>
            <w:sz w:val="22"/>
            <w:szCs w:val="22"/>
          </w:rPr>
          <w:t>Docker basics for Amazon ECS</w:t>
        </w:r>
      </w:hyperlink>
      <w:r w:rsidRPr="001C22EA">
        <w:rPr>
          <w:rFonts w:asciiTheme="minorHAnsi" w:hAnsiTheme="minorHAnsi" w:cstheme="minorHAnsi"/>
          <w:color w:val="1F3864" w:themeColor="accent1" w:themeShade="80"/>
          <w:sz w:val="22"/>
          <w:szCs w:val="22"/>
        </w:rPr>
        <w:t>.</w:t>
      </w:r>
    </w:p>
    <w:p w14:paraId="426077A5" w14:textId="77777777" w:rsidR="00D65916" w:rsidRPr="001C22EA" w:rsidRDefault="00D65916" w:rsidP="00D65916">
      <w:pPr>
        <w:pStyle w:val="NormalWeb"/>
        <w:shd w:val="clear" w:color="auto" w:fill="FFFFFF"/>
        <w:spacing w:before="0" w:beforeAutospacing="0" w:after="0" w:afterAutospacing="0" w:line="360" w:lineRule="atLeast"/>
        <w:ind w:left="720"/>
        <w:rPr>
          <w:rFonts w:asciiTheme="minorHAnsi" w:hAnsiTheme="minorHAnsi" w:cstheme="minorHAnsi"/>
          <w:color w:val="1F3864" w:themeColor="accent1" w:themeShade="80"/>
          <w:sz w:val="22"/>
          <w:szCs w:val="22"/>
        </w:rPr>
      </w:pPr>
    </w:p>
    <w:p w14:paraId="3603F032" w14:textId="45BE60EA" w:rsidR="00DD6CD1" w:rsidRDefault="00D65916">
      <w:pPr>
        <w:rPr>
          <w:rFonts w:cstheme="minorHAnsi"/>
          <w:color w:val="1F3864" w:themeColor="accent1" w:themeShade="80"/>
          <w:lang w:val="en-US"/>
        </w:rPr>
      </w:pPr>
      <w:r>
        <w:rPr>
          <w:noProof/>
        </w:rPr>
        <w:drawing>
          <wp:inline distT="0" distB="0" distL="0" distR="0" wp14:anchorId="3398C0CF" wp14:editId="0A82A480">
            <wp:extent cx="5029200" cy="1485900"/>
            <wp:effectExtent l="0" t="0" r="0" b="0"/>
            <wp:docPr id="2" name="Picture 2" descr="&#10;                    Diagram showing Docker image creation and registration within an Amazon ECS&#10;                        environmen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Diagram showing Docker image creation and registration within an Amazon ECS&#10;                        environment.&#10;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1485900"/>
                    </a:xfrm>
                    <a:prstGeom prst="rect">
                      <a:avLst/>
                    </a:prstGeom>
                    <a:noFill/>
                    <a:ln>
                      <a:noFill/>
                    </a:ln>
                  </pic:spPr>
                </pic:pic>
              </a:graphicData>
            </a:graphic>
          </wp:inline>
        </w:drawing>
      </w:r>
    </w:p>
    <w:p w14:paraId="264F94A5" w14:textId="1BB149C5" w:rsidR="00663AF8" w:rsidRPr="005333CF" w:rsidRDefault="00663AF8" w:rsidP="00663AF8">
      <w:pPr>
        <w:pBdr>
          <w:top w:val="single" w:sz="6" w:space="12" w:color="D5DBDB"/>
        </w:pBdr>
        <w:shd w:val="clear" w:color="auto" w:fill="FFFFFF"/>
        <w:spacing w:before="240" w:after="180" w:line="294" w:lineRule="atLeast"/>
        <w:outlineLvl w:val="1"/>
        <w:rPr>
          <w:rFonts w:eastAsia="Times New Roman" w:cstheme="minorHAnsi"/>
          <w:b/>
          <w:bCs/>
          <w:color w:val="1F3864" w:themeColor="accent1" w:themeShade="80"/>
          <w:lang w:eastAsia="en-IN"/>
        </w:rPr>
      </w:pPr>
      <w:r w:rsidRPr="005333CF">
        <w:rPr>
          <w:rFonts w:eastAsia="Times New Roman" w:cstheme="minorHAnsi"/>
          <w:b/>
          <w:bCs/>
          <w:color w:val="1F3864" w:themeColor="accent1" w:themeShade="80"/>
          <w:lang w:eastAsia="en-IN"/>
        </w:rPr>
        <w:lastRenderedPageBreak/>
        <w:t>Amazon ECS</w:t>
      </w:r>
      <w:r w:rsidR="00B70D7F">
        <w:rPr>
          <w:rFonts w:eastAsia="Times New Roman" w:cstheme="minorHAnsi"/>
          <w:b/>
          <w:bCs/>
          <w:color w:val="1F3864" w:themeColor="accent1" w:themeShade="80"/>
          <w:lang w:eastAsia="en-IN"/>
        </w:rPr>
        <w:t xml:space="preserve"> Cluster</w:t>
      </w:r>
    </w:p>
    <w:p w14:paraId="283622AB" w14:textId="77777777" w:rsidR="00C17E71" w:rsidRDefault="00C17E71" w:rsidP="00C17E71">
      <w:pPr>
        <w:rPr>
          <w:rFonts w:ascii="Roboto" w:hAnsi="Roboto"/>
          <w:color w:val="16191F"/>
          <w:shd w:val="clear" w:color="auto" w:fill="FFFFFF"/>
        </w:rPr>
      </w:pPr>
      <w:r>
        <w:rPr>
          <w:rFonts w:ascii="Roboto" w:hAnsi="Roboto"/>
          <w:color w:val="16191F"/>
          <w:shd w:val="clear" w:color="auto" w:fill="FFFFFF"/>
        </w:rPr>
        <w:t>An Amazon ECS </w:t>
      </w:r>
      <w:r>
        <w:rPr>
          <w:rStyle w:val="Emphasis"/>
          <w:rFonts w:ascii="Roboto" w:hAnsi="Roboto"/>
          <w:color w:val="16191F"/>
          <w:shd w:val="clear" w:color="auto" w:fill="FFFFFF"/>
        </w:rPr>
        <w:t>cluster</w:t>
      </w:r>
      <w:r>
        <w:rPr>
          <w:rFonts w:ascii="Roboto" w:hAnsi="Roboto"/>
          <w:color w:val="16191F"/>
          <w:shd w:val="clear" w:color="auto" w:fill="FFFFFF"/>
        </w:rPr>
        <w:t> is a logical grouping of tasks or services.</w:t>
      </w:r>
    </w:p>
    <w:p w14:paraId="15BF35EA" w14:textId="77777777" w:rsidR="00C17E71" w:rsidRDefault="00C17E71" w:rsidP="00C17E71">
      <w:pPr>
        <w:rPr>
          <w:rFonts w:ascii="Roboto" w:hAnsi="Roboto"/>
          <w:color w:val="16191F"/>
          <w:shd w:val="clear" w:color="auto" w:fill="FFFFFF"/>
        </w:rPr>
      </w:pPr>
      <w:r>
        <w:rPr>
          <w:rFonts w:ascii="Roboto" w:hAnsi="Roboto"/>
          <w:color w:val="16191F"/>
          <w:shd w:val="clear" w:color="auto" w:fill="FFFFFF"/>
        </w:rPr>
        <w:t xml:space="preserve"> You can register one or more Amazon EC2 instances (also referred to as </w:t>
      </w:r>
      <w:r>
        <w:rPr>
          <w:rStyle w:val="Emphasis"/>
          <w:rFonts w:ascii="Roboto" w:hAnsi="Roboto"/>
          <w:color w:val="16191F"/>
          <w:shd w:val="clear" w:color="auto" w:fill="FFFFFF"/>
        </w:rPr>
        <w:t>container instances</w:t>
      </w:r>
      <w:r>
        <w:rPr>
          <w:rFonts w:ascii="Roboto" w:hAnsi="Roboto"/>
          <w:color w:val="16191F"/>
          <w:shd w:val="clear" w:color="auto" w:fill="FFFFFF"/>
        </w:rPr>
        <w:t xml:space="preserve">) with your cluster to run tasks on them. </w:t>
      </w:r>
    </w:p>
    <w:p w14:paraId="07C9E970" w14:textId="37132D06" w:rsidR="00D41CDF" w:rsidRPr="005333CF" w:rsidRDefault="003A6809" w:rsidP="00C17E71">
      <w:pPr>
        <w:rPr>
          <w:rFonts w:cstheme="minorHAnsi"/>
          <w:color w:val="1F3864" w:themeColor="accent1" w:themeShade="80"/>
          <w:lang w:val="en-US"/>
        </w:rPr>
      </w:pPr>
      <w:proofErr w:type="spellStart"/>
      <w:r>
        <w:rPr>
          <w:rFonts w:ascii="Roboto" w:hAnsi="Roboto"/>
          <w:color w:val="16191F"/>
          <w:shd w:val="clear" w:color="auto" w:fill="FFFFFF"/>
        </w:rPr>
        <w:t>au</w:t>
      </w:r>
      <w:r w:rsidR="00C17E71">
        <w:rPr>
          <w:rFonts w:ascii="Roboto" w:hAnsi="Roboto"/>
          <w:color w:val="16191F"/>
          <w:shd w:val="clear" w:color="auto" w:fill="FFFFFF"/>
        </w:rPr>
        <w:t>Or</w:t>
      </w:r>
      <w:proofErr w:type="spellEnd"/>
      <w:r w:rsidR="00C17E71">
        <w:rPr>
          <w:rFonts w:ascii="Roboto" w:hAnsi="Roboto"/>
          <w:color w:val="16191F"/>
          <w:shd w:val="clear" w:color="auto" w:fill="FFFFFF"/>
        </w:rPr>
        <w:t xml:space="preserve">, you can use the serverless infrastructure that </w:t>
      </w:r>
      <w:proofErr w:type="spellStart"/>
      <w:r w:rsidR="00C17E71">
        <w:rPr>
          <w:rFonts w:ascii="Roboto" w:hAnsi="Roboto"/>
          <w:color w:val="16191F"/>
          <w:shd w:val="clear" w:color="auto" w:fill="FFFFFF"/>
        </w:rPr>
        <w:t>Fargate</w:t>
      </w:r>
      <w:proofErr w:type="spellEnd"/>
      <w:r w:rsidR="00C17E71">
        <w:rPr>
          <w:rFonts w:ascii="Roboto" w:hAnsi="Roboto"/>
          <w:color w:val="16191F"/>
          <w:shd w:val="clear" w:color="auto" w:fill="FFFFFF"/>
        </w:rPr>
        <w:t xml:space="preserve"> provides to run tasks. When your tasks are run on </w:t>
      </w:r>
      <w:proofErr w:type="spellStart"/>
      <w:r w:rsidR="00C17E71">
        <w:rPr>
          <w:rFonts w:ascii="Roboto" w:hAnsi="Roboto"/>
          <w:color w:val="16191F"/>
          <w:shd w:val="clear" w:color="auto" w:fill="FFFFFF"/>
        </w:rPr>
        <w:t>Fargate</w:t>
      </w:r>
      <w:proofErr w:type="spellEnd"/>
      <w:r w:rsidR="00C17E71">
        <w:rPr>
          <w:rFonts w:ascii="Roboto" w:hAnsi="Roboto"/>
          <w:color w:val="16191F"/>
          <w:shd w:val="clear" w:color="auto" w:fill="FFFFFF"/>
        </w:rPr>
        <w:t xml:space="preserve">, your cluster resources are also managed by </w:t>
      </w:r>
      <w:proofErr w:type="spellStart"/>
      <w:r w:rsidR="00C17E71">
        <w:rPr>
          <w:rFonts w:ascii="Roboto" w:hAnsi="Roboto"/>
          <w:color w:val="16191F"/>
          <w:shd w:val="clear" w:color="auto" w:fill="FFFFFF"/>
        </w:rPr>
        <w:t>Fargate</w:t>
      </w:r>
      <w:proofErr w:type="spellEnd"/>
      <w:r w:rsidR="00C17E71">
        <w:rPr>
          <w:rFonts w:ascii="Roboto" w:hAnsi="Roboto"/>
          <w:color w:val="16191F"/>
          <w:shd w:val="clear" w:color="auto" w:fill="FFFFFF"/>
        </w:rPr>
        <w:t>.</w:t>
      </w:r>
    </w:p>
    <w:sectPr w:rsidR="00D41CDF" w:rsidRPr="005333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C8E79" w14:textId="77777777" w:rsidR="004130E9" w:rsidRDefault="004130E9" w:rsidP="00663AF8">
      <w:pPr>
        <w:spacing w:after="0" w:line="240" w:lineRule="auto"/>
      </w:pPr>
      <w:r>
        <w:separator/>
      </w:r>
    </w:p>
  </w:endnote>
  <w:endnote w:type="continuationSeparator" w:id="0">
    <w:p w14:paraId="6DBA2587" w14:textId="77777777" w:rsidR="004130E9" w:rsidRDefault="004130E9" w:rsidP="00663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D9E08" w14:textId="77777777" w:rsidR="004130E9" w:rsidRDefault="004130E9" w:rsidP="00663AF8">
      <w:pPr>
        <w:spacing w:after="0" w:line="240" w:lineRule="auto"/>
      </w:pPr>
      <w:r>
        <w:separator/>
      </w:r>
    </w:p>
  </w:footnote>
  <w:footnote w:type="continuationSeparator" w:id="0">
    <w:p w14:paraId="3BF78716" w14:textId="77777777" w:rsidR="004130E9" w:rsidRDefault="004130E9" w:rsidP="00663A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626F5"/>
    <w:multiLevelType w:val="hybridMultilevel"/>
    <w:tmpl w:val="7C649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ACD0E3C"/>
    <w:multiLevelType w:val="hybridMultilevel"/>
    <w:tmpl w:val="A9F22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C0E6AAD"/>
    <w:multiLevelType w:val="hybridMultilevel"/>
    <w:tmpl w:val="881E4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F6D"/>
    <w:rsid w:val="00111B8A"/>
    <w:rsid w:val="00122356"/>
    <w:rsid w:val="0018176B"/>
    <w:rsid w:val="001C22EA"/>
    <w:rsid w:val="003056D6"/>
    <w:rsid w:val="00306989"/>
    <w:rsid w:val="00333F6D"/>
    <w:rsid w:val="003A6809"/>
    <w:rsid w:val="004130E9"/>
    <w:rsid w:val="00450828"/>
    <w:rsid w:val="005333CF"/>
    <w:rsid w:val="005476F2"/>
    <w:rsid w:val="005865BE"/>
    <w:rsid w:val="00594A39"/>
    <w:rsid w:val="00655610"/>
    <w:rsid w:val="00663AF8"/>
    <w:rsid w:val="008F1C94"/>
    <w:rsid w:val="00952E69"/>
    <w:rsid w:val="00A05884"/>
    <w:rsid w:val="00A62AB7"/>
    <w:rsid w:val="00B60B43"/>
    <w:rsid w:val="00B70D7F"/>
    <w:rsid w:val="00C17E71"/>
    <w:rsid w:val="00CC6C60"/>
    <w:rsid w:val="00D41CDF"/>
    <w:rsid w:val="00D65916"/>
    <w:rsid w:val="00D75FE6"/>
    <w:rsid w:val="00DD6CD1"/>
    <w:rsid w:val="00EC5CDA"/>
    <w:rsid w:val="00F420A4"/>
    <w:rsid w:val="00F616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23E6F"/>
  <w15:chartTrackingRefBased/>
  <w15:docId w15:val="{780DD78A-7D6B-4A6A-ADFB-D80BB6BFB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6169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D6C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5F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F61691"/>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F61691"/>
    <w:rPr>
      <w:color w:val="0000FF"/>
      <w:u w:val="single"/>
    </w:rPr>
  </w:style>
  <w:style w:type="paragraph" w:styleId="ListParagraph">
    <w:name w:val="List Paragraph"/>
    <w:basedOn w:val="Normal"/>
    <w:uiPriority w:val="34"/>
    <w:qFormat/>
    <w:rsid w:val="008F1C94"/>
    <w:pPr>
      <w:ind w:left="720"/>
      <w:contextualSpacing/>
    </w:pPr>
  </w:style>
  <w:style w:type="character" w:customStyle="1" w:styleId="Heading3Char">
    <w:name w:val="Heading 3 Char"/>
    <w:basedOn w:val="DefaultParagraphFont"/>
    <w:link w:val="Heading3"/>
    <w:uiPriority w:val="9"/>
    <w:semiHidden/>
    <w:rsid w:val="00DD6CD1"/>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DD6CD1"/>
    <w:rPr>
      <w:i/>
      <w:iCs/>
    </w:rPr>
  </w:style>
  <w:style w:type="paragraph" w:styleId="Header">
    <w:name w:val="header"/>
    <w:basedOn w:val="Normal"/>
    <w:link w:val="HeaderChar"/>
    <w:uiPriority w:val="99"/>
    <w:unhideWhenUsed/>
    <w:rsid w:val="00663A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3AF8"/>
  </w:style>
  <w:style w:type="paragraph" w:styleId="Footer">
    <w:name w:val="footer"/>
    <w:basedOn w:val="Normal"/>
    <w:link w:val="FooterChar"/>
    <w:uiPriority w:val="99"/>
    <w:unhideWhenUsed/>
    <w:rsid w:val="00663A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3A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04183">
      <w:bodyDiv w:val="1"/>
      <w:marLeft w:val="0"/>
      <w:marRight w:val="0"/>
      <w:marTop w:val="0"/>
      <w:marBottom w:val="0"/>
      <w:divBdr>
        <w:top w:val="none" w:sz="0" w:space="0" w:color="auto"/>
        <w:left w:val="none" w:sz="0" w:space="0" w:color="auto"/>
        <w:bottom w:val="none" w:sz="0" w:space="0" w:color="auto"/>
        <w:right w:val="none" w:sz="0" w:space="0" w:color="auto"/>
      </w:divBdr>
    </w:div>
    <w:div w:id="302858165">
      <w:bodyDiv w:val="1"/>
      <w:marLeft w:val="0"/>
      <w:marRight w:val="0"/>
      <w:marTop w:val="0"/>
      <w:marBottom w:val="0"/>
      <w:divBdr>
        <w:top w:val="none" w:sz="0" w:space="0" w:color="auto"/>
        <w:left w:val="none" w:sz="0" w:space="0" w:color="auto"/>
        <w:bottom w:val="none" w:sz="0" w:space="0" w:color="auto"/>
        <w:right w:val="none" w:sz="0" w:space="0" w:color="auto"/>
      </w:divBdr>
    </w:div>
    <w:div w:id="741759168">
      <w:bodyDiv w:val="1"/>
      <w:marLeft w:val="0"/>
      <w:marRight w:val="0"/>
      <w:marTop w:val="0"/>
      <w:marBottom w:val="0"/>
      <w:divBdr>
        <w:top w:val="none" w:sz="0" w:space="0" w:color="auto"/>
        <w:left w:val="none" w:sz="0" w:space="0" w:color="auto"/>
        <w:bottom w:val="none" w:sz="0" w:space="0" w:color="auto"/>
        <w:right w:val="none" w:sz="0" w:space="0" w:color="auto"/>
      </w:divBdr>
    </w:div>
    <w:div w:id="879438223">
      <w:bodyDiv w:val="1"/>
      <w:marLeft w:val="0"/>
      <w:marRight w:val="0"/>
      <w:marTop w:val="0"/>
      <w:marBottom w:val="0"/>
      <w:divBdr>
        <w:top w:val="none" w:sz="0" w:space="0" w:color="auto"/>
        <w:left w:val="none" w:sz="0" w:space="0" w:color="auto"/>
        <w:bottom w:val="none" w:sz="0" w:space="0" w:color="auto"/>
        <w:right w:val="none" w:sz="0" w:space="0" w:color="auto"/>
      </w:divBdr>
    </w:div>
    <w:div w:id="139928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ec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docs.aws.amazon.com/AmazonECS/latest/developerguide/docker-basics.html"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1479</TotalTime>
  <Pages>1</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dc:creator>
  <cp:keywords/>
  <dc:description/>
  <cp:lastModifiedBy>venkat s</cp:lastModifiedBy>
  <cp:revision>30</cp:revision>
  <dcterms:created xsi:type="dcterms:W3CDTF">2021-07-04T16:18:00Z</dcterms:created>
  <dcterms:modified xsi:type="dcterms:W3CDTF">2021-07-19T15:02:00Z</dcterms:modified>
</cp:coreProperties>
</file>