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471" w:rsidRPr="002E7471" w:rsidRDefault="002E7471" w:rsidP="002E7471">
      <w:pPr>
        <w:shd w:val="clear" w:color="auto" w:fill="FFFFFF"/>
        <w:spacing w:before="405" w:after="75" w:line="240" w:lineRule="auto"/>
        <w:outlineLvl w:val="2"/>
        <w:rPr>
          <w:rFonts w:ascii="Helvetica" w:eastAsia="Times New Roman" w:hAnsi="Helvetica" w:cs="Helvetica"/>
          <w:b/>
          <w:bCs/>
          <w:color w:val="333333"/>
          <w:sz w:val="42"/>
          <w:szCs w:val="42"/>
        </w:rPr>
      </w:pPr>
      <w:r w:rsidRPr="002E7471">
        <w:rPr>
          <w:rFonts w:ascii="Helvetica" w:eastAsia="Times New Roman" w:hAnsi="Helvetica" w:cs="Helvetica"/>
          <w:b/>
          <w:bCs/>
          <w:color w:val="333333"/>
          <w:sz w:val="42"/>
          <w:szCs w:val="42"/>
        </w:rPr>
        <w:t>Events</w:t>
      </w:r>
    </w:p>
    <w:p w:rsidR="002E7471" w:rsidRPr="002E7471" w:rsidRDefault="002E7471" w:rsidP="002E7471">
      <w:pPr>
        <w:shd w:val="clear" w:color="auto" w:fill="FFFFFF"/>
        <w:spacing w:after="180" w:line="240" w:lineRule="auto"/>
        <w:rPr>
          <w:rFonts w:ascii="OpenSans" w:eastAsia="Times New Roman" w:hAnsi="OpenSans" w:cs="Times New Roman"/>
          <w:color w:val="666666"/>
          <w:sz w:val="24"/>
          <w:szCs w:val="24"/>
        </w:rPr>
      </w:pPr>
      <w:r w:rsidRPr="002E7471">
        <w:rPr>
          <w:rFonts w:ascii="OpenSans" w:eastAsia="Times New Roman" w:hAnsi="OpenSans" w:cs="Times New Roman"/>
          <w:color w:val="666666"/>
          <w:sz w:val="24"/>
          <w:szCs w:val="24"/>
        </w:rPr>
        <w:t>An event is an occurrence that triggers or creates a task or activity. Usually all business process maps and models will have a start event and an end event, but they can also have intermediate events that redirect the flow to a different path.</w:t>
      </w:r>
    </w:p>
    <w:p w:rsidR="002E7471" w:rsidRPr="002E7471" w:rsidRDefault="002E7471" w:rsidP="002E7471">
      <w:pPr>
        <w:spacing w:after="0" w:line="240" w:lineRule="auto"/>
        <w:rPr>
          <w:rFonts w:ascii="Times New Roman" w:eastAsia="Times New Roman" w:hAnsi="Times New Roman" w:cs="Times New Roman"/>
          <w:sz w:val="24"/>
          <w:szCs w:val="24"/>
        </w:rPr>
      </w:pPr>
      <w:r w:rsidRPr="002E7471">
        <w:rPr>
          <w:rFonts w:ascii="Times New Roman" w:eastAsia="Times New Roman" w:hAnsi="Times New Roman" w:cs="Times New Roman"/>
          <w:noProof/>
          <w:sz w:val="24"/>
          <w:szCs w:val="24"/>
        </w:rPr>
        <w:drawing>
          <wp:inline distT="0" distB="0" distL="0" distR="0">
            <wp:extent cx="1828800" cy="1511935"/>
            <wp:effectExtent l="0" t="0" r="0" b="0"/>
            <wp:docPr id="6" name="Picture 6" descr="BPMN 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PMN Event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28800" cy="1511935"/>
                    </a:xfrm>
                    <a:prstGeom prst="rect">
                      <a:avLst/>
                    </a:prstGeom>
                    <a:noFill/>
                    <a:ln>
                      <a:noFill/>
                    </a:ln>
                  </pic:spPr>
                </pic:pic>
              </a:graphicData>
            </a:graphic>
          </wp:inline>
        </w:drawing>
      </w:r>
    </w:p>
    <w:p w:rsidR="002E7471" w:rsidRPr="002E7471" w:rsidRDefault="002E7471" w:rsidP="002E7471">
      <w:pPr>
        <w:shd w:val="clear" w:color="auto" w:fill="FFFFFF"/>
        <w:spacing w:after="180" w:line="240" w:lineRule="auto"/>
        <w:rPr>
          <w:rFonts w:ascii="OpenSans" w:eastAsia="Times New Roman" w:hAnsi="OpenSans" w:cs="Times New Roman"/>
          <w:color w:val="666666"/>
          <w:sz w:val="24"/>
          <w:szCs w:val="24"/>
        </w:rPr>
      </w:pPr>
      <w:r w:rsidRPr="002E7471">
        <w:rPr>
          <w:rFonts w:ascii="OpenSans" w:eastAsia="Times New Roman" w:hAnsi="OpenSans" w:cs="Times New Roman"/>
          <w:color w:val="666666"/>
          <w:sz w:val="24"/>
          <w:szCs w:val="24"/>
        </w:rPr>
        <w:t>There are many different types of intermediate events. Below is a table that showcases the wide range available in BPMN notation.</w:t>
      </w:r>
    </w:p>
    <w:p w:rsidR="002E7471" w:rsidRPr="002E7471" w:rsidRDefault="002E7471" w:rsidP="002E7471">
      <w:pPr>
        <w:spacing w:after="0" w:line="240" w:lineRule="auto"/>
        <w:rPr>
          <w:rFonts w:ascii="Times New Roman" w:eastAsia="Times New Roman" w:hAnsi="Times New Roman" w:cs="Times New Roman"/>
          <w:sz w:val="24"/>
          <w:szCs w:val="24"/>
        </w:rPr>
      </w:pPr>
      <w:r w:rsidRPr="002E7471">
        <w:rPr>
          <w:rFonts w:ascii="Times New Roman" w:eastAsia="Times New Roman" w:hAnsi="Times New Roman" w:cs="Times New Roman"/>
          <w:noProof/>
          <w:sz w:val="24"/>
          <w:szCs w:val="24"/>
        </w:rPr>
        <w:lastRenderedPageBreak/>
        <w:drawing>
          <wp:inline distT="0" distB="0" distL="0" distR="0">
            <wp:extent cx="4572000" cy="6035040"/>
            <wp:effectExtent l="0" t="0" r="0" b="3810"/>
            <wp:docPr id="5" name="Picture 5" descr="BPMN Event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PMN Event Typ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6035040"/>
                    </a:xfrm>
                    <a:prstGeom prst="rect">
                      <a:avLst/>
                    </a:prstGeom>
                    <a:noFill/>
                    <a:ln>
                      <a:noFill/>
                    </a:ln>
                  </pic:spPr>
                </pic:pic>
              </a:graphicData>
            </a:graphic>
          </wp:inline>
        </w:drawing>
      </w:r>
    </w:p>
    <w:p w:rsidR="002E7471" w:rsidRPr="002E7471" w:rsidRDefault="002E7471" w:rsidP="002E7471">
      <w:pPr>
        <w:shd w:val="clear" w:color="auto" w:fill="FFFFFF"/>
        <w:spacing w:after="180" w:line="240" w:lineRule="auto"/>
        <w:rPr>
          <w:rFonts w:ascii="OpenSans" w:eastAsia="Times New Roman" w:hAnsi="OpenSans" w:cs="Times New Roman"/>
          <w:color w:val="666666"/>
          <w:sz w:val="24"/>
          <w:szCs w:val="24"/>
        </w:rPr>
      </w:pPr>
      <w:r w:rsidRPr="002E7471">
        <w:rPr>
          <w:rFonts w:ascii="OpenSans" w:eastAsia="Times New Roman" w:hAnsi="OpenSans" w:cs="Times New Roman"/>
          <w:color w:val="666666"/>
          <w:sz w:val="24"/>
          <w:szCs w:val="24"/>
        </w:rPr>
        <w:t>Message events are calls, emails, letters, or any communication that initiates a task.</w:t>
      </w:r>
    </w:p>
    <w:p w:rsidR="002E7471" w:rsidRPr="002E7471" w:rsidRDefault="002E7471" w:rsidP="002E7471">
      <w:pPr>
        <w:shd w:val="clear" w:color="auto" w:fill="FFFFFF"/>
        <w:spacing w:after="180" w:line="240" w:lineRule="auto"/>
        <w:rPr>
          <w:rFonts w:ascii="OpenSans" w:eastAsia="Times New Roman" w:hAnsi="OpenSans" w:cs="Times New Roman"/>
          <w:color w:val="666666"/>
          <w:sz w:val="24"/>
          <w:szCs w:val="24"/>
        </w:rPr>
      </w:pPr>
      <w:r w:rsidRPr="002E7471">
        <w:rPr>
          <w:rFonts w:ascii="OpenSans" w:eastAsia="Times New Roman" w:hAnsi="OpenSans" w:cs="Times New Roman"/>
          <w:color w:val="666666"/>
          <w:sz w:val="24"/>
          <w:szCs w:val="24"/>
        </w:rPr>
        <w:t>Timer events are useful for inserting breaks that may interrupt the flow. These breaks allow you to display tasks that repeat at some frequency like hourly, daily or weekly. You can show how long a task may take or show a specific date (or time) a task is to start.</w:t>
      </w:r>
    </w:p>
    <w:p w:rsidR="002E7471" w:rsidRPr="002E7471" w:rsidRDefault="002E7471" w:rsidP="002E7471">
      <w:pPr>
        <w:shd w:val="clear" w:color="auto" w:fill="FFFFFF"/>
        <w:spacing w:after="180" w:line="240" w:lineRule="auto"/>
        <w:rPr>
          <w:rFonts w:ascii="OpenSans" w:eastAsia="Times New Roman" w:hAnsi="OpenSans" w:cs="Times New Roman"/>
          <w:color w:val="666666"/>
          <w:sz w:val="24"/>
          <w:szCs w:val="24"/>
        </w:rPr>
      </w:pPr>
      <w:r w:rsidRPr="002E7471">
        <w:rPr>
          <w:rFonts w:ascii="OpenSans" w:eastAsia="Times New Roman" w:hAnsi="OpenSans" w:cs="Times New Roman"/>
          <w:color w:val="666666"/>
          <w:sz w:val="24"/>
          <w:szCs w:val="24"/>
        </w:rPr>
        <w:t>Conditional events will interrupt the flow until a condition is met.</w:t>
      </w:r>
    </w:p>
    <w:p w:rsidR="002E7471" w:rsidRPr="002E7471" w:rsidRDefault="002E7471" w:rsidP="002E7471">
      <w:pPr>
        <w:shd w:val="clear" w:color="auto" w:fill="FFFFFF"/>
        <w:spacing w:after="180" w:line="240" w:lineRule="auto"/>
        <w:rPr>
          <w:rFonts w:ascii="OpenSans" w:eastAsia="Times New Roman" w:hAnsi="OpenSans" w:cs="Times New Roman"/>
          <w:color w:val="666666"/>
          <w:sz w:val="24"/>
          <w:szCs w:val="24"/>
        </w:rPr>
      </w:pPr>
      <w:r w:rsidRPr="002E7471">
        <w:rPr>
          <w:rFonts w:ascii="OpenSans" w:eastAsia="Times New Roman" w:hAnsi="OpenSans" w:cs="Times New Roman"/>
          <w:color w:val="666666"/>
          <w:sz w:val="24"/>
          <w:szCs w:val="24"/>
        </w:rPr>
        <w:t>Signal events are not addressed to any particular participant but are visible globally. For example, a signal event would be a customer seeing an ad on social media before calling to place an order.</w:t>
      </w:r>
    </w:p>
    <w:p w:rsidR="002E7471" w:rsidRPr="002E7471" w:rsidRDefault="002E7471" w:rsidP="002E7471">
      <w:pPr>
        <w:shd w:val="clear" w:color="auto" w:fill="FFFFFF"/>
        <w:spacing w:after="180" w:line="240" w:lineRule="auto"/>
        <w:rPr>
          <w:rFonts w:ascii="OpenSans" w:eastAsia="Times New Roman" w:hAnsi="OpenSans" w:cs="Times New Roman"/>
          <w:color w:val="666666"/>
          <w:sz w:val="24"/>
          <w:szCs w:val="24"/>
        </w:rPr>
      </w:pPr>
      <w:r w:rsidRPr="002E7471">
        <w:rPr>
          <w:rFonts w:ascii="OpenSans" w:eastAsia="Times New Roman" w:hAnsi="OpenSans" w:cs="Times New Roman"/>
          <w:color w:val="666666"/>
          <w:sz w:val="24"/>
          <w:szCs w:val="24"/>
        </w:rPr>
        <w:lastRenderedPageBreak/>
        <w:t>Error events are used in analysis. They're not naturally part of any process. The notation may help discuss any potential problems in your process.</w:t>
      </w:r>
    </w:p>
    <w:p w:rsidR="002E7471" w:rsidRPr="002E7471" w:rsidRDefault="002E7471" w:rsidP="002E7471">
      <w:pPr>
        <w:shd w:val="clear" w:color="auto" w:fill="FFFFFF"/>
        <w:spacing w:after="180" w:line="240" w:lineRule="auto"/>
        <w:rPr>
          <w:rFonts w:ascii="OpenSans" w:eastAsia="Times New Roman" w:hAnsi="OpenSans" w:cs="Times New Roman"/>
          <w:color w:val="666666"/>
          <w:sz w:val="24"/>
          <w:szCs w:val="24"/>
        </w:rPr>
      </w:pPr>
      <w:r w:rsidRPr="002E7471">
        <w:rPr>
          <w:rFonts w:ascii="OpenSans" w:eastAsia="Times New Roman" w:hAnsi="OpenSans" w:cs="Times New Roman"/>
          <w:color w:val="666666"/>
          <w:sz w:val="24"/>
          <w:szCs w:val="24"/>
        </w:rPr>
        <w:t>Cancel events are only appropriate for transactional activities.</w:t>
      </w:r>
    </w:p>
    <w:p w:rsidR="002E7471" w:rsidRPr="002E7471" w:rsidRDefault="002E7471" w:rsidP="002E7471">
      <w:pPr>
        <w:shd w:val="clear" w:color="auto" w:fill="FFFFFF"/>
        <w:spacing w:after="180" w:line="240" w:lineRule="auto"/>
        <w:rPr>
          <w:rFonts w:ascii="OpenSans" w:eastAsia="Times New Roman" w:hAnsi="OpenSans" w:cs="Times New Roman"/>
          <w:color w:val="666666"/>
          <w:sz w:val="24"/>
          <w:szCs w:val="24"/>
        </w:rPr>
      </w:pPr>
      <w:r w:rsidRPr="002E7471">
        <w:rPr>
          <w:rFonts w:ascii="OpenSans" w:eastAsia="Times New Roman" w:hAnsi="OpenSans" w:cs="Times New Roman"/>
          <w:color w:val="666666"/>
          <w:sz w:val="24"/>
          <w:szCs w:val="24"/>
        </w:rPr>
        <w:t>Link events, like error events, don't describe a part of the process but are helpful while diagramming complex systems. Instead of connecting activities with lines, they can be used to link to activities if you want to have a physical distance between them.</w:t>
      </w:r>
    </w:p>
    <w:p w:rsidR="00641ECE" w:rsidRDefault="00641ECE">
      <w:pPr>
        <w:rPr>
          <w:rFonts w:ascii="Helvetica" w:eastAsia="Times New Roman" w:hAnsi="Helvetica" w:cs="Helvetica"/>
          <w:b/>
          <w:bCs/>
          <w:color w:val="333333"/>
          <w:sz w:val="42"/>
          <w:szCs w:val="42"/>
        </w:rPr>
      </w:pPr>
      <w:r>
        <w:rPr>
          <w:rFonts w:ascii="Helvetica" w:eastAsia="Times New Roman" w:hAnsi="Helvetica" w:cs="Helvetica"/>
          <w:b/>
          <w:bCs/>
          <w:color w:val="333333"/>
          <w:sz w:val="42"/>
          <w:szCs w:val="42"/>
        </w:rPr>
        <w:br w:type="page"/>
      </w:r>
    </w:p>
    <w:p w:rsidR="002E7471" w:rsidRPr="002E7471" w:rsidRDefault="002E7471" w:rsidP="002E7471">
      <w:pPr>
        <w:shd w:val="clear" w:color="auto" w:fill="FFFFFF"/>
        <w:spacing w:before="405" w:after="75" w:line="240" w:lineRule="auto"/>
        <w:outlineLvl w:val="2"/>
        <w:rPr>
          <w:rFonts w:ascii="Helvetica" w:eastAsia="Times New Roman" w:hAnsi="Helvetica" w:cs="Helvetica"/>
          <w:b/>
          <w:bCs/>
          <w:color w:val="333333"/>
          <w:sz w:val="42"/>
          <w:szCs w:val="42"/>
        </w:rPr>
      </w:pPr>
      <w:r w:rsidRPr="002E7471">
        <w:rPr>
          <w:rFonts w:ascii="Helvetica" w:eastAsia="Times New Roman" w:hAnsi="Helvetica" w:cs="Helvetica"/>
          <w:b/>
          <w:bCs/>
          <w:color w:val="333333"/>
          <w:sz w:val="42"/>
          <w:szCs w:val="42"/>
        </w:rPr>
        <w:lastRenderedPageBreak/>
        <w:t>Activities</w:t>
      </w:r>
    </w:p>
    <w:p w:rsidR="002E7471" w:rsidRPr="002E7471" w:rsidRDefault="002E7471" w:rsidP="002E7471">
      <w:pPr>
        <w:shd w:val="clear" w:color="auto" w:fill="FFFFFF"/>
        <w:spacing w:after="180" w:line="240" w:lineRule="auto"/>
        <w:rPr>
          <w:rFonts w:ascii="OpenSans" w:eastAsia="Times New Roman" w:hAnsi="OpenSans" w:cs="Times New Roman"/>
          <w:color w:val="666666"/>
          <w:sz w:val="24"/>
          <w:szCs w:val="24"/>
        </w:rPr>
      </w:pPr>
      <w:r w:rsidRPr="002E7471">
        <w:rPr>
          <w:rFonts w:ascii="OpenSans" w:eastAsia="Times New Roman" w:hAnsi="OpenSans" w:cs="Times New Roman"/>
          <w:color w:val="666666"/>
          <w:sz w:val="24"/>
          <w:szCs w:val="24"/>
        </w:rPr>
        <w:t>Activities are tasks that must be executed during the process. They can be performed by an individual or the system. An activity is depicted with a rectangle with rounded corners. Activities can have sub-processes, loops, multiple instances, and compensations.</w:t>
      </w:r>
    </w:p>
    <w:p w:rsidR="002E7471" w:rsidRPr="002E7471" w:rsidRDefault="002E7471" w:rsidP="002E7471">
      <w:pPr>
        <w:shd w:val="clear" w:color="auto" w:fill="FFFFFF"/>
        <w:spacing w:after="180" w:line="240" w:lineRule="auto"/>
        <w:rPr>
          <w:rFonts w:ascii="OpenSans" w:eastAsia="Times New Roman" w:hAnsi="OpenSans" w:cs="Times New Roman"/>
          <w:color w:val="666666"/>
          <w:sz w:val="24"/>
          <w:szCs w:val="24"/>
        </w:rPr>
      </w:pPr>
      <w:r w:rsidRPr="002E7471">
        <w:rPr>
          <w:rFonts w:ascii="OpenSans" w:eastAsia="Times New Roman" w:hAnsi="OpenSans" w:cs="Times New Roman"/>
          <w:color w:val="666666"/>
          <w:sz w:val="24"/>
          <w:szCs w:val="24"/>
        </w:rPr>
        <w:t>A sub-process is a set of activities that can show a task in more detail. For example, the activity "deploy web page" may include the sub-tasks of checking it into a source control, merging code to the production servers, and copying from production to the live servers. A collapsed sub-process is depicted with a small plus sign on the activity symbol and the sub-process is visualized in a separate diagram.</w:t>
      </w:r>
    </w:p>
    <w:p w:rsidR="002E7471" w:rsidRPr="002E7471" w:rsidRDefault="002E7471" w:rsidP="002E7471">
      <w:pPr>
        <w:shd w:val="clear" w:color="auto" w:fill="FFFFFF"/>
        <w:spacing w:after="180" w:line="240" w:lineRule="auto"/>
        <w:rPr>
          <w:rFonts w:ascii="OpenSans" w:eastAsia="Times New Roman" w:hAnsi="OpenSans" w:cs="Times New Roman"/>
          <w:color w:val="666666"/>
          <w:sz w:val="24"/>
          <w:szCs w:val="24"/>
        </w:rPr>
      </w:pPr>
      <w:r w:rsidRPr="002E7471">
        <w:rPr>
          <w:rFonts w:ascii="OpenSans" w:eastAsia="Times New Roman" w:hAnsi="OpenSans" w:cs="Times New Roman"/>
          <w:color w:val="666666"/>
          <w:sz w:val="24"/>
          <w:szCs w:val="24"/>
        </w:rPr>
        <w:t>A loop repeats until one or more conditions are met.</w:t>
      </w:r>
    </w:p>
    <w:p w:rsidR="002E7471" w:rsidRPr="002E7471" w:rsidRDefault="002E7471" w:rsidP="002E7471">
      <w:pPr>
        <w:shd w:val="clear" w:color="auto" w:fill="FFFFFF"/>
        <w:spacing w:after="180" w:line="240" w:lineRule="auto"/>
        <w:rPr>
          <w:rFonts w:ascii="OpenSans" w:eastAsia="Times New Roman" w:hAnsi="OpenSans" w:cs="Times New Roman"/>
          <w:color w:val="666666"/>
          <w:sz w:val="24"/>
          <w:szCs w:val="24"/>
        </w:rPr>
      </w:pPr>
      <w:r w:rsidRPr="002E7471">
        <w:rPr>
          <w:rFonts w:ascii="OpenSans" w:eastAsia="Times New Roman" w:hAnsi="OpenSans" w:cs="Times New Roman"/>
          <w:color w:val="666666"/>
          <w:sz w:val="24"/>
          <w:szCs w:val="24"/>
        </w:rPr>
        <w:t>An activity with multiple instances means all subtasks must be completed before proceeding to the next task. These instances can be executed in sequence or in parallel. For example, you might model a process during which 3 stakeholders have to approve an outline before a video can move into production. Those three approvals would be an activity with multiple instances.</w:t>
      </w:r>
    </w:p>
    <w:p w:rsidR="002E7471" w:rsidRPr="002E7471" w:rsidRDefault="002E7471" w:rsidP="002E7471">
      <w:pPr>
        <w:shd w:val="clear" w:color="auto" w:fill="FFFFFF"/>
        <w:spacing w:after="180" w:line="240" w:lineRule="auto"/>
        <w:rPr>
          <w:rFonts w:ascii="OpenSans" w:eastAsia="Times New Roman" w:hAnsi="OpenSans" w:cs="Times New Roman"/>
          <w:color w:val="666666"/>
          <w:sz w:val="24"/>
          <w:szCs w:val="24"/>
        </w:rPr>
      </w:pPr>
      <w:r w:rsidRPr="002E7471">
        <w:rPr>
          <w:rFonts w:ascii="OpenSans" w:eastAsia="Times New Roman" w:hAnsi="OpenSans" w:cs="Times New Roman"/>
          <w:color w:val="666666"/>
          <w:sz w:val="24"/>
          <w:szCs w:val="24"/>
        </w:rPr>
        <w:t>A compensation event appears in the process in response to something that needs undoing such as a cancellation or denied authorization.</w:t>
      </w:r>
    </w:p>
    <w:p w:rsidR="002E7471" w:rsidRPr="002E7471" w:rsidRDefault="002E7471" w:rsidP="002E7471">
      <w:pPr>
        <w:shd w:val="clear" w:color="auto" w:fill="FFFFFF"/>
        <w:spacing w:after="180" w:line="240" w:lineRule="auto"/>
        <w:rPr>
          <w:rFonts w:ascii="OpenSans" w:eastAsia="Times New Roman" w:hAnsi="OpenSans" w:cs="Times New Roman"/>
          <w:color w:val="666666"/>
          <w:sz w:val="24"/>
          <w:szCs w:val="24"/>
        </w:rPr>
      </w:pPr>
      <w:r w:rsidRPr="002E7471">
        <w:rPr>
          <w:rFonts w:ascii="OpenSans" w:eastAsia="Times New Roman" w:hAnsi="OpenSans" w:cs="Times New Roman"/>
          <w:color w:val="666666"/>
          <w:sz w:val="24"/>
          <w:szCs w:val="24"/>
        </w:rPr>
        <w:t>A transaction activity is a special type of process used for payment.</w:t>
      </w:r>
    </w:p>
    <w:p w:rsidR="002E7471" w:rsidRPr="002E7471" w:rsidRDefault="002E7471" w:rsidP="002E7471">
      <w:pPr>
        <w:shd w:val="clear" w:color="auto" w:fill="FFFFFF"/>
        <w:spacing w:after="180" w:line="240" w:lineRule="auto"/>
        <w:rPr>
          <w:rFonts w:ascii="OpenSans" w:eastAsia="Times New Roman" w:hAnsi="OpenSans" w:cs="Times New Roman"/>
          <w:color w:val="666666"/>
          <w:sz w:val="24"/>
          <w:szCs w:val="24"/>
        </w:rPr>
      </w:pPr>
      <w:r w:rsidRPr="002E7471">
        <w:rPr>
          <w:rFonts w:ascii="OpenSans" w:eastAsia="Times New Roman" w:hAnsi="OpenSans" w:cs="Times New Roman"/>
          <w:color w:val="666666"/>
          <w:sz w:val="24"/>
          <w:szCs w:val="24"/>
        </w:rPr>
        <w:t>A call activity is a reusable sub-process throughout the entire system.</w:t>
      </w:r>
    </w:p>
    <w:p w:rsidR="002E7471" w:rsidRPr="002E7471" w:rsidRDefault="002E7471" w:rsidP="002E7471">
      <w:pPr>
        <w:spacing w:after="0" w:line="240" w:lineRule="auto"/>
        <w:rPr>
          <w:rFonts w:ascii="Times New Roman" w:eastAsia="Times New Roman" w:hAnsi="Times New Roman" w:cs="Times New Roman"/>
          <w:sz w:val="24"/>
          <w:szCs w:val="24"/>
        </w:rPr>
      </w:pPr>
      <w:r w:rsidRPr="002E7471">
        <w:rPr>
          <w:rFonts w:ascii="Times New Roman" w:eastAsia="Times New Roman" w:hAnsi="Times New Roman" w:cs="Times New Roman"/>
          <w:noProof/>
          <w:sz w:val="24"/>
          <w:szCs w:val="24"/>
        </w:rPr>
        <w:lastRenderedPageBreak/>
        <w:drawing>
          <wp:inline distT="0" distB="0" distL="0" distR="0">
            <wp:extent cx="2353310" cy="5962015"/>
            <wp:effectExtent l="0" t="0" r="8890" b="635"/>
            <wp:docPr id="4" name="Picture 4" descr="BPMN Activ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PMN Activiti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53310" cy="5962015"/>
                    </a:xfrm>
                    <a:prstGeom prst="rect">
                      <a:avLst/>
                    </a:prstGeom>
                    <a:noFill/>
                    <a:ln>
                      <a:noFill/>
                    </a:ln>
                  </pic:spPr>
                </pic:pic>
              </a:graphicData>
            </a:graphic>
          </wp:inline>
        </w:drawing>
      </w:r>
    </w:p>
    <w:p w:rsidR="00641ECE" w:rsidRDefault="00641ECE">
      <w:pPr>
        <w:rPr>
          <w:rFonts w:ascii="Helvetica" w:eastAsia="Times New Roman" w:hAnsi="Helvetica" w:cs="Helvetica"/>
          <w:b/>
          <w:bCs/>
          <w:color w:val="333333"/>
          <w:sz w:val="42"/>
          <w:szCs w:val="42"/>
        </w:rPr>
      </w:pPr>
      <w:r>
        <w:rPr>
          <w:rFonts w:ascii="Helvetica" w:eastAsia="Times New Roman" w:hAnsi="Helvetica" w:cs="Helvetica"/>
          <w:b/>
          <w:bCs/>
          <w:color w:val="333333"/>
          <w:sz w:val="42"/>
          <w:szCs w:val="42"/>
        </w:rPr>
        <w:br w:type="page"/>
      </w:r>
    </w:p>
    <w:p w:rsidR="002E7471" w:rsidRPr="002E7471" w:rsidRDefault="002E7471" w:rsidP="002E7471">
      <w:pPr>
        <w:shd w:val="clear" w:color="auto" w:fill="FFFFFF"/>
        <w:spacing w:before="225" w:after="75" w:line="240" w:lineRule="auto"/>
        <w:outlineLvl w:val="2"/>
        <w:rPr>
          <w:rFonts w:ascii="Helvetica" w:eastAsia="Times New Roman" w:hAnsi="Helvetica" w:cs="Helvetica"/>
          <w:b/>
          <w:bCs/>
          <w:color w:val="333333"/>
          <w:sz w:val="42"/>
          <w:szCs w:val="42"/>
        </w:rPr>
      </w:pPr>
      <w:r w:rsidRPr="002E7471">
        <w:rPr>
          <w:rFonts w:ascii="Helvetica" w:eastAsia="Times New Roman" w:hAnsi="Helvetica" w:cs="Helvetica"/>
          <w:b/>
          <w:bCs/>
          <w:color w:val="333333"/>
          <w:sz w:val="42"/>
          <w:szCs w:val="42"/>
        </w:rPr>
        <w:lastRenderedPageBreak/>
        <w:t>Gateways</w:t>
      </w:r>
    </w:p>
    <w:p w:rsidR="002E7471" w:rsidRPr="002E7471" w:rsidRDefault="002E7471" w:rsidP="002E7471">
      <w:pPr>
        <w:shd w:val="clear" w:color="auto" w:fill="FFFFFF"/>
        <w:spacing w:after="180" w:line="240" w:lineRule="auto"/>
        <w:rPr>
          <w:rFonts w:ascii="OpenSans" w:eastAsia="Times New Roman" w:hAnsi="OpenSans" w:cs="Times New Roman"/>
          <w:color w:val="666666"/>
          <w:sz w:val="24"/>
          <w:szCs w:val="24"/>
        </w:rPr>
      </w:pPr>
      <w:r w:rsidRPr="002E7471">
        <w:rPr>
          <w:rFonts w:ascii="OpenSans" w:eastAsia="Times New Roman" w:hAnsi="OpenSans" w:cs="Times New Roman"/>
          <w:color w:val="666666"/>
          <w:sz w:val="24"/>
          <w:szCs w:val="24"/>
        </w:rPr>
        <w:t>Gateways depict a decision step, a point of convergence or divergence of flow in the process. They can be exclusive or inclusive, parallel, complex, or based on events or data.</w:t>
      </w:r>
    </w:p>
    <w:p w:rsidR="002E7471" w:rsidRPr="002E7471" w:rsidRDefault="002E7471" w:rsidP="002E7471">
      <w:pPr>
        <w:spacing w:after="0" w:line="240" w:lineRule="auto"/>
        <w:rPr>
          <w:rFonts w:ascii="Times New Roman" w:eastAsia="Times New Roman" w:hAnsi="Times New Roman" w:cs="Times New Roman"/>
          <w:sz w:val="24"/>
          <w:szCs w:val="24"/>
        </w:rPr>
      </w:pPr>
      <w:r w:rsidRPr="002E7471">
        <w:rPr>
          <w:rFonts w:ascii="Times New Roman" w:eastAsia="Times New Roman" w:hAnsi="Times New Roman" w:cs="Times New Roman"/>
          <w:noProof/>
          <w:sz w:val="24"/>
          <w:szCs w:val="24"/>
        </w:rPr>
        <w:drawing>
          <wp:inline distT="0" distB="0" distL="0" distR="0">
            <wp:extent cx="2499360" cy="4425950"/>
            <wp:effectExtent l="0" t="0" r="0" b="0"/>
            <wp:docPr id="3" name="Picture 3" descr="BPMN Gatew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PMN Gateway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9360" cy="4425950"/>
                    </a:xfrm>
                    <a:prstGeom prst="rect">
                      <a:avLst/>
                    </a:prstGeom>
                    <a:noFill/>
                    <a:ln>
                      <a:noFill/>
                    </a:ln>
                  </pic:spPr>
                </pic:pic>
              </a:graphicData>
            </a:graphic>
          </wp:inline>
        </w:drawing>
      </w:r>
    </w:p>
    <w:p w:rsidR="002E7471" w:rsidRPr="002E7471" w:rsidRDefault="002E7471" w:rsidP="002E7471">
      <w:pPr>
        <w:shd w:val="clear" w:color="auto" w:fill="FFFFFF"/>
        <w:spacing w:after="180" w:line="240" w:lineRule="auto"/>
        <w:rPr>
          <w:rFonts w:ascii="OpenSans" w:eastAsia="Times New Roman" w:hAnsi="OpenSans" w:cs="Times New Roman"/>
          <w:color w:val="666666"/>
          <w:sz w:val="24"/>
          <w:szCs w:val="24"/>
        </w:rPr>
      </w:pPr>
      <w:r w:rsidRPr="002E7471">
        <w:rPr>
          <w:rFonts w:ascii="OpenSans" w:eastAsia="Times New Roman" w:hAnsi="OpenSans" w:cs="Times New Roman"/>
          <w:color w:val="666666"/>
          <w:sz w:val="24"/>
          <w:szCs w:val="24"/>
        </w:rPr>
        <w:t>An X inside a gateway symbol indicates a decision between mutually exclusive choices. In programming terms, this is an "or" event. The flow will travel down only one path.</w:t>
      </w:r>
    </w:p>
    <w:p w:rsidR="002E7471" w:rsidRPr="002E7471" w:rsidRDefault="002E7471" w:rsidP="002E7471">
      <w:pPr>
        <w:shd w:val="clear" w:color="auto" w:fill="FFFFFF"/>
        <w:spacing w:after="180" w:line="240" w:lineRule="auto"/>
        <w:rPr>
          <w:rFonts w:ascii="OpenSans" w:eastAsia="Times New Roman" w:hAnsi="OpenSans" w:cs="Times New Roman"/>
          <w:color w:val="666666"/>
          <w:sz w:val="24"/>
          <w:szCs w:val="24"/>
        </w:rPr>
      </w:pPr>
      <w:r w:rsidRPr="002E7471">
        <w:rPr>
          <w:rFonts w:ascii="OpenSans" w:eastAsia="Times New Roman" w:hAnsi="OpenSans" w:cs="Times New Roman"/>
          <w:color w:val="666666"/>
          <w:sz w:val="24"/>
          <w:szCs w:val="24"/>
        </w:rPr>
        <w:t>A parallel gateway, indicated with a plus sign inside a diamond, requires that the process continues to flow in both directions from the decision point. We basically want to have our cake and eat it too. This is an "and"</w:t>
      </w:r>
      <w:r w:rsidRPr="002E7471">
        <w:rPr>
          <w:rFonts w:ascii="Times New Roman" w:eastAsia="Times New Roman" w:hAnsi="Times New Roman" w:cs="Times New Roman"/>
          <w:color w:val="666666"/>
          <w:sz w:val="24"/>
          <w:szCs w:val="24"/>
        </w:rPr>
        <w:t></w:t>
      </w:r>
      <w:r w:rsidRPr="002E7471">
        <w:rPr>
          <w:rFonts w:ascii="OpenSans" w:eastAsia="Times New Roman" w:hAnsi="OpenSans" w:cs="Times New Roman"/>
          <w:color w:val="666666"/>
          <w:sz w:val="24"/>
          <w:szCs w:val="24"/>
        </w:rPr>
        <w:t xml:space="preserve"> event.</w:t>
      </w:r>
    </w:p>
    <w:p w:rsidR="002E7471" w:rsidRPr="002E7471" w:rsidRDefault="002E7471" w:rsidP="002E7471">
      <w:pPr>
        <w:shd w:val="clear" w:color="auto" w:fill="FFFFFF"/>
        <w:spacing w:after="180" w:line="240" w:lineRule="auto"/>
        <w:rPr>
          <w:rFonts w:ascii="OpenSans" w:eastAsia="Times New Roman" w:hAnsi="OpenSans" w:cs="Times New Roman"/>
          <w:color w:val="666666"/>
          <w:sz w:val="24"/>
          <w:szCs w:val="24"/>
        </w:rPr>
      </w:pPr>
      <w:r w:rsidRPr="002E7471">
        <w:rPr>
          <w:rFonts w:ascii="OpenSans" w:eastAsia="Times New Roman" w:hAnsi="OpenSans" w:cs="Times New Roman"/>
          <w:color w:val="666666"/>
          <w:sz w:val="24"/>
          <w:szCs w:val="24"/>
        </w:rPr>
        <w:t>An inclusive gateway allows the flow to travel down more than one outgoing path.</w:t>
      </w:r>
    </w:p>
    <w:p w:rsidR="002E7471" w:rsidRPr="002E7471" w:rsidRDefault="002E7471" w:rsidP="002E7471">
      <w:pPr>
        <w:shd w:val="clear" w:color="auto" w:fill="FFFFFF"/>
        <w:spacing w:after="180" w:line="240" w:lineRule="auto"/>
        <w:rPr>
          <w:rFonts w:ascii="OpenSans" w:eastAsia="Times New Roman" w:hAnsi="OpenSans" w:cs="Times New Roman"/>
          <w:color w:val="666666"/>
          <w:sz w:val="24"/>
          <w:szCs w:val="24"/>
        </w:rPr>
      </w:pPr>
      <w:r w:rsidRPr="002E7471">
        <w:rPr>
          <w:rFonts w:ascii="OpenSans" w:eastAsia="Times New Roman" w:hAnsi="OpenSans" w:cs="Times New Roman"/>
          <w:color w:val="666666"/>
          <w:sz w:val="24"/>
          <w:szCs w:val="24"/>
        </w:rPr>
        <w:t>Event based gateways are triggered by events rather than conditions, for example a message, elapsed time, a signal, and so on.</w:t>
      </w:r>
    </w:p>
    <w:p w:rsidR="00641ECE" w:rsidRDefault="00641ECE">
      <w:pPr>
        <w:rPr>
          <w:rFonts w:ascii="Helvetica" w:eastAsia="Times New Roman" w:hAnsi="Helvetica" w:cs="Helvetica"/>
          <w:b/>
          <w:bCs/>
          <w:color w:val="333333"/>
          <w:sz w:val="42"/>
          <w:szCs w:val="42"/>
        </w:rPr>
      </w:pPr>
      <w:r>
        <w:rPr>
          <w:rFonts w:ascii="Helvetica" w:eastAsia="Times New Roman" w:hAnsi="Helvetica" w:cs="Helvetica"/>
          <w:b/>
          <w:bCs/>
          <w:color w:val="333333"/>
          <w:sz w:val="42"/>
          <w:szCs w:val="42"/>
        </w:rPr>
        <w:br w:type="page"/>
      </w:r>
    </w:p>
    <w:p w:rsidR="002E7471" w:rsidRPr="002E7471" w:rsidRDefault="002E7471" w:rsidP="002E7471">
      <w:pPr>
        <w:shd w:val="clear" w:color="auto" w:fill="FFFFFF"/>
        <w:spacing w:before="405" w:after="75" w:line="240" w:lineRule="auto"/>
        <w:outlineLvl w:val="2"/>
        <w:rPr>
          <w:rFonts w:ascii="Helvetica" w:eastAsia="Times New Roman" w:hAnsi="Helvetica" w:cs="Helvetica"/>
          <w:b/>
          <w:bCs/>
          <w:color w:val="333333"/>
          <w:sz w:val="42"/>
          <w:szCs w:val="42"/>
        </w:rPr>
      </w:pPr>
      <w:r w:rsidRPr="002E7471">
        <w:rPr>
          <w:rFonts w:ascii="Helvetica" w:eastAsia="Times New Roman" w:hAnsi="Helvetica" w:cs="Helvetica"/>
          <w:b/>
          <w:bCs/>
          <w:color w:val="333333"/>
          <w:sz w:val="42"/>
          <w:szCs w:val="42"/>
        </w:rPr>
        <w:lastRenderedPageBreak/>
        <w:t>Flows</w:t>
      </w:r>
    </w:p>
    <w:p w:rsidR="002E7471" w:rsidRPr="002E7471" w:rsidRDefault="002E7471" w:rsidP="002E7471">
      <w:pPr>
        <w:shd w:val="clear" w:color="auto" w:fill="FFFFFF"/>
        <w:spacing w:after="180" w:line="240" w:lineRule="auto"/>
        <w:rPr>
          <w:rFonts w:ascii="OpenSans" w:eastAsia="Times New Roman" w:hAnsi="OpenSans" w:cs="Times New Roman"/>
          <w:color w:val="666666"/>
          <w:sz w:val="24"/>
          <w:szCs w:val="24"/>
        </w:rPr>
      </w:pPr>
      <w:r w:rsidRPr="002E7471">
        <w:rPr>
          <w:rFonts w:ascii="OpenSans" w:eastAsia="Times New Roman" w:hAnsi="OpenSans" w:cs="Times New Roman"/>
          <w:color w:val="666666"/>
          <w:sz w:val="24"/>
          <w:szCs w:val="24"/>
        </w:rPr>
        <w:t>Flows connect the activities that are part of a business process. These connections are meant to indicate relationships.</w:t>
      </w:r>
    </w:p>
    <w:p w:rsidR="002E7471" w:rsidRPr="002E7471" w:rsidRDefault="002E7471" w:rsidP="002E7471">
      <w:pPr>
        <w:shd w:val="clear" w:color="auto" w:fill="FFFFFF"/>
        <w:spacing w:after="180" w:line="240" w:lineRule="auto"/>
        <w:rPr>
          <w:rFonts w:ascii="OpenSans" w:eastAsia="Times New Roman" w:hAnsi="OpenSans" w:cs="Times New Roman"/>
          <w:color w:val="666666"/>
          <w:sz w:val="24"/>
          <w:szCs w:val="24"/>
        </w:rPr>
      </w:pPr>
      <w:r w:rsidRPr="002E7471">
        <w:rPr>
          <w:rFonts w:ascii="OpenSans" w:eastAsia="Times New Roman" w:hAnsi="OpenSans" w:cs="Times New Roman"/>
          <w:color w:val="666666"/>
          <w:sz w:val="24"/>
          <w:szCs w:val="24"/>
        </w:rPr>
        <w:t>A sequence flow is the most frequently used flow type shown as a straight line with an arrow. This type of flow indicates the sequence in which tasks are executed.</w:t>
      </w:r>
    </w:p>
    <w:p w:rsidR="002E7471" w:rsidRPr="002E7471" w:rsidRDefault="002E7471" w:rsidP="002E7471">
      <w:pPr>
        <w:shd w:val="clear" w:color="auto" w:fill="FFFFFF"/>
        <w:spacing w:after="180" w:line="240" w:lineRule="auto"/>
        <w:rPr>
          <w:rFonts w:ascii="OpenSans" w:eastAsia="Times New Roman" w:hAnsi="OpenSans" w:cs="Times New Roman"/>
          <w:color w:val="666666"/>
          <w:sz w:val="24"/>
          <w:szCs w:val="24"/>
        </w:rPr>
      </w:pPr>
      <w:r w:rsidRPr="002E7471">
        <w:rPr>
          <w:rFonts w:ascii="OpenSans" w:eastAsia="Times New Roman" w:hAnsi="OpenSans" w:cs="Times New Roman"/>
          <w:color w:val="666666"/>
          <w:sz w:val="24"/>
          <w:szCs w:val="24"/>
        </w:rPr>
        <w:t>A message flow depicts the flow of messages from one participant to another. It is shown with a dashed line with a circle on one end and an arrow at the other. Make sure messages don't connect activities or events in the same pool. Never attach a gateway symbol to a message flow.</w:t>
      </w:r>
    </w:p>
    <w:p w:rsidR="002E7471" w:rsidRPr="002E7471" w:rsidRDefault="002E7471" w:rsidP="002E7471">
      <w:pPr>
        <w:shd w:val="clear" w:color="auto" w:fill="FFFFFF"/>
        <w:spacing w:after="180" w:line="240" w:lineRule="auto"/>
        <w:rPr>
          <w:rFonts w:ascii="OpenSans" w:eastAsia="Times New Roman" w:hAnsi="OpenSans" w:cs="Times New Roman"/>
          <w:color w:val="666666"/>
          <w:sz w:val="24"/>
          <w:szCs w:val="24"/>
        </w:rPr>
      </w:pPr>
      <w:r w:rsidRPr="002E7471">
        <w:rPr>
          <w:rFonts w:ascii="OpenSans" w:eastAsia="Times New Roman" w:hAnsi="OpenSans" w:cs="Times New Roman"/>
          <w:color w:val="666666"/>
          <w:sz w:val="24"/>
          <w:szCs w:val="24"/>
        </w:rPr>
        <w:t>An association, represented with a dotted line (sans arrow), is used to show a relationship between an artifact like data and tasks on your diagram.</w:t>
      </w:r>
    </w:p>
    <w:p w:rsidR="002E7471" w:rsidRPr="002E7471" w:rsidRDefault="002E7471" w:rsidP="002E7471">
      <w:pPr>
        <w:spacing w:after="0" w:line="240" w:lineRule="auto"/>
        <w:rPr>
          <w:rFonts w:ascii="Times New Roman" w:eastAsia="Times New Roman" w:hAnsi="Times New Roman" w:cs="Times New Roman"/>
          <w:sz w:val="24"/>
          <w:szCs w:val="24"/>
        </w:rPr>
      </w:pPr>
      <w:r w:rsidRPr="002E7471">
        <w:rPr>
          <w:rFonts w:ascii="Times New Roman" w:eastAsia="Times New Roman" w:hAnsi="Times New Roman" w:cs="Times New Roman"/>
          <w:noProof/>
          <w:sz w:val="24"/>
          <w:szCs w:val="24"/>
        </w:rPr>
        <w:drawing>
          <wp:inline distT="0" distB="0" distL="0" distR="0">
            <wp:extent cx="2401570" cy="1195070"/>
            <wp:effectExtent l="0" t="0" r="0" b="5080"/>
            <wp:docPr id="2" name="Picture 2" descr="BPMN F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PMN Flow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1570" cy="1195070"/>
                    </a:xfrm>
                    <a:prstGeom prst="rect">
                      <a:avLst/>
                    </a:prstGeom>
                    <a:noFill/>
                    <a:ln>
                      <a:noFill/>
                    </a:ln>
                  </pic:spPr>
                </pic:pic>
              </a:graphicData>
            </a:graphic>
          </wp:inline>
        </w:drawing>
      </w:r>
    </w:p>
    <w:p w:rsidR="00641ECE" w:rsidRDefault="00641ECE">
      <w:pPr>
        <w:rPr>
          <w:rFonts w:ascii="Helvetica" w:eastAsia="Times New Roman" w:hAnsi="Helvetica" w:cs="Helvetica"/>
          <w:b/>
          <w:bCs/>
          <w:color w:val="333333"/>
          <w:sz w:val="42"/>
          <w:szCs w:val="42"/>
        </w:rPr>
      </w:pPr>
      <w:r>
        <w:rPr>
          <w:rFonts w:ascii="Helvetica" w:eastAsia="Times New Roman" w:hAnsi="Helvetica" w:cs="Helvetica"/>
          <w:b/>
          <w:bCs/>
          <w:color w:val="333333"/>
          <w:sz w:val="42"/>
          <w:szCs w:val="42"/>
        </w:rPr>
        <w:br w:type="page"/>
      </w:r>
    </w:p>
    <w:p w:rsidR="002E7471" w:rsidRPr="002E7471" w:rsidRDefault="002E7471" w:rsidP="002E7471">
      <w:pPr>
        <w:shd w:val="clear" w:color="auto" w:fill="FFFFFF"/>
        <w:spacing w:before="225" w:after="75" w:line="240" w:lineRule="auto"/>
        <w:outlineLvl w:val="2"/>
        <w:rPr>
          <w:rFonts w:ascii="Helvetica" w:eastAsia="Times New Roman" w:hAnsi="Helvetica" w:cs="Helvetica"/>
          <w:b/>
          <w:bCs/>
          <w:color w:val="333333"/>
          <w:sz w:val="42"/>
          <w:szCs w:val="42"/>
        </w:rPr>
      </w:pPr>
      <w:r w:rsidRPr="002E7471">
        <w:rPr>
          <w:rFonts w:ascii="Helvetica" w:eastAsia="Times New Roman" w:hAnsi="Helvetica" w:cs="Helvetica"/>
          <w:b/>
          <w:bCs/>
          <w:color w:val="333333"/>
          <w:sz w:val="42"/>
          <w:szCs w:val="42"/>
        </w:rPr>
        <w:lastRenderedPageBreak/>
        <w:t>Artifacts</w:t>
      </w:r>
    </w:p>
    <w:p w:rsidR="002E7471" w:rsidRPr="002E7471" w:rsidRDefault="002E7471" w:rsidP="002E7471">
      <w:pPr>
        <w:shd w:val="clear" w:color="auto" w:fill="FFFFFF"/>
        <w:spacing w:after="180" w:line="240" w:lineRule="auto"/>
        <w:rPr>
          <w:rFonts w:ascii="OpenSans" w:eastAsia="Times New Roman" w:hAnsi="OpenSans" w:cs="Times New Roman"/>
          <w:color w:val="666666"/>
          <w:sz w:val="24"/>
          <w:szCs w:val="24"/>
        </w:rPr>
      </w:pPr>
      <w:r w:rsidRPr="002E7471">
        <w:rPr>
          <w:rFonts w:ascii="OpenSans" w:eastAsia="Times New Roman" w:hAnsi="OpenSans" w:cs="Times New Roman"/>
          <w:color w:val="666666"/>
          <w:sz w:val="24"/>
          <w:szCs w:val="24"/>
        </w:rPr>
        <w:t>Artifacts are not part of the process, but may be relevant to it. These are usually annotations or data.</w:t>
      </w:r>
    </w:p>
    <w:p w:rsidR="002E7471" w:rsidRPr="002E7471" w:rsidRDefault="002E7471" w:rsidP="002E7471">
      <w:pPr>
        <w:spacing w:after="0" w:line="240" w:lineRule="auto"/>
        <w:rPr>
          <w:rFonts w:ascii="Times New Roman" w:eastAsia="Times New Roman" w:hAnsi="Times New Roman" w:cs="Times New Roman"/>
          <w:sz w:val="24"/>
          <w:szCs w:val="24"/>
        </w:rPr>
      </w:pPr>
      <w:r w:rsidRPr="002E7471">
        <w:rPr>
          <w:rFonts w:ascii="Times New Roman" w:eastAsia="Times New Roman" w:hAnsi="Times New Roman" w:cs="Times New Roman"/>
          <w:noProof/>
          <w:sz w:val="24"/>
          <w:szCs w:val="24"/>
        </w:rPr>
        <w:drawing>
          <wp:inline distT="0" distB="0" distL="0" distR="0">
            <wp:extent cx="1816735" cy="1889760"/>
            <wp:effectExtent l="0" t="0" r="0" b="0"/>
            <wp:docPr id="1" name="Picture 1" descr="BPMN Artifa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PMN Artifac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6735" cy="1889760"/>
                    </a:xfrm>
                    <a:prstGeom prst="rect">
                      <a:avLst/>
                    </a:prstGeom>
                    <a:noFill/>
                    <a:ln>
                      <a:noFill/>
                    </a:ln>
                  </pic:spPr>
                </pic:pic>
              </a:graphicData>
            </a:graphic>
          </wp:inline>
        </w:drawing>
      </w:r>
    </w:p>
    <w:p w:rsidR="00641ECE" w:rsidRDefault="00641ECE">
      <w:pPr>
        <w:rPr>
          <w:rFonts w:ascii="Helvetica" w:eastAsia="Times New Roman" w:hAnsi="Helvetica" w:cs="Helvetica"/>
          <w:color w:val="333333"/>
          <w:sz w:val="54"/>
          <w:szCs w:val="54"/>
        </w:rPr>
      </w:pPr>
      <w:r>
        <w:rPr>
          <w:rFonts w:ascii="Helvetica" w:eastAsia="Times New Roman" w:hAnsi="Helvetica" w:cs="Helvetica"/>
          <w:color w:val="333333"/>
          <w:sz w:val="54"/>
          <w:szCs w:val="54"/>
        </w:rPr>
        <w:br w:type="page"/>
      </w:r>
    </w:p>
    <w:p w:rsidR="002E7471" w:rsidRPr="002E7471" w:rsidRDefault="002E7471" w:rsidP="002E7471">
      <w:pPr>
        <w:shd w:val="clear" w:color="auto" w:fill="FFFFFF"/>
        <w:spacing w:before="225" w:after="75" w:line="240" w:lineRule="auto"/>
        <w:outlineLvl w:val="1"/>
        <w:rPr>
          <w:rFonts w:ascii="Helvetica" w:eastAsia="Times New Roman" w:hAnsi="Helvetica" w:cs="Helvetica"/>
          <w:color w:val="333333"/>
          <w:sz w:val="54"/>
          <w:szCs w:val="54"/>
        </w:rPr>
      </w:pPr>
      <w:r w:rsidRPr="002E7471">
        <w:rPr>
          <w:rFonts w:ascii="Helvetica" w:eastAsia="Times New Roman" w:hAnsi="Helvetica" w:cs="Helvetica"/>
          <w:color w:val="333333"/>
          <w:sz w:val="54"/>
          <w:szCs w:val="54"/>
        </w:rPr>
        <w:lastRenderedPageBreak/>
        <w:t>Using Swim Lanes to Define Participants in BPM</w:t>
      </w:r>
    </w:p>
    <w:p w:rsidR="002E7471" w:rsidRPr="002E7471" w:rsidRDefault="002E7471" w:rsidP="002E7471">
      <w:pPr>
        <w:shd w:val="clear" w:color="auto" w:fill="FFFFFF"/>
        <w:spacing w:after="180" w:line="240" w:lineRule="auto"/>
        <w:rPr>
          <w:rFonts w:ascii="OpenSans" w:eastAsia="Times New Roman" w:hAnsi="OpenSans" w:cs="Times New Roman"/>
          <w:color w:val="666666"/>
          <w:sz w:val="24"/>
          <w:szCs w:val="24"/>
        </w:rPr>
      </w:pPr>
      <w:r w:rsidRPr="002E7471">
        <w:rPr>
          <w:rFonts w:ascii="OpenSans" w:eastAsia="Times New Roman" w:hAnsi="OpenSans" w:cs="Times New Roman"/>
          <w:color w:val="666666"/>
          <w:sz w:val="24"/>
          <w:szCs w:val="24"/>
        </w:rPr>
        <w:t xml:space="preserve">Lanes help define roles, functions, and responsibilities more clearly. Each lane represents a role and the tasks they're responsible for executing. </w:t>
      </w:r>
      <w:bookmarkStart w:id="0" w:name="_GoBack"/>
      <w:bookmarkEnd w:id="0"/>
    </w:p>
    <w:p w:rsidR="00CE562C" w:rsidRDefault="00CE562C"/>
    <w:sectPr w:rsidR="00CE56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Open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471"/>
    <w:rsid w:val="002E7471"/>
    <w:rsid w:val="00641ECE"/>
    <w:rsid w:val="00CE5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4A4834-D372-423D-980B-D42786880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E74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E74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747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E747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E747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E74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1918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Villaamil</dc:creator>
  <cp:keywords/>
  <dc:description/>
  <cp:lastModifiedBy>Fernando Villaamil</cp:lastModifiedBy>
  <cp:revision>2</cp:revision>
  <dcterms:created xsi:type="dcterms:W3CDTF">2018-03-12T17:28:00Z</dcterms:created>
  <dcterms:modified xsi:type="dcterms:W3CDTF">2018-03-12T17:31:00Z</dcterms:modified>
</cp:coreProperties>
</file>