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b/>
          <w:bCs/>
          <w:sz w:val="32"/>
          <w:szCs w:val="32"/>
        </w:rPr>
        <w:t xml:space="preserve">Structure des ceintures — vue d'ensemble</w:t>
      </w:r>
    </w:p>
    <w:p>
      <w:pPr>
        <w:spacing w:after="160"/>
      </w:pPr>
      <w:r>
        <w:rPr>
          <w:b w:val="false"/>
          <w:bCs w:val="false"/>
          <w:i/>
          <w:iCs/>
        </w:rPr>
        <w:t xml:space="preserve">Document transversal : ce qui est commun à toutes les ceintures (dispositifs 1, 1 bis, 3, 4), puis le détail par ceinture déjà produite. Remplace et élargit l'ancien document « G1 - Structure complète », limité à G1 seul.</w:t>
      </w:r>
    </w:p>
    <w:p>
      <w:pPr>
        <w:spacing w:after="160"/>
      </w:pPr>
      <w:r>
        <w:rPr>
          <w:b w:val="false"/>
          <w:bCs w:val="false"/>
          <w:i/>
          <w:iCs/>
        </w:rPr>
        <w:t>Mise à jour (cette révision, septembre 2026) : nouveau modèle de parcours appliqué au CM1 pour G1, G2, H1, V1, V2 et C1. Trois entraînements ciblés individuels ; un seul test, le test ciblé, en trois versions (A, B, C), qui valide la ceinture ; deux fiches de remédiation entre les versions ; trois entraînements spiralés sans test. Chaque fiche comporte deux exercices à consignes différentes fondés sur une manipulation, et son corrigé sur une page séparée. Le vocabulaire des fiches devient neutre (vie quotidienne), sans lien avec le texte de Friot.</w:t>
      </w:r>
    </w:p>
    <w:p>
      <w:pPr>
        <w:pStyle w:val="Heading1"/>
        <w:spacing w:after="150" w:before="300"/>
      </w:pPr>
      <w:r>
        <w:t xml:space="preserve">1. Le modèle commun</w:t>
      </w:r>
    </w:p>
    <w:p>
      <w:pPr>
        <w:spacing w:after="160"/>
      </w:pPr>
      <w:r>
        <w:rPr>
          <w:b w:val="false"/>
          <w:bCs w:val="false"/>
          <w:i w:val="false"/>
          <w:iCs w:val="false"/>
        </w:rPr>
        <w:t>Toute ceinture des dispositifs à ceintures (G, H, C, V) suit le même parcours : Observation → Trace écrite (institutionnalisation) → Entraînement collectif et groupe de besoin (page ardoise, feuilles pour pochettes, kit, jeu quand il en existe un) → Entraînement ciblé individuel (3 fiches) → Test ciblé (validation) → Entraînement spiralé (3 fiches, sans test).</w:t>
      </w:r>
    </w:p>
    <w:p>
      <w:pPr>
        <w:spacing w:after="160"/>
      </w:pPr>
      <w:r>
        <w:rPr>
          <w:b w:val="false"/>
          <w:bCs w:val="false"/>
          <w:i w:val="false"/>
          <w:iCs w:val="false"/>
        </w:rPr>
        <w:t xml:space="preserve">Le test ciblé est le seul test. Sa réussite valide la ceinture. Le parcours d'un élève est le suivant :</w:t>
      </w:r>
    </w:p>
    <w:p>
      <w:pPr>
        <w:pStyle w:val="ListParagraph"/>
        <w:numPr>
          <w:ilvl w:val="0"/>
          <w:numId w:val="2"/>
        </w:numPr>
        <w:spacing w:after="80"/>
      </w:pPr>
      <w:r>
        <w:t xml:space="preserve">il passe le test ciblé A ;</w:t>
      </w:r>
    </w:p>
    <w:p>
      <w:pPr>
        <w:pStyle w:val="ListParagraph"/>
        <w:numPr>
          <w:ilvl w:val="0"/>
          <w:numId w:val="2"/>
        </w:numPr>
        <w:spacing w:after="80"/>
      </w:pPr>
      <w:r>
        <w:t xml:space="preserve">s'il réussit, la ceinture est validée et il passe à l'entraînement spiralé ;</w:t>
      </w:r>
    </w:p>
    <w:p>
      <w:pPr>
        <w:pStyle w:val="ListParagraph"/>
        <w:numPr>
          <w:ilvl w:val="0"/>
          <w:numId w:val="2"/>
        </w:numPr>
        <w:spacing w:after="80"/>
      </w:pPr>
      <w:r>
        <w:t xml:space="preserve">s'il échoue, il continue à travailler sur la cible avec la remédiation 1, puis passe le test B ;</w:t>
      </w:r>
    </w:p>
    <w:p>
      <w:pPr>
        <w:pStyle w:val="ListParagraph"/>
        <w:numPr>
          <w:ilvl w:val="0"/>
          <w:numId w:val="2"/>
        </w:numPr>
        <w:spacing w:after="80"/>
      </w:pPr>
      <w:r>
        <w:t xml:space="preserve">en cas de nouvel échec, remédiation 2, puis test C.</w:t>
      </w:r>
    </w:p>
    <w:p>
      <w:pPr>
        <w:spacing w:after="160"/>
      </w:pPr>
      <w:r>
        <w:rPr>
          <w:b w:val="false"/>
          <w:bCs w:val="false"/>
          <w:i w:val="false"/>
          <w:iCs w:val="false"/>
        </w:rPr>
        <w:t>L'entraînement spiralé n'est pas évalué : la notion est rebrassée, jamais réévaluée. Pour une première ceinture d'une famille (G1, H1, V1, C1), il sert d'approfondissement ; pour les ceintures suivantes, il rebrasse la ou les ceintures précédentes de la famille (G2 avec G1, V2 avec V1).</w:t>
      </w:r>
    </w:p>
    <w:p>
      <w:pPr>
        <w:spacing w:after="160"/>
      </w:pPr>
      <w:r>
        <w:rPr>
          <w:b w:val="false"/>
          <w:bCs w:val="false"/>
          <w:i w:val="false"/>
          <w:iCs w:val="false"/>
        </w:rPr>
        <w:t xml:space="preserve">Les fiches maison (2 versions) sont réservées à la maison. Elles ne servent ni d'entraînement supplémentaire ni de remédiation en classe.</w:t>
      </w:r>
    </w:p>
    <w:p>
      <w:pPr>
        <w:pStyle w:val="Heading1"/>
        <w:spacing w:after="150" w:before="300"/>
      </w:pPr>
      <w:r>
        <w:t xml:space="preserve">2. Conventions de présentation (communes à toutes les ceintures)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1700"/>
        <w:gridCol w:w="4000"/>
        <w:gridCol w:w="1226"/>
      </w:tblGrid>
      <w:tr>
        <w:trPr>
          <w:tblHeader/>
        </w:trPr>
        <w:tc>
          <w:tcPr>
            <w:tcW w:type="dxa" w:w="2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Étape</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Format</w:t>
            </w:r>
          </w:p>
        </w:tc>
        <w:tc>
          <w:tcPr>
            <w:tcW w:type="dxa" w:w="40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Règles</w:t>
            </w:r>
          </w:p>
        </w:tc>
        <w:tc>
          <w:tcPr>
            <w:tcW w:type="dxa" w:w="12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Durée indicative</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Observation</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Diaporama (.pptx) et page interactive (HTML)</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Au moins 12 séries ; réponses dans les notes du diaporama, révélées au clic dans la page interactive (§4)</w:t>
            </w:r>
          </w:p>
        </w:tc>
        <w:tc>
          <w:tcPr>
            <w:tcW w:type="dxa" w:w="1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30 min (avec l'étape 2)</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Trace écrite</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Document (.odt)</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Carte mentale ou encadrés de couleur ; exemples neutres</w:t>
            </w:r>
          </w:p>
        </w:tc>
        <w:tc>
          <w:tcPr>
            <w:tcW w:type="dxa" w:w="1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Entraînement collectif et groupe de besoin</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Page « ardoise » (.html) + feuilles pour pochettes + kit + jeu</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Ardoise (tous répondent, même consigne que la fiche), puis binômes en autonomie et groupe de besoin avec l'enseignant ; bilan « prêt / pas encore »</w:t>
            </w:r>
          </w:p>
        </w:tc>
        <w:tc>
          <w:tcPr>
            <w:tcW w:type="dxa" w:w="1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30 min</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 Entraînement ciblé individuel</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documents (.docx)</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Deux exercices à consignes différentes ; même niveau pour les 3 fiches</w:t>
            </w:r>
          </w:p>
        </w:tc>
        <w:tc>
          <w:tcPr>
            <w:tcW w:type="dxa" w:w="1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 par fiche</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Test ciblé (validation)</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Document (.docx)</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Sans support ; 3 versions équivalentes (A, B, C), une page chacune ; critère de réussite écrit sous chaque version</w:t>
            </w:r>
          </w:p>
        </w:tc>
        <w:tc>
          <w:tcPr>
            <w:tcW w:type="dxa" w:w="1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bis / 5 ter. Remédiation</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documents (.docx)</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Même niveau et mêmes exercices que l'entraînement ciblé ; avant le test B, puis avant le test C</w:t>
            </w:r>
          </w:p>
        </w:tc>
        <w:tc>
          <w:tcPr>
            <w:tcW w:type="dxa" w:w="1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 Entraînement spiralé</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documents (.docx)</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Approfondissement (1ʳᵉ ceinture) ou rebrassage ; sans test</w:t>
            </w:r>
          </w:p>
        </w:tc>
        <w:tc>
          <w:tcPr>
            <w:tcW w:type="dxa" w:w="1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 en autonomie</w:t>
            </w:r>
          </w:p>
        </w:tc>
      </w:tr>
      <w:tr>
        <w:trPr>
          <w:tblHeader w:val="false"/>
        </w:trPr>
        <w:tc>
          <w:tcPr>
            <w:tcW w:type="dxa" w:w="2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Maison</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documents (.docx)</w:t>
            </w:r>
          </w:p>
        </w:tc>
        <w:tc>
          <w:tcPr>
            <w:tcW w:type="dxa" w:w="40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Mêmes exercices que le ciblé, en plus court, avec un rappel de la leçon</w:t>
            </w:r>
          </w:p>
        </w:tc>
        <w:tc>
          <w:tcPr>
            <w:tcW w:type="dxa" w:w="12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r>
    </w:tbl>
    <w:p>
      <w:pPr>
        <w:spacing w:after="120"/>
      </w:pPr>
    </w:p>
    <w:p>
      <w:pPr>
        <w:spacing w:after="160"/>
      </w:pPr>
      <w:r>
        <w:rPr>
          <w:b w:val="false"/>
          <w:bCs w:val="false"/>
          <w:i w:val="false"/>
          <w:iCs w:val="false"/>
        </w:rPr>
        <w:t xml:space="preserve">Règles communes à tous les documents :</w:t>
      </w:r>
    </w:p>
    <w:p>
      <w:pPr>
        <w:pStyle w:val="ListParagraph"/>
        <w:numPr>
          <w:ilvl w:val="0"/>
          <w:numId w:val="2"/>
        </w:numPr>
        <w:spacing w:after="80"/>
      </w:pPr>
      <w:r>
        <w:t xml:space="preserve">Chaque document se termine par son corrigé sur une page séparée, sans consigne d'autocorrection : l'enseignant décide si les élèves l'utilisent.</w:t>
      </w:r>
    </w:p>
    <w:p>
      <w:pPr>
        <w:pStyle w:val="ListParagraph"/>
        <w:numPr>
          <w:ilvl w:val="0"/>
          <w:numId w:val="2"/>
        </w:numPr>
        <w:spacing w:after="80"/>
      </w:pPr>
      <w:r>
        <w:t xml:space="preserve">Aucune phrase, liste ou mot ne se répète d'un document à l'autre au sein d'une ceinture.</w:t>
      </w:r>
    </w:p>
    <w:p>
      <w:pPr>
        <w:pStyle w:val="ListParagraph"/>
        <w:numPr>
          <w:ilvl w:val="0"/>
          <w:numId w:val="2"/>
        </w:numPr>
        <w:spacing w:after="80"/>
      </w:pPr>
      <w:r>
        <w:t xml:space="preserve">Les items des tests sont inédits, et les trois versions sont construites de la même façon (mêmes types d'items, même difficulté).</w:t>
      </w:r>
    </w:p>
    <w:p>
      <w:pPr>
        <w:pStyle w:val="ListParagraph"/>
        <w:numPr>
          <w:ilvl w:val="0"/>
          <w:numId w:val="2"/>
        </w:numPr>
        <w:spacing w:after="80"/>
      </w:pPr>
      <w:r>
        <w:t xml:space="preserve">Chaque type d'item du test est travaillé avant, dans chacune des trois fiches d'entraînement ciblé.</w:t>
      </w:r>
    </w:p>
    <w:p>
      <w:pPr>
        <w:pStyle w:val="ListParagraph"/>
        <w:numPr>
          <w:ilvl w:val="0"/>
          <w:numId w:val="2"/>
        </w:numPr>
        <w:spacing w:after="80"/>
      </w:pPr>
      <w:r>
        <w:t>Les termes savants (hyperonyme, contexte, morphologie…) n'apparaissent que dans le titre des corrigés, jamais dans les documents des élèves. Exception : en conjugaison, les mots du programme sont employés avec les élèves (« infinitif », « terminaison », « radical », « 1er groupe », « 2e groupe »).</w:t>
      </w:r>
    </w:p>
    <w:p>
      <w:pPr>
        <w:pStyle w:val="ListParagraph"/>
        <w:numPr>
          <w:ilvl w:val="0"/>
          <w:numId w:val="2"/>
        </w:numPr>
        <w:spacing w:after="80"/>
      </w:pPr>
      <w:r>
        <w:t>Quand une ceinture a le même objectif général dans les trois niveaux (c'est le cas de G1, G2, H1 et C1), l'Observation se fait en un seul diaporama de 18 séries : 1 à 6 pour le CE2, 7 à 12 pour le CM1, 13 à 18 pour le CM2 ; les séries des niveaux précédents servent de révision. La trace écrite reste propre à chaque niveau.</w:t>
      </w:r>
    </w:p>
    <w:p>
      <w:pPr>
        <w:pStyle w:val="ListParagraph"/>
        <w:numPr>
          <w:ilvl w:val="0"/>
          <w:numId w:val="2"/>
        </w:numPr>
        <w:spacing w:after="80"/>
      </w:pPr>
      <w:r>
        <w:t xml:space="preserve">Nommage : 1 à 6 selon l'étape, « 5 bis » et « 5 ter » pour les remédiations, fiches 4 et 6 numérotées 1 à 3, fichier « jeu » et fiches « maison » non numérotés.</w:t>
      </w:r>
    </w:p>
    <w:p>
      <w:pPr>
        <w:spacing w:after="160"/>
      </w:pPr>
      <w:r>
        <w:rPr>
          <w:b w:val="false"/>
          <w:bCs w:val="false"/>
          <w:i/>
          <w:iCs/>
        </w:rPr>
        <w:t>Le total du parcours obligatoire par ceinture passe à 1 h 30 (30 min Observation + Trace écrite, 30 min entraînement collectif, puis 15 min × 2 : individuel, test). Les fiches individuelles 2 et 3, les remédiations et le spiralé se placent dans la marge calculée au §10.</w:t>
      </w:r>
    </w:p>
    <w:p>
      <w:pPr>
        <w:pStyle w:val="Heading2"/>
        <w:spacing w:after="120" w:before="240"/>
      </w:pPr>
      <w:r>
        <w:t xml:space="preserve">Entraînement collectif (étape 3) : la séance de 30 minutes</w:t>
      </w:r>
    </w:p>
    <w:p>
      <w:pPr>
        <w:spacing w:after="160"/>
      </w:pPr>
      <w:r>
        <w:rPr>
          <w:b w:val="false"/>
          <w:bCs w:val="false"/>
          <w:i w:val="false"/>
          <w:iCs w:val="false"/>
        </w:rPr>
        <w:t xml:space="preserve">Depuis cette révision, l'étape 3 remplace le diaporama collectif de 15 min par une séance de 30 min, qui occupe un créneau « étude de la langue » de la grille hebdomadaire :</w:t>
      </w:r>
    </w:p>
    <w:p>
      <w:pPr>
        <w:pStyle w:val="ListParagraph"/>
        <w:numPr>
          <w:ilvl w:val="0"/>
          <w:numId w:val="2"/>
        </w:numPr>
        <w:spacing w:after="80"/>
      </w:pPr>
      <w:r>
        <w:t xml:space="preserve">3 min — Réactivation : deux phrases de l'observation, rappel de la méthode.</w:t>
      </w:r>
    </w:p>
    <w:p>
      <w:pPr>
        <w:pStyle w:val="ListParagraph"/>
        <w:numPr>
          <w:ilvl w:val="0"/>
          <w:numId w:val="2"/>
        </w:numPr>
        <w:spacing w:after="80"/>
      </w:pPr>
      <w:r>
        <w:t>12 min — Ardoise : 9 à 12 phrases projetées, dont deux « l'erreur de Léo » (page « ardoise »), la consigne de la fiche individuelle, 20 secondes, « Montrez ! », réponse révélée ; un bâtonnet tiré au sort pour justifier ; les phrases difficiles sont marquées « À reprendre ».</w:t>
      </w:r>
    </w:p>
    <w:p>
      <w:pPr>
        <w:pStyle w:val="ListParagraph"/>
        <w:numPr>
          <w:ilvl w:val="0"/>
          <w:numId w:val="2"/>
        </w:numPr>
        <w:spacing w:after="80"/>
      </w:pPr>
      <w:r>
        <w:t xml:space="preserve">12 min — Deux groupes : les élèves prêts en binômes (feuille de phrases sous pochette, étiquettes, jeu Profissime) ; les élèves qui ont hésité en groupe de besoin avec l'enseignant, sur les phrases « À reprendre » et avec le kit.</w:t>
      </w:r>
    </w:p>
    <w:p>
      <w:pPr>
        <w:pStyle w:val="ListParagraph"/>
        <w:numPr>
          <w:ilvl w:val="0"/>
          <w:numId w:val="2"/>
        </w:numPr>
        <w:spacing w:after="80"/>
      </w:pPr>
      <w:r>
        <w:t xml:space="preserve">3 min — Bilan : chaque élève se situe (« je suis prêt » / « pas encore ») ; cela décide qui commence la fiche individuelle 1 seul.</w:t>
      </w:r>
    </w:p>
    <w:p>
      <w:pPr>
        <w:spacing w:after="160"/>
      </w:pPr>
      <w:r>
        <w:rPr>
          <w:b w:val="false"/>
          <w:bCs w:val="false"/>
          <w:i w:val="false"/>
          <w:iCs w:val="false"/>
        </w:rPr>
        <w:t>Matériel commun : kit universel d'étiquettes (imprimé, plastifié et découpé une seule fois : wagons, pronoms, négations, ponctuation ; classes de mots et marques d'accord ; un sachet par ceinture d'homophones ; préfixes et suffixes ; radicaux et terminaisons du présent pour la conjugaison), pochettes transparentes et feutres effaçables, ardoises, bâtonnets aux prénoms.</w:t>
      </w:r>
    </w:p>
    <w:p>
      <w:pPr>
        <w:spacing w:after="160"/>
      </w:pPr>
      <w:r>
        <w:rPr>
          <w:b w:val="false"/>
          <w:bCs w:val="false"/>
          <w:i/>
          <w:iCs/>
        </w:rPr>
        <w:t>Adapté à toutes les ceintures G, H, C et V restantes, sauf H8 (transfert, non enseignée collectivement : dictée négociée). En vocabulaire, les notions changent d'un niveau à l'autre : la même page d’ardoise est utilisée, mais chaque niveau a sa propre consigne et sa propre « erreur de Léo ». Produit à ce jour : G1, G2, H1, V1, V2 et C1 (page d’ardoise en ligne, feuilles pour pochettes, fiche de déroulement ; pour G2, H1, V1 et V2, également une version tout-en-un avec la fiche du groupe de besoin et le corrigé).</w:t>
      </w:r>
    </w:p>
    <w:p>
      <w:pPr>
        <w:pStyle w:val="Heading1"/>
        <w:spacing w:after="150" w:before="300"/>
      </w:pPr>
      <w:r>
        <w:t xml:space="preserve">3. Vue d'ensemble par ceinture (CM1)</w:t>
      </w:r>
    </w:p>
    <w:p>
      <w:pPr>
        <w:pStyle w:val="Heading2"/>
        <w:spacing w:after="120" w:before="240"/>
      </w:pPr>
      <w:r>
        <w:t xml:space="preserve">G1 (Grammaire) — Dispositif 1 — identifier le sujet et le verbe</w:t>
      </w:r>
    </w:p>
    <w:p>
      <w:pPr>
        <w:spacing w:after="160"/>
      </w:pPr>
      <w:r>
        <w:rPr>
          <w:b w:val="false"/>
          <w:bCs w:val="false"/>
          <w:i w:val="false"/>
          <w:iCs w:val="false"/>
        </w:rPr>
        <w:t xml:space="preserve">Objectif CM1 : S+V et V+S, et le sujet composé compté comme un seul sujet. Code couleur : sujet en bleu, verbe en rouge ; en-tête à deux trains (S+V, V+S), le sujet composé restant un seul wagon SUJET.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50"/>
        <w:gridCol w:w="3276"/>
        <w:gridCol w:w="1200"/>
        <w:gridCol w:w="90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Étape</w:t>
            </w:r>
          </w:p>
        </w:tc>
        <w:tc>
          <w:tcPr>
            <w:tcW w:type="dxa" w:w="215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Document</w:t>
            </w:r>
          </w:p>
        </w:tc>
        <w:tc>
          <w:tcPr>
            <w:tcW w:type="dxa" w:w="327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Contenu</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Items</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Durée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Observation</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 G1 - Observation (CE2-CM1-CM2) (pptx) + G1-observation-interactive (html)</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Diaporama unique pour les trois niveaux : le CM1 fait les séries 1 à 12, dont 1 à 6 (CE2) en révision ; séries 7 à 12 : sujet composé, remplacement du sujet, sujet après le verbe, verbe d'état</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12 séries</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30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Trace écrite</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 G1 - Trace écrite (odt)</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Partie commune aux trois niveaux (le verbe, le sujet) + encadré CM1 « je manipule la phrase » : phrase la plus courte, remplacement par il/elle/ils/elles, sujet composé, sujet après le verbe, verbes d'état</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Collectif (30 min)</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G1-collectif-ardoise (html) + 3b - G1 - Feuilles pour pochettes + 3 - G1 - Déroulement + G1 - jeu</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Ardoise à trois niveaux (7 phrases + 2 « erreur de Léo »), binômes et groupe de besoin ; jeu « Enquête sur les sujets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9 phrases</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30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 Individuel</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4 - G1 - Entraînement ciblé individuel 1, 2, 3</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Ex. 1 : la phrase la plus courte (barrer, puis souligner S et V). Ex. 2 : je remplace le sujet (souligner S et V, puis pronominaliser)</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 (6 + 6)</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Test ciblé</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 G1 - Test ciblé</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Versions A, B, C ; réussite : 6/6</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 (3 + 3)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bis / ter</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bis / 5 ter - G1 - Remédiation 1, 2</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Mêmes exercices que le ciblé</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 (6 + 6)</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 Spiralé</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6 - G1 - Entraînement spiralé 1, 2, 3</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Approfondissement : plusieurs groupes à barrer, verbes d'état, sujets étoffés, sujet composé à 3 éléments, sujet après le verbe</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 (8 + 8)</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Maison</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Entraînement maison G1 - version 1, 2</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Mêmes exercices, avec rappel</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 (2 + 2)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r>
    </w:tbl>
    <w:p>
      <w:pPr>
        <w:spacing w:after="120"/>
      </w:pPr>
    </w:p>
    <w:p>
      <w:pPr>
        <w:spacing w:after="160"/>
      </w:pPr>
      <w:r>
        <w:rPr>
          <w:b w:val="false"/>
          <w:bCs w:val="false"/>
          <w:i/>
          <w:iCs/>
        </w:rPr>
        <w:t xml:space="preserve">Vocabulaire neutre dans tous les documents (l'univers de Friot a été retiré).</w:t>
      </w:r>
    </w:p>
    <w:p>
      <w:pPr>
        <w:spacing w:after="160"/>
      </w:pPr>
      <w:r>
        <w:rPr>
          <w:b w:val="false"/>
          <w:bCs w:val="false"/>
          <w:i/>
          <w:iCs/>
        </w:rPr>
        <w:t xml:space="preserve">Jeu « Enquête sur les sujets » : les cartes 1, 4, 5 et 14 dépassent l'objectif (passif, il impersonnel, verbe + infinitif, verbe d'état) — à simplifier ou à réserver au spiralé.</w:t>
      </w:r>
    </w:p>
    <w:p>
      <w:pPr>
        <w:spacing w:after="160"/>
      </w:pPr>
      <w:r>
        <w:rPr>
          <w:b w:val="false"/>
          <w:bCs w:val="false"/>
          <w:i/>
          <w:iCs/>
        </w:rPr>
        <w:t xml:space="preserve">G1 existe aussi en CE2 et en CM2, avec le même tronc commun : pour le CM2, voir la partie « En CM2 » à la fin de ce document.</w:t>
      </w:r>
    </w:p>
    <w:p>
      <w:pPr>
        <w:pStyle w:val="Heading2"/>
        <w:spacing w:after="120" w:before="240"/>
      </w:pPr>
      <w:r>
        <w:t xml:space="preserve">G2 (Grammaire) — Dispositif 1 — types et formes de phrase</w:t>
      </w:r>
    </w:p>
    <w:p>
      <w:pPr>
        <w:spacing w:after="160"/>
      </w:pPr>
      <w:r>
        <w:rPr>
          <w:b w:val="false"/>
          <w:bCs w:val="false"/>
          <w:i w:val="false"/>
          <w:iCs w:val="false"/>
        </w:rPr>
        <w:t xml:space="preserve">Terminologie Eduscol (2020) : trois types (déclarative, interrogative, impérative) ; des formes qui s'ajoutent au type (négative, exclamative). La phrase impérative n'a pas de sujet écrit.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50"/>
        <w:gridCol w:w="3276"/>
        <w:gridCol w:w="1200"/>
        <w:gridCol w:w="90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Étape</w:t>
            </w:r>
          </w:p>
        </w:tc>
        <w:tc>
          <w:tcPr>
            <w:tcW w:type="dxa" w:w="215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Document</w:t>
            </w:r>
          </w:p>
        </w:tc>
        <w:tc>
          <w:tcPr>
            <w:tcW w:type="dxa" w:w="327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Contenu</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Items</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Durée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Observation</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 G2 - Observation (CE2-CM1-CM2) (pptx) + G2-observation-interactive (html)</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Diaporama unique pour les trois niveaux : le CM1 fait les séries 1 à 12, dont 1 à 6 (CE2 : types, ponctuation, ne… pas, exclamative) en révision ; séries 7 à 12 : trois façons d'interroger, ne… jamais / plus / rien / personne, élision, exclamative sur tous les types, inversion avec sujet GN</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12 séries</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30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Trace écrite</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 G2 - Trace écrite (odt)</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types (3 façons d'interroger) ; formes affirmative, négative (5 négations, élision n'), exclamative ; encadré « Attention !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Collectif (30 min)</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G2-collectif-ardoise (html) + 3b - G2 - Feuilles pour pochettes + 3 - G2 - Déroulement + 3 - G2 - Entraînement ciblé collectif (docx, tout-en-un) + jeux</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Ardoise à trois niveaux (9 phrases + 2 « erreur de Léo ») : type et forme (CE2), transformation (CM1), verbes conjugués (CM2) ; binômes et groupe de besoin ; jeux Profissime (Chevaliers de la ponctuation, Phrases en force, Formes en folie)</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11 phrases</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30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 Individuel</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4 - G2 - Entraînement ciblé individuel 1, 2, 3</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Ex. 1 : j'identifie le type et la forme, puis je souligne S et V. Ex. 2 : je transforme (ne… pas / jamais / plus, est-ce que, inversion avec tu/vous, impératif à partir de vous/nous)</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 (6 + 6)</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Test ciblé</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 G2 - Test ciblé</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Versions A, B, C : ex. 2 = une négation avec élision, une inversion, un impératif ; réussite : 6/6</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 (3 + 3)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bis / ter</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bis / 5 ter - G2 - Remédiation 1, 2</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Mêmes exercices que le ciblé</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 (6 + 6)</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 Spiralé</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6 - G2 - Entraînement spiralé 1, 2, 3</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Rebrassage G1 + G2 : ne… rien / personne, inversion avec sujet GN (-t-il), transformations enchaînées, + un exercice de G1</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 (6 + 6 + 4)</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Maison</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Entraînement maison G2 - version 1, 2</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Mêmes exercices, avec rappel</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 (2 + 2)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r>
    </w:tbl>
    <w:p>
      <w:pPr>
        <w:spacing w:after="120"/>
      </w:pPr>
    </w:p>
    <w:p>
      <w:pPr>
        <w:spacing w:after="160"/>
      </w:pPr>
      <w:r>
        <w:rPr>
          <w:b w:val="false"/>
          <w:bCs w:val="false"/>
          <w:i/>
          <w:iCs/>
        </w:rPr>
        <w:t xml:space="preserve">G2 existe aussi en CE2 et en CM2 (pour le CM2, voir la partie « En CM2 » à la fin de ce document). La trace CM1 contient un rappel du CE2.</w:t>
      </w:r>
    </w:p>
    <w:p>
      <w:pPr>
        <w:spacing w:after="160"/>
      </w:pPr>
      <w:r>
        <w:rPr>
          <w:b w:val="false"/>
          <w:bCs w:val="false"/>
          <w:i/>
          <w:iCs/>
        </w:rPr>
        <w:t xml:space="preserve">Les jeux Profissime de G2 n'ont pas été vérifiés : contrôler qu'ils restent dans l'objectif.</w:t>
      </w:r>
    </w:p>
    <w:p>
      <w:pPr>
        <w:spacing w:after="160"/>
      </w:pPr>
      <w:r>
        <w:rPr>
          <w:b w:val="false"/>
          <w:bCs w:val="false"/>
          <w:i/>
          <w:iCs/>
        </w:rPr>
        <w:t xml:space="preserve">La forme exclamative est identifiée mais n'est jamais demandée en transformation (choix assumé).</w:t>
      </w:r>
    </w:p>
    <w:p>
      <w:pPr>
        <w:pStyle w:val="Heading2"/>
        <w:spacing w:after="120" w:before="240"/>
      </w:pPr>
      <w:r>
        <w:t xml:space="preserve">H1 (Homophones) — Dispositif 1 bis — les verbes avoir et être au présent</w:t>
      </w:r>
    </w:p>
    <w:p>
      <w:pPr>
        <w:spacing w:after="160"/>
      </w:pPr>
      <w:r>
        <w:rPr>
          <w:b w:val="false"/>
          <w:bCs w:val="false"/>
          <w:i w:val="false"/>
          <w:iCs w:val="false"/>
        </w:rPr>
        <w:t xml:space="preserve">Formes travaillées : ai, as, a, ont, es, est, sont (suis figure dans la trace). l'a et l'as ne sont travaillés qu'en spiralé, sans être évalués. Remplace l'ancienne organisation en 3 parcours (A/B/C).</w:t>
      </w:r>
    </w:p>
    <w:p>
      <w:pPr>
        <w:spacing w:after="160"/>
      </w:pPr>
      <w:r>
        <w:rPr>
          <w:b w:val="false"/>
          <w:bCs w:val="false"/>
          <w:i w:val="false"/>
          <w:iCs w:val="false"/>
        </w:rPr>
        <w:t xml:space="preserve">Règle des jumeaux : aucun jumeau (à, on, son, et) n'est proposé comme choix ni comme réponse ; les phrases évitent de placer un jumeau à côté de la forme travaillée.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50"/>
        <w:gridCol w:w="3276"/>
        <w:gridCol w:w="1200"/>
        <w:gridCol w:w="90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Étape</w:t>
            </w:r>
          </w:p>
        </w:tc>
        <w:tc>
          <w:tcPr>
            <w:tcW w:type="dxa" w:w="215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Document</w:t>
            </w:r>
          </w:p>
        </w:tc>
        <w:tc>
          <w:tcPr>
            <w:tcW w:type="dxa" w:w="327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Contenu</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Items</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Durée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Observation</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 H1 - Observation (CE2-CM1-CM2) (pptx) + H1-observation-interactive (html)</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Diaporama unique pour les trois niveaux : le CM1 fait les séries 1 à 12, dont 1 à 6 (CE2 : changer le sujet) en révision ; séries 7 à 12 : vérification avec « hier », sujet composé, éloigné ou après le verbe</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12 séries</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30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Trace écrite</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 H1 - Trace écrite (odt)</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Tableau avoir / être ; vérification par « hier / avant » (imparfait, déjà vu en CE2) puis par changement de sujet ; encadré « Attention !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Collectif (30 min)</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H1-collectif-ardoise (html) + 3b - H1 - Feuilles pour pochettes + 3 - H1 - Déroulement + 3 - H1 - Entraînement ciblé collectif (docx, tout-en-un) + jeu</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Ardoise à trois niveaux (9 phrases + 2 « erreur de Léo ») : compléter (CE2), compléter et prouver avec l’imparfait (CM1), sujets éloignés ou inversés et changement de sujet (CM2) ; binômes et groupe de besoin ; jeu « Ortho race » limité aux cartes de H1</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11 phrases</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30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 Individuel</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4 - H1 - Entraînement ciblé individuel 1, 2, 3</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Ex. 1 : je prouve (souligner le sujet, réécrire avec Hier / Avant, entourer avoir ou être). Ex. 2 : je complète avec les 7 formes</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 (7 + 7)</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Test ciblé</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 H1 - Test ciblé</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Versions A, B, C : chaque forme une fois ; réussite : 7/7</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 (3 + 4)</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bis / ter</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bis / 5 ter - H1 - Remédiation 1, 2</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Mêmes exercices que le ciblé</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 (7 + 7)</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 Spiralé</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6 - H1 - Entraînement spiralé 1, 2, 3</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Approfondissement : phrases qui piègent (sujet composé, éloigné, inversé, négation, passé composé), accords à corriger, l'a / l'as, production</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 (6 + 4 + 3 + 2)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Maison</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Entraînement maison H1 - version 1, 2</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Mêmes exercices, avec rappel</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 (2 + 3)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r>
    </w:tbl>
    <w:p>
      <w:pPr>
        <w:spacing w:after="120"/>
      </w:pPr>
    </w:p>
    <w:p>
      <w:pPr>
        <w:spacing w:after="160"/>
      </w:pPr>
      <w:r>
        <w:rPr>
          <w:b w:val="false"/>
          <w:bCs w:val="false"/>
          <w:i/>
          <w:iCs/>
        </w:rPr>
        <w:t xml:space="preserve">H1 existe aussi en CE2 et en CM2 (pour le CM2, voir la partie « En CM2 » à la fin de ce document) ; au CM2, l'a et l'as sont évalués au test.</w:t>
      </w:r>
    </w:p>
    <w:p>
      <w:pPr>
        <w:spacing w:after="160"/>
      </w:pPr>
      <w:r>
        <w:rPr>
          <w:b w:val="false"/>
          <w:bCs w:val="false"/>
          <w:i/>
          <w:iCs/>
        </w:rPr>
        <w:t xml:space="preserve">Point de vigilance : dans le spiralé, les sujets composés contiennent forcément et, voisin de est, même si et n'est jamais la réponse.</w:t>
      </w:r>
    </w:p>
    <w:p>
      <w:pPr>
        <w:pStyle w:val="Heading2"/>
        <w:spacing w:after="120" w:before="240"/>
      </w:pPr>
      <w:r>
        <w:t xml:space="preserve">V1 (Vocabulaire) — Dispositif 4 — mot-étiquette et mots précis</w:t>
      </w:r>
    </w:p>
    <w:p>
      <w:pPr>
        <w:spacing w:after="160"/>
      </w:pPr>
      <w:r>
        <w:rPr>
          <w:b w:val="false"/>
          <w:bCs w:val="false"/>
          <w:i w:val="false"/>
          <w:iCs w:val="false"/>
        </w:rPr>
        <w:t xml:space="preserve">Pour les élèves : « mot-étiquette » (en orange) et « mots précis » (en vert) ; « famille » est évité, réservé à V4. Le mot-étiquette attendu est le plus précis possible.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50"/>
        <w:gridCol w:w="3276"/>
        <w:gridCol w:w="1200"/>
        <w:gridCol w:w="90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Étape</w:t>
            </w:r>
          </w:p>
        </w:tc>
        <w:tc>
          <w:tcPr>
            <w:tcW w:type="dxa" w:w="215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Document</w:t>
            </w:r>
          </w:p>
        </w:tc>
        <w:tc>
          <w:tcPr>
            <w:tcW w:type="dxa" w:w="327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Contenu</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Items</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Durée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Observation</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 V1 - Observation (CM1-CM2) (pptx) + V1-observation-interactive (html)</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Diaporama commun au CM1 et au CM2 : le CM1 fait les séries 1 à 12 (mot-étiquette, intrus, échelle, répétition) ; le CM2 poursuit jusqu'à 18</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12 séries</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30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Trace écrite</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 V1 - Trace écrite (odt)</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Mot-étiquette / mots précis, exemples, échelle des mots, « Attention ! », « À quoi ça sert ?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Collectif (30 min)</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V1-collectif-ardoise (html) + 3b - V1 - Feuilles pour pochettes + 3 - V1 - Déroulement + 3 - V1 - Entraînement ciblé collectif (docx, tout-en-un) + jeu</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Ardoise à trois niveaux (9 supports + 2 « erreur de Léo », une par niveau) : mots de même sens et contraires (CE2), mot-étiquette et mots précis (CM1, CM2) ; binômes et groupe de besoin ; jeu « Lexi'quizz »</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11 supports</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30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 Individuel</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4 - V1 - Entraînement ciblé individuel 1, 2, 3</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Ex. 1 : je trouve le mot-étiquette. Ex. 2 : je trouve l'intrus, puis le mot-étiquette des autres</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 (6 + 6)</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Test ciblé</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 V1 - Test ciblé</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Versions A, B, C ; 18 étiquettes réservées aux tests ; intrus de 3 types (catégorie voisine, objet associé, lieu) ; réussite : 6/6</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 (3 + 3)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bis / ter</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bis / 5 ter - V1 - Remédiation 1, 2</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Mêmes exercices que le ciblé</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 (6 + 6)</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 Spiralé</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6 - V1 - Entraînement spiralé 1, 2, 3</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Approfondissement : échelle des mots, trois exemples pour une étiquette, remplacer une répétition par le mot-étiquette</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 (5 + 4 + 4)</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Maison</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Entraînement maison V1 - version 1, 2</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Mêmes exercices, avec rappel</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 (2 + 2)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r>
    </w:tbl>
    <w:p>
      <w:pPr>
        <w:spacing w:after="120"/>
      </w:pPr>
    </w:p>
    <w:p>
      <w:pPr>
        <w:spacing w:after="160"/>
      </w:pPr>
      <w:r>
        <w:rPr>
          <w:b w:val="false"/>
          <w:bCs w:val="false"/>
          <w:i/>
          <w:iCs/>
        </w:rPr>
        <w:t xml:space="preserve">V1 existe aussi en CE2 (synonymes et contraires) et en CM2 (consolidation) : pour le CM2, voir la partie « En CM2 » à la fin de ce document.</w:t>
      </w:r>
    </w:p>
    <w:p>
      <w:pPr>
        <w:spacing w:after="160"/>
      </w:pPr>
      <w:r>
        <w:rPr>
          <w:b w:val="false"/>
          <w:bCs w:val="false"/>
          <w:i/>
          <w:iCs/>
        </w:rPr>
        <w:t xml:space="preserve">Les corrigés indiquent les variantes acceptées entre parenthèses (« jours (de la semaine) ») ; le degré de précision exigé reste à l'appréciation de l'enseignant.</w:t>
      </w:r>
    </w:p>
    <w:p>
      <w:pPr>
        <w:pStyle w:val="Heading2"/>
        <w:spacing w:after="120" w:before="240"/>
      </w:pPr>
      <w:r>
        <w:t xml:space="preserve">V2 (Vocabulaire) — Dispositif 4 — comprendre un mot inconnu sans dictionnaire</w:t>
      </w:r>
    </w:p>
    <w:p>
      <w:pPr>
        <w:spacing w:after="160"/>
      </w:pPr>
      <w:r>
        <w:rPr>
          <w:b w:val="false"/>
          <w:bCs w:val="false"/>
          <w:i w:val="false"/>
          <w:iCs w:val="false"/>
        </w:rPr>
        <w:t xml:space="preserve">Pour les élèves : « indices dans la phrase » (contexte) et « indices dans le mot » (morphologie, sans nommer préfixes et suffixes, réservés à V3). L'élève doit toujours montrer l'indice utilisé.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50"/>
        <w:gridCol w:w="3276"/>
        <w:gridCol w:w="1200"/>
        <w:gridCol w:w="90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Étape</w:t>
            </w:r>
          </w:p>
        </w:tc>
        <w:tc>
          <w:tcPr>
            <w:tcW w:type="dxa" w:w="215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Document</w:t>
            </w:r>
          </w:p>
        </w:tc>
        <w:tc>
          <w:tcPr>
            <w:tcW w:type="dxa" w:w="327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Contenu</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Items</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Durée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Observation</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 V2 - Observation (pptx) + V2-observation-interactive (html)</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Indices dans la phrase, dans le mot, vérification par remplacement, cas où la phrase ne suffit pas</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12 séries</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30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Trace écrite</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 V2 - Trace écrite (odt)</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Les deux sortes d'indices, méthode en 4 étapes, « Attention ! », lien avec V1</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Collectif (30 min)</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V2-collectif-ardoise (html) + 3b - V2 - Feuilles pour pochettes + 3 - V2 - Déroulement + 3 - V2 - Entraînement ciblé collectif (docx, tout-en-un)</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Ardoise à trois niveaux (9 supports + 2 « erreur de Léo », une par niveau) : familles de mots (CE2), mot inconnu par le mot et par la phrase (CM1), dictionnaire (CM2) ; binômes et groupe de besoin ; aucun jeu du pack ne correspond au CM1</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11 supports</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30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 Individuel</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4 - V2 - Entraînement ciblé individuel 1, 2, 3</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Ex. 1 : je m'aide de la phrase (souligner les indices, écrire le sens). Ex. 2 : je m'aide du mot (entourer le mot connu, écrire le sens)</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 (6 + 6)</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Test ciblé</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 V2 - Test ciblé</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Versions A, B, C : ex. 1 = un nom, un adjectif, un verbe ; ex. 2 = un adjectif, un lieu, un « qu'on ne peut pas… » ; réussite : 6/6, formulation proche acceptée</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 (3 + 3)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bis / ter</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 bis / 5 ter - V2 - Remédiation 1, 2</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Mêmes exercices que le ciblé</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 (6 + 6)</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 Spiralé</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6 - V2 - Entraînement spiralé 1, 2, 3</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Rebrassage V1 + V2 : choisir son indice, trouver le mot-étiquette d'un mot inconnu, vérifier par remplacement</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 × (5 + 4 + 3)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Maison</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Entraînement maison V2 - version 1, 2</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Mêmes exercices, avec rappel</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 × (2 + 2)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w:t>
            </w:r>
          </w:p>
        </w:tc>
      </w:tr>
    </w:tbl>
    <w:p>
      <w:pPr>
        <w:spacing w:after="120"/>
      </w:pPr>
    </w:p>
    <w:p>
      <w:pPr>
        <w:spacing w:after="160"/>
      </w:pPr>
      <w:r>
        <w:rPr>
          <w:b w:val="false"/>
          <w:bCs w:val="false"/>
          <w:i/>
          <w:iCs/>
        </w:rPr>
        <w:t xml:space="preserve">V2 existe aussi en CE2 (familles de mots) et en CM2 (utiliser le dictionnaire), avec des notions différentes : pour le CM2, voir la partie « En CM2 » à la fin de ce document.</w:t>
      </w:r>
    </w:p>
    <w:p>
      <w:pPr>
        <w:spacing w:after="160"/>
      </w:pPr>
      <w:r>
        <w:rPr>
          <w:b w:val="false"/>
          <w:bCs w:val="false"/>
          <w:i/>
          <w:iCs/>
        </w:rPr>
        <w:t xml:space="preserve">Les mots choisis doivent être vraiment inconnus des élèves : un mot déjà connu en classe est à remplacer par un mot du texte du moment.</w:t>
      </w:r>
    </w:p>
    <w:p>
      <w:pPr>
        <w:pStyle w:val="Heading2"/>
        <w:spacing w:after="120" w:before="240"/>
      </w:pPr>
      <w:r>
        <w:t>C1 (Conjugaison) — Dispositif 3 — le présent</w:t>
      </w:r>
    </w:p>
    <w:p>
      <w:pPr>
        <w:spacing w:after="160"/>
      </w:pPr>
      <w:r>
        <w:rPr>
          <w:b w:val="false"/>
          <w:bCs w:val="false"/>
          <w:i w:val="false"/>
          <w:iCs w:val="false"/>
        </w:rPr>
        <w:t>Contenu CM1 : être, avoir, 1er et 2e groupes, aller, faire, dire, venir, prendre, pouvoir, vouloir, voir, partir, mettre, savoir, devoir. Pour les élèves : « infinitif », « terminaison », « radical », « 1er groupe », « 2e groupe » (mots du programme). Code couleur : terminaison en violet, sujet en bleu.</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150"/>
        <w:gridCol w:w="3276"/>
        <w:gridCol w:w="1200"/>
        <w:gridCol w:w="900"/>
      </w:tblGrid>
      <w:tr>
        <w:trPr>
          <w:tblHeader/>
        </w:trPr>
        <w:tc>
          <w:tcPr>
            <w:tcW w:type="dxa" w:w="1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Étape</w:t>
            </w:r>
          </w:p>
        </w:tc>
        <w:tc>
          <w:tcPr>
            <w:tcW w:type="dxa" w:w="215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Document</w:t>
            </w:r>
          </w:p>
        </w:tc>
        <w:tc>
          <w:tcPr>
            <w:tcW w:type="dxa" w:w="327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Contenu</w:t>
            </w:r>
          </w:p>
        </w:tc>
        <w:tc>
          <w:tcPr>
            <w:tcW w:type="dxa" w:w="12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Items</w:t>
            </w:r>
          </w:p>
        </w:tc>
        <w:tc>
          <w:tcPr>
            <w:tcW w:type="dxa" w:w="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Durée</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1. Observation</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1 - C1 - Observation (CE2-CM1-CM2) (pptx) + C1-observation-interactive (html)</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Diaporama unique pour les trois niveaux : le CM1 fait les séries 1 à 12, dont 1 à 6 (CE2 : tu → -s, ils → -ent, vous → -ez, être, aller, vous faites) en révision ; séries 7 à 12 : -iss-, tu finis, vous dites, je veux, sujet composé (= nous)</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12 séries</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30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2. Trace écrite</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2 - C1 - Trace écrite (odt)</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Carte mentale (radical + terminaison, 1er et 2e groupes, être et avoir, « Attention ! ») + tableau de conjugaison des 12 verbes à connaître ; rappel du CE2</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3. Collectif (30 min)</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C1-collectif-ardoise (html) + 3b - C1 - Feuilles pour pochettes + 3 - C1 - Déroulement + jeu</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Ardoise à trois niveaux (10 phrases + 2 « erreur de Léo »), consignes des fiches individuelles ; binômes et groupe de besoin avec le sachet C ; jeu Super conjugo</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12 phrases</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30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4. Individuel</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4 - C1 - Entraînement ciblé individuel 1, 2, 3</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Ex. 1 : je conjugue (remplacer l'infinitif par le verbe au présent). Ex. 2 : je change le sujet (récrire la phrase avec le sujet donné)</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3 × (6 + 6)</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5. Test ciblé</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5 - C1 - Test ciblé</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Versions A, B, C ; réussite : 6/6</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3 × (3 + 3)</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5 bis / ter</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5 bis / 5 ter - C1 - Remédiation 1, 2</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Mêmes exercices que le ciblé ; tableau de conjugaison au mur</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2 × (6 + 6)</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6. Spiralé</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6 - C1 - Entraînement spiralé 1, 2, 3</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Approfondissement : -ger, -cer, -ier ; sujet composé, éloigné ou après le verbe ; texte à transposer et production</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3 × (6 + 6)</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15 min</w:t>
            </w:r>
          </w:p>
        </w:tc>
      </w:tr>
      <w:tr>
        <w:trPr>
          <w:tblHeader w:val="false"/>
        </w:trPr>
        <w:tc>
          <w:tcPr>
            <w:tcW w:type="dxa" w:w="1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Maison</w:t>
            </w:r>
          </w:p>
        </w:tc>
        <w:tc>
          <w:tcPr>
            <w:tcW w:type="dxa" w:w="215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Entraînement maison C1 - version 1, 2</w:t>
            </w:r>
          </w:p>
        </w:tc>
        <w:tc>
          <w:tcPr>
            <w:tcW w:type="dxa" w:w="327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Mêmes exercices, avec rappel</w:t>
            </w:r>
          </w:p>
        </w:tc>
        <w:tc>
          <w:tcPr>
            <w:tcW w:type="dxa" w:w="12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2 × (2 + 2)</w:t>
            </w:r>
          </w:p>
        </w:tc>
        <w:tc>
          <w:tcPr>
            <w:tcW w:type="dxa" w:w="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w:t>
            </w:r>
          </w:p>
        </w:tc>
      </w:tr>
    </w:tbl>
    <w:p>
      <w:pPr>
        <w:spacing w:after="120"/>
      </w:pPr>
    </w:p>
    <w:p>
      <w:pPr>
        <w:spacing w:after="160"/>
      </w:pPr>
      <w:r>
        <w:rPr>
          <w:b w:val="false"/>
          <w:bCs w:val="false"/>
          <w:i/>
          <w:iCs/>
        </w:rPr>
        <w:t>C1 existe aussi en CE2 (verbes en -er, 8 verbes fréquents) et en CM2 (tous les groupes, sujets difficiles) : pour le CM2, voir la partie « En CM2 » à la fin de ce document.</w:t>
      </w:r>
    </w:p>
    <w:p>
      <w:pPr>
        <w:spacing w:after="160"/>
      </w:pPr>
      <w:r>
        <w:rPr>
          <w:b w:val="false"/>
          <w:bCs w:val="false"/>
          <w:i/>
          <w:iCs/>
        </w:rPr>
        <w:t>Tableau de conjugaison au mur pour le collectif, le ciblé, les remédiations et le spiralé ; aucun support au test (Dispositif 3, §5). Les verbes en -ger et -cer ne sont vus qu'en spiralé au CM1.</w:t>
      </w:r>
    </w:p>
    <w:p>
      <w:pPr>
        <w:pStyle w:val="Heading1"/>
        <w:spacing w:after="150" w:before="300"/>
      </w:pPr>
      <w:r>
        <w:t xml:space="preserve">4. Les observations interactives (pages HTML)</w:t>
      </w:r>
    </w:p>
    <w:p>
      <w:pPr>
        <w:spacing w:after="160"/>
      </w:pPr>
      <w:r>
        <w:rPr>
          <w:b w:val="false"/>
          <w:bCs w:val="false"/>
          <w:i w:val="false"/>
          <w:iCs w:val="false"/>
        </w:rPr>
        <w:t xml:space="preserve">En plus des diaporamas, chaque observation existe sous forme de page interactive, à projeter au TBI. Le diaporama reste disponible en secours.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3726"/>
        <w:gridCol w:w="1300"/>
      </w:tblGrid>
      <w:tr>
        <w:trPr>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Ceinture</w:t>
            </w:r>
          </w:p>
        </w:tc>
        <w:tc>
          <w:tcPr>
            <w:tcW w:type="dxa" w:w="2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Fichier</w:t>
            </w:r>
          </w:p>
        </w:tc>
        <w:tc>
          <w:tcPr>
            <w:tcW w:type="dxa" w:w="37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Ce qui est animé</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Intérêt</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G1</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G1-observation-interactive.html</w:t>
            </w:r>
          </w:p>
        </w:tc>
        <w:tc>
          <w:tcPr>
            <w:tcW w:type="dxa" w:w="37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Phrase ou non, sujet et verbe colorés, groupes barrés puis retirés (phrase la plus courte), sujet remplacé par un pronom, sujet remis avant le verbe</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Fort</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G2</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G2-observation-interactive.html</w:t>
            </w:r>
          </w:p>
        </w:tc>
        <w:tc>
          <w:tcPr>
            <w:tcW w:type="dxa" w:w="37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Transformations qui apparaissent une à une, négations entourées autour du verbe, type et forme affichés au clic, verbes conjugués comptés (CM2)</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Fort</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H1</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H1-observation-interactive.html</w:t>
            </w:r>
          </w:p>
        </w:tc>
        <w:tc>
          <w:tcPr>
            <w:tcW w:type="dxa" w:w="37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Le sujet change, puis le verbe change avec lui (il a → ils ont), phrase avec « hier » ou « avant », erreurs barrées puis corrigées</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Fort</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V1</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V1-observation-interactive.html</w:t>
            </w:r>
          </w:p>
        </w:tc>
        <w:tc>
          <w:tcPr>
            <w:tcW w:type="dxa" w:w="37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Mots de l'échelle rangés du général au précis, mot répété remplacé par son mot-étiquette, intrus barré, étiquette révélée</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Moyen</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V2</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V2-observation-interactive.html</w:t>
            </w:r>
          </w:p>
        </w:tc>
        <w:tc>
          <w:tcPr>
            <w:tcW w:type="dxa" w:w="37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Indices soulignés, mot inconnu remplacé par son explication (CM1), partie commune colorée (CE2), mots rangés dans l'ordre du dictionnaire (CM2)</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Variable</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C1</w:t>
            </w:r>
          </w:p>
        </w:tc>
        <w:tc>
          <w:tcPr>
            <w:tcW w:type="dxa" w:w="2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C1-observation-interactive.html</w:t>
            </w:r>
          </w:p>
        </w:tc>
        <w:tc>
          <w:tcPr>
            <w:tcW w:type="dxa" w:w="37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Sujet coloré, phrase fausse barrée, terminaison colorée dans la bonne phrase, règle affichée</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Moyen (à tester)</w:t>
            </w:r>
          </w:p>
        </w:tc>
      </w:tr>
    </w:tbl>
    <w:p>
      <w:pPr>
        <w:spacing w:after="120"/>
      </w:pPr>
    </w:p>
    <w:p>
      <w:pPr>
        <w:spacing w:after="160"/>
      </w:pPr>
      <w:r>
        <w:rPr>
          <w:b w:val="false"/>
          <w:bCs w:val="false"/>
          <w:i w:val="false"/>
          <w:iCs w:val="false"/>
        </w:rPr>
        <w:t xml:space="preserve">Fonctionnement commun :</w:t>
      </w:r>
    </w:p>
    <w:p>
      <w:pPr>
        <w:pStyle w:val="ListParagraph"/>
        <w:numPr>
          <w:ilvl w:val="0"/>
          <w:numId w:val="2"/>
        </w:numPr>
        <w:spacing w:after="80"/>
      </w:pPr>
      <w:r>
        <w:t>Choix du niveau : les séries s'affichent selon la même organisation que les diaporamas (18 séries cumulatives pour G1, G2, H1 et C1 ; CE2 à part et CM1-CM2 pour V1 ; un jeu de séries par niveau pour V2).</w:t>
      </w:r>
    </w:p>
    <w:p>
      <w:pPr>
        <w:pStyle w:val="ListParagraph"/>
        <w:numPr>
          <w:ilvl w:val="0"/>
          <w:numId w:val="2"/>
        </w:numPr>
        <w:spacing w:after="80"/>
      </w:pPr>
      <w:r>
        <w:t xml:space="preserve">Chaque clic (ou la barre d'espace, ou la flèche droite) révèle une seule étape : la phrase, puis le repérage, puis la manipulation, puis ce qu'on retient. La flèche gauche revient en arrière.</w:t>
      </w:r>
    </w:p>
    <w:p>
      <w:pPr>
        <w:pStyle w:val="ListParagraph"/>
        <w:numPr>
          <w:ilvl w:val="0"/>
          <w:numId w:val="2"/>
        </w:numPr>
        <w:spacing w:after="80"/>
      </w:pPr>
      <w:r>
        <w:t xml:space="preserve">Un élève au tableau peut marquer un mot (sujet, puis verbe) avant que la réponse soit révélée.</w:t>
      </w:r>
    </w:p>
    <w:p>
      <w:pPr>
        <w:pStyle w:val="ListParagraph"/>
        <w:numPr>
          <w:ilvl w:val="0"/>
          <w:numId w:val="2"/>
        </w:numPr>
        <w:spacing w:after="80"/>
      </w:pPr>
      <w:r>
        <w:t xml:space="preserve">Le bouton « Modifier les phrases » permet d'adapter les séries au texte du moment avec quelques signes : [sujet], (verbe), {groupe qu'on peut enlever}, &lt;mot à entourer&gt;, *mot étudié*, _indice_, ~intrus~ ; les manipulations &gt; remplacer, &gt; verbe, &gt; mot, &gt; changer, &gt; déplacer, &gt; ordre ; une ligne qui commence par + apparaît au clic suivant. Les modifications restent enregistrées dans le navigateur de l'ordinateur utilisé.</w:t>
      </w:r>
    </w:p>
    <w:p>
      <w:pPr>
        <w:pStyle w:val="ListParagraph"/>
        <w:numPr>
          <w:ilvl w:val="0"/>
          <w:numId w:val="2"/>
        </w:numPr>
        <w:spacing w:after="80"/>
      </w:pPr>
      <w:r>
        <w:t xml:space="preserve">Les pages publiées s'ouvrent par un lien et demandent une connexion ; les fichiers HTML peuvent aussi être ouverts sans connexion sur l'ordinateur de la classe.</w:t>
      </w:r>
    </w:p>
    <w:p>
      <w:pPr>
        <w:spacing w:after="160"/>
      </w:pPr>
      <w:r>
        <w:rPr>
          <w:b w:val="false"/>
          <w:bCs w:val="false"/>
          <w:i/>
          <w:iCs/>
        </w:rPr>
        <w:t xml:space="preserve">Statut : prototypes, à tester en classe, en commençant par H1 et G2, où l'animation apporte le plus.</w:t>
      </w:r>
    </w:p>
    <w:p>
      <w:pPr>
        <w:pStyle w:val="Heading1"/>
        <w:spacing w:after="150" w:before="300"/>
      </w:pPr>
      <w:r>
        <w:t xml:space="preserve">5. Totaux (ceintures produites selon le nouveau modèle, CM1)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500"/>
        <w:gridCol w:w="2400"/>
        <w:gridCol w:w="1426"/>
        <w:gridCol w:w="1400"/>
      </w:tblGrid>
      <w:tr>
        <w:trPr>
          <w:tblHeader/>
        </w:trPr>
        <w:tc>
          <w:tcPr>
            <w:tcW w:type="dxa" w:w="1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Ceinture</w:t>
            </w:r>
          </w:p>
        </w:tc>
        <w:tc>
          <w:tcPr>
            <w:tcW w:type="dxa" w:w="25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Items d'entraînement écrit (individuel + remédiation + spiralé + maison)</w:t>
            </w:r>
          </w:p>
        </w:tc>
        <w:tc>
          <w:tcPr>
            <w:tcW w:type="dxa" w:w="2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Items de test</w:t>
            </w:r>
          </w:p>
        </w:tc>
        <w:tc>
          <w:tcPr>
            <w:tcW w:type="dxa" w:w="14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Documents (hors pages HTML)</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Durée (parcours obligatoire)</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G1</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36 + 24 + 48 + 8 = 116</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18 (3 versions × 6)</w:t>
            </w:r>
          </w:p>
        </w:tc>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16 (dont 1 pptx et 1 jeu)</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h 30</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G2</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36 + 24 + 48 + 8 = 116</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18 (3 × 6)</w:t>
            </w:r>
          </w:p>
        </w:tc>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17 (dont 1 pptx et 1 jeu)</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h 30</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H1</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42 + 28 + 45 + 10 = 125</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21 (3 × 7)</w:t>
            </w:r>
          </w:p>
        </w:tc>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17 (dont 1 pptx et 1 jeu)</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h 30</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V1</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36 + 24 + 39 + 8 = 107</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18 (3 × 6)</w:t>
            </w:r>
          </w:p>
        </w:tc>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17 (dont 1 pptx et 1 jeu)</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h 30</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V2</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36 + 24 + 36 + 8 = 104</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18 (3 × 6)</w:t>
            </w:r>
          </w:p>
        </w:tc>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16 (dont 1 pptx, pas de jeu)</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h 30</w:t>
            </w:r>
          </w:p>
        </w:tc>
      </w:tr>
      <w:tr>
        <w:trPr>
          <w:tblHeader w:val="false"/>
        </w:trPr>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C1</w:t>
            </w:r>
          </w:p>
        </w:tc>
        <w:tc>
          <w:tcPr>
            <w:tcW w:type="dxa" w:w="25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36 + 24 + 36 + 8 = 104</w:t>
            </w:r>
          </w:p>
        </w:tc>
        <w:tc>
          <w:tcPr>
            <w:tcW w:type="dxa" w:w="2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18 (3 × 6)</w:t>
            </w:r>
          </w:p>
        </w:tc>
        <w:tc>
          <w:tcPr>
            <w:tcW w:type="dxa" w:w="14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15 (dont 1 pptx ; jeu du pack)</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1 h 30</w:t>
            </w:r>
          </w:p>
        </w:tc>
      </w:tr>
    </w:tbl>
    <w:p>
      <w:pPr>
        <w:spacing w:after="120"/>
      </w:pPr>
    </w:p>
    <w:p>
      <w:pPr>
        <w:spacing w:after="160"/>
      </w:pPr>
      <w:r>
        <w:rPr>
          <w:b w:val="false"/>
          <w:bCs w:val="false"/>
          <w:i/>
          <w:iCs/>
        </w:rPr>
        <w:t>Séries orales (hors décompte ci-dessus) : Observation 12 séries (partie CM1 des diaporamas communs), ardoise de 9 à 12 phrases, pour chaque ceinture.</w:t>
      </w:r>
    </w:p>
    <w:p>
      <w:pPr>
        <w:pStyle w:val="Heading1"/>
        <w:spacing w:after="150" w:before="300"/>
      </w:pPr>
      <w:r>
        <w:t xml:space="preserve">6. Logique de construction des exercices</w:t>
      </w:r>
    </w:p>
    <w:p>
      <w:pPr>
        <w:pStyle w:val="Heading2"/>
        <w:spacing w:after="120" w:before="240"/>
      </w:pPr>
      <w:r>
        <w:t xml:space="preserve">Principes communs</w:t>
      </w:r>
    </w:p>
    <w:p>
      <w:pPr>
        <w:pStyle w:val="ListParagraph"/>
        <w:numPr>
          <w:ilvl w:val="0"/>
          <w:numId w:val="2"/>
        </w:numPr>
        <w:spacing w:after="80"/>
      </w:pPr>
      <w:r>
        <w:t xml:space="preserve">Deux exercices par fiche, avec deux consignes différentes, chacun fondé sur une manipulation (réduire, remplacer, transformer, réécrire, entourer un indice).</w:t>
      </w:r>
    </w:p>
    <w:p>
      <w:pPr>
        <w:pStyle w:val="ListParagraph"/>
        <w:numPr>
          <w:ilvl w:val="0"/>
          <w:numId w:val="2"/>
        </w:numPr>
        <w:spacing w:after="80"/>
      </w:pPr>
      <w:r>
        <w:t xml:space="preserve">L'élève justifie toujours sa réponse : il montre la preuve (sujet souligné, phrase réécrite, indice entouré), il ne se contente pas de choisir.</w:t>
      </w:r>
    </w:p>
    <w:p>
      <w:pPr>
        <w:pStyle w:val="ListParagraph"/>
        <w:numPr>
          <w:ilvl w:val="0"/>
          <w:numId w:val="2"/>
        </w:numPr>
        <w:spacing w:after="80"/>
      </w:pPr>
      <w:r>
        <w:t>Le choix entre deux phrases ne sert plus qu'à l'oral, dans l'Observation : deux séries du tronc commun de G1, et toutes les séries de C1, où la comparaison de deux formes fait découvrir la terminaison. Il n'apparaît dans aucune fiche écrite.</w:t>
      </w:r>
    </w:p>
    <w:p>
      <w:pPr>
        <w:pStyle w:val="ListParagraph"/>
        <w:numPr>
          <w:ilvl w:val="0"/>
          <w:numId w:val="2"/>
        </w:numPr>
        <w:spacing w:after="80"/>
      </w:pPr>
      <w:r>
        <w:t xml:space="preserve">Les mêmes consignes sont reprises à toutes les étapes écrites d'une ceinture ; seule la difficulté change dans le spiralé.</w:t>
      </w:r>
    </w:p>
    <w:p>
      <w:pPr>
        <w:pStyle w:val="Heading2"/>
        <w:spacing w:after="120" w:before="240"/>
      </w:pPr>
      <w:r>
        <w:t xml:space="preserve">G1 : manipuler la phrase</w:t>
      </w:r>
    </w:p>
    <w:p>
      <w:pPr>
        <w:spacing w:after="160"/>
      </w:pPr>
      <w:r>
        <w:rPr>
          <w:b w:val="false"/>
          <w:bCs w:val="false"/>
          <w:i w:val="false"/>
          <w:iCs w:val="false"/>
        </w:rPr>
        <w:t xml:space="preserve">La phrase la plus courte (barrer ce qu'on peut enlever) et le remplacement du sujet par il, elle, ils ou elles (manipulations recommandées par Eduscol). Le remplacement prouve qu'un sujet composé est un seul sujet ; si le sujet est après le verbe, le pronom se place avant. Les verbes d'état gardent le mot qui les suit.</w:t>
      </w:r>
    </w:p>
    <w:p>
      <w:pPr>
        <w:pStyle w:val="Heading2"/>
        <w:spacing w:after="120" w:before="240"/>
      </w:pPr>
      <w:r>
        <w:t xml:space="preserve">G2 : identifier et transformer</w:t>
      </w:r>
    </w:p>
    <w:p>
      <w:pPr>
        <w:spacing w:after="160"/>
      </w:pPr>
      <w:r>
        <w:rPr>
          <w:b w:val="false"/>
          <w:bCs w:val="false"/>
          <w:i w:val="false"/>
          <w:iCs w:val="false"/>
        </w:rPr>
        <w:t xml:space="preserve">Identifier le type et la forme, puis souligner sujet et verbe (réinvestissement de G1 ; pas de sujet à souligner à l'impératif). Transformer une phrase selon une consigne entre crochets. L'inversion avec un sujet GN, qui demande de reprendre le sujet par un pronom, est réservée au spiralé.</w:t>
      </w:r>
    </w:p>
    <w:p>
      <w:pPr>
        <w:pStyle w:val="Heading2"/>
        <w:spacing w:after="120" w:before="240"/>
      </w:pPr>
      <w:r>
        <w:t xml:space="preserve">H1 : prouver et compléter</w:t>
      </w:r>
    </w:p>
    <w:p>
      <w:pPr>
        <w:spacing w:after="160"/>
      </w:pPr>
      <w:r>
        <w:rPr>
          <w:b w:val="false"/>
          <w:bCs w:val="false"/>
          <w:i w:val="false"/>
          <w:iCs w:val="false"/>
        </w:rPr>
        <w:t xml:space="preserve">Prouver que le mot est le verbe avoir ou être en le faisant changer (« hier » : avait, était… ; ou changement de sujet), puis compléter avec la bonne forme, choisie grâce au sujet (la personne) et au sens (le verbe).</w:t>
      </w:r>
    </w:p>
    <w:p>
      <w:pPr>
        <w:pStyle w:val="Heading2"/>
        <w:spacing w:after="120" w:before="240"/>
      </w:pPr>
      <w:r>
        <w:t xml:space="preserve">V1 : trouver le mot-étiquette</w:t>
      </w:r>
    </w:p>
    <w:p>
      <w:pPr>
        <w:spacing w:after="160"/>
      </w:pPr>
      <w:r>
        <w:rPr>
          <w:b w:val="false"/>
          <w:bCs w:val="false"/>
          <w:i w:val="false"/>
          <w:iCs w:val="false"/>
        </w:rPr>
        <w:t xml:space="preserve">Trouver le mot-étiquette d'une liste, puis trouver l'intrus d'une liste et le mot-étiquette des autres mots. Le mot-étiquette doit convenir à tous les mots et être le plus précis possible.</w:t>
      </w:r>
    </w:p>
    <w:p>
      <w:pPr>
        <w:pStyle w:val="Heading2"/>
        <w:spacing w:after="120" w:before="240"/>
      </w:pPr>
      <w:r>
        <w:t xml:space="preserve">V2 : utiliser des indices</w:t>
      </w:r>
    </w:p>
    <w:p>
      <w:pPr>
        <w:spacing w:after="160"/>
      </w:pPr>
      <w:r>
        <w:rPr>
          <w:b w:val="false"/>
          <w:bCs w:val="false"/>
          <w:i w:val="false"/>
          <w:iCs w:val="false"/>
        </w:rPr>
        <w:t xml:space="preserve">Comprendre un mot inconnu avec les indices de la phrase (mots soulignés) ou du mot (mot connu entouré). Le critère accepte toute formulation proche du sens attendu.</w:t>
      </w:r>
    </w:p>
    <w:p>
      <w:pPr>
        <w:pStyle w:val="Heading2"/>
        <w:spacing w:after="120" w:before="240"/>
      </w:pPr>
      <w:r>
        <w:t>C1 : conjuguer et changer le sujet</w:t>
      </w:r>
    </w:p>
    <w:p>
      <w:pPr>
        <w:spacing w:after="160"/>
      </w:pPr>
      <w:r>
        <w:rPr>
          <w:b w:val="false"/>
          <w:bCs w:val="false"/>
          <w:i w:val="false"/>
          <w:iCs w:val="false"/>
        </w:rPr>
        <w:t>Remplacer l'infinitif par le verbe conjugué, puis récrire la phrase avec un autre sujet : c'est la commutation du sujet qui fait voir que la terminaison dépend de la personne. Au CM2, l'élève souligne d'abord le sujet (composé, éloigné ou après le verbe).</w:t>
      </w:r>
    </w:p>
    <w:p>
      <w:pPr>
        <w:pStyle w:val="Heading2"/>
        <w:spacing w:after="120" w:before="240"/>
      </w:pPr>
      <w:r>
        <w:t xml:space="preserve">Code couleur</w:t>
      </w:r>
    </w:p>
    <w:p>
      <w:pPr>
        <w:spacing w:after="160"/>
      </w:pPr>
      <w:r>
        <w:rPr>
          <w:b w:val="false"/>
          <w:bCs w:val="false"/>
          <w:i w:val="false"/>
          <w:iCs w:val="false"/>
        </w:rPr>
        <w:t>G1 et G2 : sujet en bleu, verbe en rouge. H1 : formes des verbes en rouge, sujet en bleu. V1 et V2 : mot-étiquette en orange, mots précis en vert. C1 : terminaison en violet, sujet en bleu. Chaque ceinture garde son code, cohérent entre ses documents.</w:t>
      </w:r>
    </w:p>
    <w:p>
      <w:pPr>
        <w:pStyle w:val="Heading1"/>
        <w:spacing w:after="150" w:before="300"/>
      </w:pPr>
      <w:r>
        <w:t xml:space="preserve">7. Origine du contenu</w:t>
      </w:r>
    </w:p>
    <w:p>
      <w:pPr>
        <w:spacing w:after="160"/>
      </w:pPr>
      <w:r>
        <w:rPr>
          <w:b w:val="false"/>
          <w:bCs w:val="false"/>
          <w:i w:val="false"/>
          <w:iCs w:val="false"/>
        </w:rPr>
        <w:t xml:space="preserve">Le vocabulaire des fiches est neutre et tiré de la vie quotidienne (prénoms variés, famille, école, maison, animaux familiers). Il n'est plus lié à l'univers du texte de Friot : l'enseignant l'adapte ensuite au texte du moment. Cette règle remplace l'ancienne règle « jamais des exemples inventés, sauf à défaut ».</w:t>
      </w:r>
    </w:p>
    <w:p>
      <w:pPr>
        <w:spacing w:after="160"/>
      </w:pPr>
      <w:r>
        <w:rPr>
          <w:b w:val="false"/>
          <w:bCs w:val="false"/>
          <w:i/>
          <w:iCs/>
        </w:rPr>
        <w:t xml:space="preserve">Le jeu « Enquête sur les sujets » reste une ressource indépendante, avec son propre vocabulaire.</w:t>
      </w:r>
    </w:p>
    <w:p>
      <w:pPr>
        <w:spacing w:after="160"/>
      </w:pPr>
      <w:r>
        <w:rPr>
          <w:b w:val="false"/>
          <w:bCs w:val="false"/>
          <w:i/>
          <w:iCs/>
        </w:rPr>
        <w:t xml:space="preserve">V2 : les mots à comprendre sont choisis rares pour un CM1, mais leur sens doit pouvoir se déduire de la phrase ou du mot.</w:t>
      </w:r>
    </w:p>
    <w:p>
      <w:pPr>
        <w:pStyle w:val="Heading1"/>
        <w:spacing w:after="150" w:before="300"/>
      </w:pPr>
      <w:r>
        <w:t xml:space="preserve">8. Historique des demandes</w:t>
      </w:r>
    </w:p>
    <w:p>
      <w:pPr>
        <w:pStyle w:val="Heading2"/>
        <w:spacing w:after="120" w:before="240"/>
      </w:pPr>
      <w:r>
        <w:t>Révision de septembre 2026 (G1, G2, H1, V1, V2, C1 — CM1)</w:t>
      </w:r>
    </w:p>
    <w:p>
      <w:pPr>
        <w:pStyle w:val="ListParagraph"/>
        <w:numPr>
          <w:ilvl w:val="0"/>
          <w:numId w:val="2"/>
        </w:numPr>
        <w:spacing w:after="80"/>
      </w:pPr>
      <w:r>
        <w:t xml:space="preserve">Analyse de cohérence du parcours G1 : inversion du sujet présentée à la fois comme juste et comme fautive, phrases « fausses » en réalité correctes (impératifs), items recyclés d'un document à l'autre, régularités exploitables (réponse toujours B), jeu plus exigeant que le reste du parcours, code visuel du sujet composé incohérent.</w:t>
      </w:r>
    </w:p>
    <w:p>
      <w:pPr>
        <w:pStyle w:val="ListParagraph"/>
        <w:numPr>
          <w:ilvl w:val="0"/>
          <w:numId w:val="2"/>
        </w:numPr>
        <w:spacing w:after="80"/>
      </w:pPr>
      <w:r>
        <w:t xml:space="preserve">Remplacement de la consigne unique (choisir la vraie phrase) par deux exercices fondés sur les manipulations recommandées par Eduscol : la phrase la plus courte et le remplacement du sujet par un pronom, avec identification explicite du sujet et du verbe dans chaque exercice.</w:t>
      </w:r>
    </w:p>
    <w:p>
      <w:pPr>
        <w:pStyle w:val="ListParagraph"/>
        <w:numPr>
          <w:ilvl w:val="0"/>
          <w:numId w:val="2"/>
        </w:numPr>
        <w:spacing w:after="80"/>
      </w:pPr>
      <w:r>
        <w:t xml:space="preserve">Nouveau modèle : un seul test (ciblé) en trois versions A, B, C, deux remédiations dédiées (et non les fiches maison), un spiralé sans test ni réévaluation, corrigé sur une page séparée sans consigne d'autocorrection.</w:t>
      </w:r>
    </w:p>
    <w:p>
      <w:pPr>
        <w:pStyle w:val="ListParagraph"/>
        <w:numPr>
          <w:ilvl w:val="0"/>
          <w:numId w:val="2"/>
        </w:numPr>
        <w:spacing w:after="80"/>
      </w:pPr>
      <w:r>
        <w:t xml:space="preserve">Passage à trois entraînements spiralés, puis à trois entraînements ciblés individuels par ceinture.</w:t>
      </w:r>
    </w:p>
    <w:p>
      <w:pPr>
        <w:pStyle w:val="ListParagraph"/>
        <w:numPr>
          <w:ilvl w:val="0"/>
          <w:numId w:val="2"/>
        </w:numPr>
        <w:spacing w:after="80"/>
      </w:pPr>
      <w:r>
        <w:t xml:space="preserve">Production de G2 : exclamative traitée comme une forme (terminologie Eduscol 2020), élision intégrée au ciblé, tests rendus équivalents, vocabulaire rendu neutre.</w:t>
      </w:r>
    </w:p>
    <w:p>
      <w:pPr>
        <w:pStyle w:val="ListParagraph"/>
        <w:numPr>
          <w:ilvl w:val="0"/>
          <w:numId w:val="2"/>
        </w:numPr>
        <w:spacing w:after="80"/>
      </w:pPr>
      <w:r>
        <w:t xml:space="preserve">Production de V1 (mot-étiquette / mots précis, sans termes savants pour les élèves) et de V2 (indices dans la phrase / dans le mot), avec vérification de cohérence et correction de chaque ceinture.</w:t>
      </w:r>
    </w:p>
    <w:p>
      <w:pPr>
        <w:pStyle w:val="ListParagraph"/>
        <w:numPr>
          <w:ilvl w:val="0"/>
          <w:numId w:val="2"/>
        </w:numPr>
        <w:spacing w:after="80"/>
      </w:pPr>
      <w:r>
        <w:t xml:space="preserve">Production de H1 selon la règle des jumeaux, avec ajout de ai et es ; vérification par l'imparfait (déjà vu en CE2) ; l'a et l'as réservés au spiralé.</w:t>
      </w:r>
    </w:p>
    <w:p>
      <w:pPr>
        <w:pStyle w:val="ListParagraph"/>
        <w:numPr>
          <w:ilvl w:val="0"/>
          <w:numId w:val="2"/>
        </w:numPr>
        <w:spacing w:after="80"/>
      </w:pPr>
      <w:r>
        <w:t xml:space="preserve">Au moins 12 séries dans chaque diaporama d'Observation : H1, V1 et V2 passent de 8 à 12 séries (G1 et G2 en avaient déjà 12).</w:t>
      </w:r>
    </w:p>
    <w:p>
      <w:pPr>
        <w:pStyle w:val="ListParagraph"/>
        <w:numPr>
          <w:ilvl w:val="0"/>
          <w:numId w:val="2"/>
        </w:numPr>
        <w:spacing w:after="80"/>
      </w:pPr>
      <w:r>
        <w:t xml:space="preserve">Création d'une version triple niveau du document de structure (Structure des ceintures — CE2-CM1-CM2).</w:t>
      </w:r>
    </w:p>
    <w:p>
      <w:pPr>
        <w:pStyle w:val="ListParagraph"/>
        <w:numPr>
          <w:ilvl w:val="0"/>
          <w:numId w:val="2"/>
        </w:numPr>
        <w:spacing w:after="80"/>
      </w:pPr>
      <w:r>
        <w:t xml:space="preserve">Observation G1 : un seul diaporama de 18 séries pour les trois niveaux (1-6 CE2, 7-12 CM1, 13-18 CM2, les séries précédentes en révision) ; une trace écrite par niveau, avec un rappel du niveau précédent.</w:t>
      </w:r>
    </w:p>
    <w:p>
      <w:pPr>
        <w:pStyle w:val="ListParagraph"/>
        <w:numPr>
          <w:ilvl w:val="0"/>
          <w:numId w:val="2"/>
        </w:numPr>
        <w:spacing w:after="80"/>
      </w:pPr>
      <w:r>
        <w:t xml:space="preserve">Observations interactives (pages HTML) pour G1, G2, H1, V1 et V2 : révélation étape par étape, manipulations animées, choix du niveau, éditeur des phrases.</w:t>
      </w:r>
    </w:p>
    <w:p>
      <w:pPr>
        <w:pStyle w:val="ListParagraph"/>
        <w:numPr>
          <w:ilvl w:val="0"/>
          <w:numId w:val="2"/>
        </w:numPr>
        <w:spacing w:after="80"/>
      </w:pPr>
      <w:r>
        <w:t xml:space="preserve">Entraînement collectif (étape 3) transformé en séance de 30 min : ardoise (à trois niveaux en classe multiniveau), binômes et groupe de besoin, bilan ; kit universel d'étiquettes et pochettes ; prototype produit pour G1. Parcours obligatoire porté à 1 h 30 par ceinture.</w:t>
      </w:r>
    </w:p>
    <w:p>
      <w:pPr>
        <w:pStyle w:val="ListParagraph"/>
        <w:numPr>
          <w:ilvl w:val="0"/>
          <w:numId w:val="2"/>
        </w:numPr>
        <w:spacing w:after="80"/>
      </w:pPr>
      <w:r>
        <w:t xml:space="preserve">Entraînement collectif de 30 min produit pour G2, H1, V1 et V2, sur le modèle de G1 : page d’ardoise à trois niveaux publiée en ligne, feuilles pour pochettes avec corrigé, fiche de déroulement, version tout-en-un avec la fiche du groupe de besoin. Les anciens diaporamas collectifs (pptx) de ces ceintures ne servent plus.</w:t>
      </w:r>
    </w:p>
    <w:p>
      <w:pPr>
        <w:pStyle w:val="ListParagraph"/>
        <w:numPr>
          <w:ilvl w:val="0"/>
          <w:numId w:val="2"/>
        </w:numPr>
        <w:spacing w:after="80"/>
      </w:pPr>
      <w:r>
        <w:t xml:space="preserve">Adaptation de V2 à la classe CE2-CM1-CM2 : un diaporama d'observation par niveau (notions différentes), une trace par niveau, fiches CE2 (familles de mots) et CM2 (dictionnaire, articles imprimés sur les fiches) produites.</w:t>
      </w:r>
    </w:p>
    <w:p>
      <w:pPr>
        <w:pStyle w:val="ListParagraph"/>
        <w:numPr>
          <w:ilvl w:val="0"/>
          <w:numId w:val="2"/>
        </w:numPr>
        <w:spacing w:after="80"/>
      </w:pPr>
      <w:r>
        <w:t xml:space="preserve">Adaptation de H1 à la classe CE2-CM1-CM2 : diaporama d'observation unique de 18 séries, une trace par niveau, fiches CE2 (vérification par changement de sujet) et CM2 (passé composé, l'a et l'as évalués, test de 9 items) produites.</w:t>
      </w:r>
    </w:p>
    <w:p>
      <w:pPr>
        <w:pStyle w:val="ListParagraph"/>
        <w:numPr>
          <w:ilvl w:val="0"/>
          <w:numId w:val="2"/>
        </w:numPr>
        <w:spacing w:after="80"/>
      </w:pPr>
      <w:r>
        <w:t xml:space="preserve">Adaptation de V1 à la classe CE2-CM1-CM2 : diaporama CE2 à part (synonymes et contraires, 12 séries), diaporama commun CM1-CM2 de 18 séries, une trace par niveau, fiches CE2 et CM2 produites.</w:t>
      </w:r>
    </w:p>
    <w:p>
      <w:pPr>
        <w:pStyle w:val="ListParagraph"/>
        <w:numPr>
          <w:ilvl w:val="0"/>
          <w:numId w:val="2"/>
        </w:numPr>
        <w:spacing w:after="80"/>
      </w:pPr>
      <w:r>
        <w:t xml:space="preserve">Adaptation de G2 à la classe CE2-CM1-CM2 : diaporama d'observation unique de 18 séries, une trace par niveau avec rappel du niveau précédent, fiches CE2 (types et formes) et CM2 (phrase simple / complexe) produites.</w:t>
      </w:r>
    </w:p>
    <w:p>
      <w:pPr>
        <w:pStyle w:val="ListParagraph"/>
        <w:numPr>
          <w:ilvl w:val="0"/>
          <w:numId w:val="2"/>
        </w:numPr>
        <w:spacing w:after="80"/>
      </w:pPr>
      <w:r>
        <w:t xml:space="preserve">Adaptation de G1 à la classe CE2-CM1-CM2 : tronc commun (séries 1 à 4 de l'Observation, partie commune de la trace), fiches CE2 et CM2 produites, vocabulaire de G1 CM1 rendu neutre, nouveaux diaporamas CM1 (Observation et collectif).</w:t>
      </w:r>
    </w:p>
    <w:p>
      <w:pPr>
        <w:pStyle w:val="ListParagraph"/>
        <w:numPr>
          <w:ilvl w:val="0"/>
          <w:numId w:val="2"/>
        </w:numPr>
        <w:spacing w:after="80"/>
      </w:pPr>
      <w:r>
        <w:t>Production de C1 pour les trois niveaux : diaporama d'observation unique de 18 séries et page interactive, une trace par niveau (.odt) avec tableau de conjugaison, entraînement collectif sur le modèle de G2 (page d'ardoise, feuilles pour pochettes, déroulement), fiches ciblées, test, remédiations, spiralé et maison ; formes des corrigés produites par un conjugueur et contrôle automatique des répétitions.</w:t>
      </w:r>
    </w:p>
    <w:p>
      <w:pPr>
        <w:pStyle w:val="ListParagraph"/>
        <w:numPr>
          <w:ilvl w:val="0"/>
          <w:numId w:val="2"/>
        </w:numPr>
        <w:spacing w:after="80"/>
      </w:pPr>
      <w:r>
        <w:t>Mise en cohérence avec C1 : mots de conjugaison autorisés pour les élèves, sachet C du kit, ardoise de 9 à 12 phrases ; suppression de la mention « G1 CE2 et CM2 non révisées », contredite par l'adaptation de G1 aux trois niveaux.</w:t>
      </w:r>
    </w:p>
    <w:p>
      <w:pPr>
        <w:pStyle w:val="Heading2"/>
        <w:spacing w:after="120" w:before="240"/>
      </w:pPr>
      <w:r>
        <w:t xml:space="preserve">Demandes antérieures (G1)</w:t>
      </w:r>
    </w:p>
    <w:p>
      <w:pPr>
        <w:pStyle w:val="ListParagraph"/>
        <w:numPr>
          <w:ilvl w:val="0"/>
          <w:numId w:val="2"/>
        </w:numPr>
        <w:spacing w:after="80"/>
      </w:pPr>
      <w:r>
        <w:t xml:space="preserve">Format de base (a/b) hérité des toutes premières fiches (lundi/mardi S1) : deux propositions, l'une en gras désignant la phrase réelle, toujours en position b).</w:t>
      </w:r>
    </w:p>
    <w:p>
      <w:pPr>
        <w:pStyle w:val="ListParagraph"/>
        <w:numPr>
          <w:ilvl w:val="0"/>
          <w:numId w:val="2"/>
        </w:numPr>
        <w:spacing w:after="80"/>
      </w:pPr>
      <w:r>
        <w:t xml:space="preserve">Analyse des a) de la séance 1 pour comprendre leur fonctionnement réel : ce sont des extraits de la phrase b) elle-même (verbe + complément, ou complément seul), jamais des reformulations.</w:t>
      </w:r>
    </w:p>
    <w:p>
      <w:pPr>
        <w:pStyle w:val="ListParagraph"/>
        <w:numPr>
          <w:ilvl w:val="0"/>
          <w:numId w:val="2"/>
        </w:numPr>
        <w:spacing w:after="80"/>
      </w:pPr>
      <w:r>
        <w:t xml:space="preserve">Reconstruction de la séance 2 sur trois mécaniques explicites : phrase fausse = sujet + complément, ou verbe + complément, ou verbe et sujet inversés (complément conservé à la fin).</w:t>
      </w:r>
    </w:p>
    <w:p>
      <w:pPr>
        <w:pStyle w:val="ListParagraph"/>
        <w:numPr>
          <w:ilvl w:val="0"/>
          <w:numId w:val="2"/>
        </w:numPr>
        <w:spacing w:after="80"/>
      </w:pPr>
      <w:r>
        <w:t xml:space="preserve">Mélange aléatoire de la position de la phrase vraie (a ou b), d'abord sur la séance 2, puis étendu à l'ensemble d'Observation.</w:t>
      </w:r>
    </w:p>
    <w:p>
      <w:pPr>
        <w:pStyle w:val="ListParagraph"/>
        <w:numPr>
          <w:ilvl w:val="0"/>
          <w:numId w:val="2"/>
        </w:numPr>
        <w:spacing w:after="80"/>
      </w:pPr>
      <w:r>
        <w:t xml:space="preserve">Fusion des séances 1 et 2 en un seul document « Observation », retitrage en un diaporama (une série par diapositive), suppression du gras, et suppression des intitulés « Lundi Séance 1 » / « Mardi Séance 2 ».</w:t>
      </w:r>
    </w:p>
    <w:p>
      <w:pPr>
        <w:pStyle w:val="ListParagraph"/>
        <w:numPr>
          <w:ilvl w:val="0"/>
          <w:numId w:val="2"/>
        </w:numPr>
        <w:spacing w:after="80"/>
      </w:pPr>
      <w:r>
        <w:t xml:space="preserve">Extension de l'entraînement ciblé individuel de 3 à 12 séries.</w:t>
      </w:r>
    </w:p>
    <w:p>
      <w:pPr>
        <w:pStyle w:val="ListParagraph"/>
        <w:numPr>
          <w:ilvl w:val="0"/>
          <w:numId w:val="2"/>
        </w:numPr>
        <w:spacing w:after="80"/>
      </w:pPr>
      <w:r>
        <w:t xml:space="preserve">Consigne : le test ciblé doit reprendre la même logique de construction que l'entraînement ciblé individuel (phrase fausse = sujet + complément ou verbe + complément).</w:t>
      </w:r>
    </w:p>
    <w:p>
      <w:pPr>
        <w:pStyle w:val="ListParagraph"/>
        <w:numPr>
          <w:ilvl w:val="0"/>
          <w:numId w:val="2"/>
        </w:numPr>
        <w:spacing w:after="80"/>
      </w:pPr>
      <w:r>
        <w:t xml:space="preserve">Deux tests parallèles (A et B), 3 séries chacun, réunis dans un seul document (une page par version) — appliqué au test ciblé, puis (à l'origine) au test spiralé.</w:t>
      </w:r>
    </w:p>
    <w:p>
      <w:pPr>
        <w:pStyle w:val="ListParagraph"/>
        <w:numPr>
          <w:ilvl w:val="0"/>
          <w:numId w:val="2"/>
        </w:numPr>
        <w:spacing w:after="80"/>
      </w:pPr>
      <w:r>
        <w:t xml:space="preserve">Extension de l'entraînement spiralé de 4 à 12 séries, puis suppression du gras qui subsistait encore sur ce document.</w:t>
      </w:r>
    </w:p>
    <w:p>
      <w:pPr>
        <w:pStyle w:val="ListParagraph"/>
        <w:numPr>
          <w:ilvl w:val="0"/>
          <w:numId w:val="2"/>
        </w:numPr>
        <w:spacing w:after="80"/>
      </w:pPr>
      <w:r>
        <w:t xml:space="preserve">Vérification que le vocabulaire des tests reste cohérent avec celui des entraînements (univers du texte de Friot) — a révélé et corrigé une erreur sur l'ancien test spiralé (vocabulaire hors texte : jouets, tiroir, clés).</w:t>
      </w:r>
    </w:p>
    <w:p>
      <w:pPr>
        <w:pStyle w:val="ListParagraph"/>
        <w:numPr>
          <w:ilvl w:val="0"/>
          <w:numId w:val="2"/>
        </w:numPr>
        <w:spacing w:after="80"/>
      </w:pPr>
      <w:r>
        <w:t xml:space="preserve">Élargissement du document de structure à toutes les ceintures, avec une convention commune de présentation — dont le diaporama systématique pour l'étape Observation.</w:t>
      </w:r>
    </w:p>
    <w:p>
      <w:pPr>
        <w:pStyle w:val="ListParagraph"/>
        <w:numPr>
          <w:ilvl w:val="0"/>
          <w:numId w:val="2"/>
        </w:numPr>
        <w:spacing w:after="80"/>
      </w:pPr>
      <w:r>
        <w:t xml:space="preserve">Harmonisation de G1 - Observation.docx sur le .pptx : suppression rétroactive des intitulés « Lundi Séance 1 » / « Mardi Séance 2 » et du gras résiduel sur les 6 premières séries, numérotation continue 1 à 12.</w:t>
      </w:r>
    </w:p>
    <w:p>
      <w:pPr>
        <w:pStyle w:val="ListParagraph"/>
        <w:numPr>
          <w:ilvl w:val="0"/>
          <w:numId w:val="2"/>
        </w:numPr>
        <w:spacing w:after="80"/>
      </w:pPr>
      <w:r>
        <w:t xml:space="preserve">Correction : le troisième type de phrase fausse (verbe et sujet inversés), abandonné par erreur à l'étape « entraînement ciblé individuel », est réintégré dans les documents concernés (entraînement ciblé individuel, test ciblé, entraînement spiralé, maison), avec un mélange équilibré des trois logiques dans chacun.</w:t>
      </w:r>
    </w:p>
    <w:p>
      <w:pPr>
        <w:pStyle w:val="ListParagraph"/>
        <w:numPr>
          <w:ilvl w:val="0"/>
          <w:numId w:val="2"/>
        </w:numPr>
        <w:spacing w:after="80"/>
      </w:pPr>
      <w:r>
        <w:t xml:space="preserve">Ajout d'un diaporama pour l'entraînement ciblé collectif (étape 3) de G1, sur le même modèle que l'Observation (6 séries, sans gras, position mélangée, les trois logiques de phrase fausse), à utiliser en reprise collective juste avant l'entraînement individuel — le jeu « Enquête sur les sujets » (docx) reste disponible en complément.</w:t>
      </w:r>
    </w:p>
    <w:p>
      <w:pPr>
        <w:pStyle w:val="ListParagraph"/>
        <w:numPr>
          <w:ilvl w:val="0"/>
          <w:numId w:val="2"/>
        </w:numPr>
        <w:spacing w:after="80"/>
      </w:pPr>
      <w:r>
        <w:t xml:space="preserve">Adoption d'une convention de nommage numérotée (1 à 7, plus un fichier « jeu » non numéroté pour l'étape 3) reprise à l'identique pour V1, avec un diaporama collectif V1 créé sur le même modèle qu'en G1.</w:t>
      </w:r>
    </w:p>
    <w:p>
      <w:pPr>
        <w:pStyle w:val="ListParagraph"/>
        <w:numPr>
          <w:ilvl w:val="0"/>
          <w:numId w:val="2"/>
        </w:numPr>
        <w:spacing w:after="80"/>
      </w:pPr>
      <w:r>
        <w:t xml:space="preserve">Correction : les tests V1 (ciblé et, à l'origine, spiralé) sont restructurés en deux versions parallèles indépendantes (A et B, une page chacune), sur le modèle exact de G1, au lieu d'un seul test en deux parties obligatoires.</w:t>
      </w:r>
    </w:p>
    <w:p>
      <w:pPr>
        <w:pStyle w:val="ListParagraph"/>
        <w:numPr>
          <w:ilvl w:val="0"/>
          <w:numId w:val="2"/>
        </w:numPr>
        <w:spacing w:after="80"/>
      </w:pPr>
      <w:r>
        <w:t xml:space="preserve">Vérification, à partir du programme officiel de français (BO n°16 du 17 avril 2025, cycles 2 et 3), des structures de phrase réellement attendues niveau par niveau sur la notion de sujet — synthèse : CE2 = S+V/V+S ; CM1 = S+V/V+S + sujet composé (compté comme un seul sujet) ; CM2 = phrase complexe (sujet + 2 verbes, ou 2 propositions).</w:t>
      </w:r>
    </w:p>
    <w:p>
      <w:pPr>
        <w:pStyle w:val="ListParagraph"/>
        <w:numPr>
          <w:ilvl w:val="0"/>
          <w:numId w:val="2"/>
        </w:numPr>
        <w:spacing w:after="80"/>
      </w:pPr>
      <w:r>
        <w:t xml:space="preserve">Adaptation du jeu « Enquête sur les sujets » (ressource indépendante des fiches G1) en trois versions — CE2, CM1, CM2 — suivant cette même table de structures, avec plateau, personnages et petits trains dédiés à chaque niveau.</w:t>
      </w:r>
    </w:p>
    <w:p>
      <w:pPr>
        <w:pStyle w:val="ListParagraph"/>
        <w:numPr>
          <w:ilvl w:val="0"/>
          <w:numId w:val="2"/>
        </w:numPr>
        <w:spacing w:after="80"/>
      </w:pPr>
      <w:r>
        <w:t xml:space="preserve">Contrôle de cohérence des fiches G1 (jusque-là uniques, pensées pour le CM1) au regard de cette table : deux écarts identifiés — absence du sujet composé (pourtant objectif CM1) et présence de phrases à deux verbes / deux propositions (objectif CM2, anticipé à tort en CM1).</w:t>
      </w:r>
    </w:p>
    <w:p>
      <w:pPr>
        <w:pStyle w:val="ListParagraph"/>
        <w:numPr>
          <w:ilvl w:val="0"/>
          <w:numId w:val="2"/>
        </w:numPr>
        <w:spacing w:after="80"/>
      </w:pPr>
      <w:r>
        <w:t xml:space="preserve">Correction des fiches CM1 concernées (entraînement individuel, test ciblé, entraînement spiralé, maison) et de la trace écrite : retrait des phrases à deux verbes, ajout du sujet composé (« compté comme un seul sujet », représenté par un seul wagon SUJET sur l'image d'en-tête, et non deux).</w:t>
      </w:r>
    </w:p>
    <w:p>
      <w:pPr>
        <w:pStyle w:val="ListParagraph"/>
        <w:numPr>
          <w:ilvl w:val="0"/>
          <w:numId w:val="2"/>
        </w:numPr>
        <w:spacing w:after="80"/>
      </w:pPr>
      <w:r>
        <w:t xml:space="preserve">Regroupement des intitulés de case du plateau CM1 (« GN sujet » / « avant le verbe » plutôt que « GN » / « sujet avant le verbe »), la 3ᵉ ligne (sujet composé) reprenant alors le même intitulé que la 1ʳᵉ ligne.</w:t>
      </w:r>
    </w:p>
    <w:p>
      <w:pPr>
        <w:pStyle w:val="ListParagraph"/>
        <w:numPr>
          <w:ilvl w:val="0"/>
          <w:numId w:val="2"/>
        </w:numPr>
        <w:spacing w:after="80"/>
      </w:pPr>
      <w:r>
        <w:t xml:space="preserve">Déclinaison des mêmes fiches (hors les deux diaporamas) pour le CE2 : retrait du sujet composé, vocabulaire simplifié hors du texte de Friot, image d'en-tête à deux trains (avant/après) au lieu de trois.</w:t>
      </w:r>
    </w:p>
    <w:p>
      <w:pPr>
        <w:pStyle w:val="ListParagraph"/>
        <w:numPr>
          <w:ilvl w:val="0"/>
          <w:numId w:val="2"/>
        </w:numPr>
        <w:spacing w:after="80"/>
      </w:pPr>
      <w:r>
        <w:t xml:space="preserve">Déclinaison des mêmes fiches pour le CM2 : contenu déjà conforme conservé tel quel (voir §6), ajout d'un encart « phrase complexe » sur la trace écrite.</w:t>
      </w:r>
    </w:p>
    <w:p>
      <w:pPr>
        <w:pStyle w:val="ListParagraph"/>
        <w:numPr>
          <w:ilvl w:val="0"/>
          <w:numId w:val="2"/>
        </w:numPr>
        <w:spacing w:after="80"/>
      </w:pPr>
      <w:r>
        <w:t xml:space="preserve">Audit complet des trois jeux et des fiches : correction d'un doublon dans l'intitulé d'une case du plateau CM2 (« GN sujet sujet + 2 verbes »), d'une carte du jeu CM2 dont le sujet était fautivement répété devant le second verbe, et du vocabulaire hors-texte résiduel sur l'entraînement spiralé CE2 (voir §6).</w:t>
      </w:r>
    </w:p>
    <w:p>
      <w:pPr>
        <w:pStyle w:val="ListParagraph"/>
        <w:numPr>
          <w:ilvl w:val="0"/>
          <w:numId w:val="2"/>
        </w:numPr>
        <w:spacing w:after="80"/>
      </w:pPr>
      <w:r>
        <w:t xml:space="preserve">Création de deux diaporamas combinés (Observation, Entraînement ciblé collectif) mêlant 4 séries CE2 + 4 CM1 + 4 CM2 par diaporama, numérotées 1 à 12 en continu et étiquetées par niveau — pour un usage en classe à plusieurs niveaux ou en révision inter-niveaux.</w:t>
      </w:r>
    </w:p>
    <w:p>
      <w:pPr>
        <w:pStyle w:val="ListParagraph"/>
        <w:numPr>
          <w:ilvl w:val="0"/>
          <w:numId w:val="2"/>
        </w:numPr>
        <w:spacing w:after="80"/>
      </w:pPr>
      <w:r>
        <w:t xml:space="preserve">Correction : les 4 séries CM1 de ces deux diaporamas ne testaient que le sujet composé avant le verbe, sans jamais tester le sujet après le verbe — rééquilibré en 1 série avant, 1 série après (sujet inversé authentique), 2 séries sujet composé.</w:t>
      </w:r>
    </w:p>
    <w:p>
      <w:pPr>
        <w:pStyle w:val="ListParagraph"/>
        <w:numPr>
          <w:ilvl w:val="0"/>
          <w:numId w:val="2"/>
        </w:numPr>
        <w:spacing w:after="80"/>
      </w:pPr>
      <w:r>
        <w:t xml:space="preserve">Le même contrôle, étendu aux deux diaporamas CM1 mono-niveau (Observation, Entraînement ciblé collectif) restés inchangés depuis leur correction initiale, a révélé la même absence de sujet inversé authentique — corrigée en convertissant une série de chacun (jusque-là un piège d'inversion fautive) en véritable sujet après le verbe.</w:t>
      </w:r>
    </w:p>
    <w:p>
      <w:pPr>
        <w:pStyle w:val="ListParagraph"/>
        <w:numPr>
          <w:ilvl w:val="0"/>
          <w:numId w:val="2"/>
        </w:numPr>
        <w:spacing w:after="80"/>
      </w:pPr>
      <w:r>
        <w:t xml:space="preserve">Vérification finale, document par document, de la présence équilibrée des deux structures CM2 (sujet + 2 verbes, deux propositions) : conforme sur les 6 documents CM2 (trace écrite, 4 fiches, jeu).</w:t>
      </w:r>
    </w:p>
    <w:p>
      <w:pPr>
        <w:pStyle w:val="ListParagraph"/>
        <w:numPr>
          <w:ilvl w:val="0"/>
          <w:numId w:val="2"/>
        </w:numPr>
        <w:spacing w:after="80"/>
      </w:pPr>
      <w:r>
        <w:t xml:space="preserve">Suppression du test spiralé du parcours de validation (cette révision) : la ceinture est désormais validée dès le test ciblé ; l'entraînement spiralé devient un prolongement libre sans test, permettant de faire progresser les élèves déjà validés pendant que les autres poursuivent l'entraînement ciblé. Les items des anciens tests spiralés (G1 CE2/CM1/CM2, V1) sont à recycler comme séries supplémentaires d'entraînement spiralé plutôt que jetés.</w:t>
      </w:r>
    </w:p>
    <w:p>
      <w:pPr>
        <w:pStyle w:val="Heading1"/>
        <w:spacing w:after="150" w:before="300"/>
      </w:pPr>
      <w:r>
        <w:t xml:space="preserve">9. État d'avancement</w:t>
      </w:r>
    </w:p>
    <w:p>
      <w:pPr>
        <w:spacing w:after="160"/>
      </w:pPr>
      <w:r>
        <w:rPr>
          <w:b w:val="false"/>
          <w:bCs w:val="false"/>
          <w:i w:val="false"/>
          <w:iCs w:val="false"/>
        </w:rPr>
        <w:t>Produits selon le nouveau modèle (CM1) : G1, G2, H1, V1, V2, C1.</w:t>
      </w:r>
    </w:p>
    <w:p>
      <w:pPr>
        <w:spacing w:after="160"/>
      </w:pPr>
      <w:r>
        <w:rPr>
          <w:b w:val="false"/>
          <w:bCs w:val="false"/>
          <w:i w:val="false"/>
          <w:iCs w:val="false"/>
        </w:rPr>
        <w:t>Restant à produire : G3 à G7 (Dispositif 1), H2 à H8 (Dispositif 1 bis), C2, C3, C4, C5, C8 (Dispositif 3), V3 à V6 (Dispositif 4). Pour ces ceintures, l'entraînement spiralé rebrasse les ceintures précédentes de la même famille.</w:t>
      </w:r>
    </w:p>
    <w:p>
      <w:pPr>
        <w:spacing w:after="160"/>
      </w:pPr>
      <w:r>
        <w:rPr>
          <w:b w:val="false"/>
          <w:bCs w:val="false"/>
          <w:i w:val="false"/>
          <w:iCs w:val="false"/>
        </w:rPr>
        <w:t>Observation interactive : une page HTML par ceinture produite (G1, G2, H1, V1, V2, C1), en complément des diaporamas ; prototypes à tester en classe, à étendre aux ceintures suivantes selon l'intérêt constaté.</w:t>
      </w:r>
    </w:p>
    <w:p>
      <w:pPr>
        <w:spacing w:after="160"/>
      </w:pPr>
      <w:r>
        <w:rPr>
          <w:b w:val="false"/>
          <w:bCs w:val="false"/>
          <w:i w:val="false"/>
          <w:iCs w:val="false"/>
        </w:rPr>
        <w:t>Entraînement collectif de 30 min (ardoise, groupe de besoin) : produit pour G1, G2, H1, V1, V2 et C1 (trois niveaux). Kit universel d'étiquettes produit.</w:t>
      </w:r>
    </w:p>
    <w:p>
      <w:pPr>
        <w:spacing w:after="160"/>
      </w:pPr>
      <w:r>
        <w:rPr>
          <w:b w:val="false"/>
          <w:bCs w:val="false"/>
          <w:i w:val="false"/>
          <w:iCs w:val="false"/>
        </w:rPr>
        <w:t xml:space="preserve">Points en attente :</w:t>
      </w:r>
    </w:p>
    <w:p>
      <w:pPr>
        <w:pStyle w:val="ListParagraph"/>
        <w:numPr>
          <w:ilvl w:val="0"/>
          <w:numId w:val="2"/>
        </w:numPr>
        <w:spacing w:after="80"/>
      </w:pPr>
      <w:r>
        <w:t xml:space="preserve">Simplifier les cartes 1, 4, 5 et 14 du jeu G1 CM1.</w:t>
      </w:r>
    </w:p>
    <w:p>
      <w:pPr>
        <w:pStyle w:val="ListParagraph"/>
        <w:numPr>
          <w:ilvl w:val="0"/>
          <w:numId w:val="2"/>
        </w:numPr>
        <w:spacing w:after="80"/>
      </w:pPr>
      <w:r>
        <w:t xml:space="preserve">Vérifier les jeux Profissime de G2 et d'Ortho race (H1).</w:t>
      </w:r>
    </w:p>
    <w:p>
      <w:pPr>
        <w:pStyle w:val="ListParagraph"/>
        <w:numPr>
          <w:ilvl w:val="0"/>
          <w:numId w:val="2"/>
        </w:numPr>
        <w:spacing w:after="80"/>
      </w:pPr>
      <w:r>
        <w:t xml:space="preserve">Décider si la forme exclamative doit être transformée (exercice 2 de G2).</w:t>
      </w:r>
    </w:p>
    <w:p>
      <w:pPr>
        <w:pStyle w:val="ListParagraph"/>
        <w:numPr>
          <w:ilvl w:val="0"/>
          <w:numId w:val="2"/>
        </w:numPr>
        <w:spacing w:after="80"/>
      </w:pPr>
      <w:r>
        <w:t>Produire la version tout-en-un de l'entraînement collectif de C1 (fiche du groupe de besoin et corrigé), comme pour G2, H1, V1 et V2.</w:t>
      </w:r>
    </w:p>
    <w:p>
      <w:pPr>
        <w:pStyle w:val="Heading1"/>
        <w:spacing w:after="150" w:before="300"/>
      </w:pPr>
      <w:r>
        <w:t xml:space="preserve">10. Rythme annuel et volume horaire par ceinture</w:t>
      </w:r>
    </w:p>
    <w:p>
      <w:pPr>
        <w:spacing w:after="160"/>
      </w:pPr>
      <w:r>
        <w:rPr>
          <w:b w:val="false"/>
          <w:bCs w:val="false"/>
          <w:i w:val="false"/>
          <w:iCs w:val="false"/>
        </w:rPr>
        <w:t xml:space="preserve">Ce repère permet de savoir, en moyenne, combien de temps consacrer à chaque ceinture sur l'année — à mettre en regard du coût obligatoire de 1 h 30 par ceinture (§2 et §5).</w:t>
      </w:r>
    </w:p>
    <w:p>
      <w:pPr>
        <w:spacing w:after="160"/>
      </w:pPr>
      <w:r>
        <w:rPr>
          <w:b w:val="false"/>
          <w:bCs w:val="false"/>
          <w:i w:val="false"/>
          <w:iCs w:val="false"/>
        </w:rPr>
        <w:t xml:space="preserve">La grille hebdomadaire (Dispositif global, §14) répartit l'étude de la langue sur deux pistes horaires distinctes :</w:t>
      </w:r>
    </w:p>
    <w:p>
      <w:pPr>
        <w:pStyle w:val="ListParagraph"/>
        <w:numPr>
          <w:ilvl w:val="0"/>
          <w:numId w:val="2"/>
        </w:numPr>
        <w:spacing w:after="80"/>
      </w:pPr>
      <w:r>
        <w:t xml:space="preserve">Piste A (lundi, mardi, vendredi — 90 min/semaine mutualisées) : Grammaire (G), Homophones (H) et Vocabulaire (V) s'y partagent le temps.</w:t>
      </w:r>
    </w:p>
    <w:p>
      <w:pPr>
        <w:pStyle w:val="ListParagraph"/>
        <w:numPr>
          <w:ilvl w:val="0"/>
          <w:numId w:val="2"/>
        </w:numPr>
        <w:spacing w:after="80"/>
      </w:pPr>
      <w:r>
        <w:t xml:space="preserve">Piste B (jeudi — 30 min/semaine dédiées) : Conjugaison (C) seule.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1100"/>
        <w:gridCol w:w="1900"/>
        <w:gridCol w:w="1400"/>
        <w:gridCol w:w="1300"/>
        <w:gridCol w:w="926"/>
      </w:tblGrid>
      <w:tr>
        <w:trPr>
          <w:tblHeader/>
        </w:trPr>
        <w:tc>
          <w:tcPr>
            <w:tcW w:type="dxa" w:w="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Piste</w:t>
            </w:r>
          </w:p>
        </w:tc>
        <w:tc>
          <w:tcPr>
            <w:tcW w:type="dxa" w:w="17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Ceintures concernées</w:t>
            </w:r>
          </w:p>
        </w:tc>
        <w:tc>
          <w:tcPr>
            <w:tcW w:type="dxa" w:w="11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Nombre</w:t>
            </w:r>
          </w:p>
        </w:tc>
        <w:tc>
          <w:tcPr>
            <w:tcW w:type="dxa" w:w="19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Volume annuel indicatif (≈ 36 semaines)</w:t>
            </w:r>
          </w:p>
        </w:tc>
        <w:tc>
          <w:tcPr>
            <w:tcW w:type="dxa" w:w="14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Temps moyen / ceinture</w:t>
            </w:r>
          </w:p>
        </w:tc>
        <w:tc>
          <w:tcPr>
            <w:tcW w:type="dxa" w:w="1300"/>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Coût obligatoire</w:t>
            </w:r>
          </w:p>
        </w:tc>
        <w:tc>
          <w:tcPr>
            <w:tcW w:type="dxa" w:w="926"/>
            <w:tcBorders>
              <w:top w:val="single" w:color="999999" w:sz="4"/>
              <w:left w:val="single" w:color="999999" w:sz="4"/>
              <w:bottom w:val="single" w:color="999999" w:sz="4"/>
              <w:right w:val="single" w:color="999999" w:sz="4"/>
            </w:tcBorders>
            <w:shd w:fill="D9E2F3" w:color="auto" w:val="clear"/>
            <w:tcMar>
              <w:top w:type="dxa" w:w="60"/>
              <w:left w:type="dxa" w:w="90"/>
              <w:bottom w:type="dxa" w:w="60"/>
              <w:right w:type="dxa" w:w="90"/>
            </w:tcMar>
          </w:tcPr>
          <w:p>
            <w:r>
              <w:rPr>
                <w:b/>
                <w:bCs/>
                <w:sz w:val="18"/>
                <w:szCs w:val="18"/>
              </w:rPr>
              <w:t xml:space="preserve">Marge</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A</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G1-G7, H1-H8, V1-V6</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21</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90 min × 36 = 54 h</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54 h ÷ 21 ≈ 2 h 34</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h 30</w:t>
            </w:r>
          </w:p>
        </w:tc>
        <w:tc>
          <w:tcPr>
            <w:tcW w:type="dxa" w:w="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 1,71</w:t>
            </w:r>
          </w:p>
        </w:tc>
      </w:tr>
      <w:tr>
        <w:trPr>
          <w:tblHeader w:val="false"/>
        </w:trPr>
        <w:tc>
          <w:tcPr>
            <w:tcW w:type="dxa" w:w="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B</w:t>
            </w:r>
          </w:p>
        </w:tc>
        <w:tc>
          <w:tcPr>
            <w:tcW w:type="dxa" w:w="17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C1-C5, C8</w:t>
            </w:r>
          </w:p>
        </w:tc>
        <w:tc>
          <w:tcPr>
            <w:tcW w:type="dxa" w:w="11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6</w:t>
            </w:r>
          </w:p>
        </w:tc>
        <w:tc>
          <w:tcPr>
            <w:tcW w:type="dxa" w:w="19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30 min × 36 = 18 h</w:t>
            </w:r>
          </w:p>
        </w:tc>
        <w:tc>
          <w:tcPr>
            <w:tcW w:type="dxa" w:w="14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18 h ÷ 6 = 3 h 00</w:t>
            </w:r>
          </w:p>
        </w:tc>
        <w:tc>
          <w:tcPr>
            <w:tcW w:type="dxa" w:w="1300"/>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1 h 30</w:t>
            </w:r>
          </w:p>
        </w:tc>
        <w:tc>
          <w:tcPr>
            <w:tcW w:type="dxa" w:w="926"/>
            <w:tcBorders>
              <w:top w:val="single" w:color="999999" w:sz="4"/>
              <w:left w:val="single" w:color="999999" w:sz="4"/>
              <w:bottom w:val="single" w:color="999999" w:sz="4"/>
              <w:right w:val="single" w:color="999999" w:sz="4"/>
            </w:tcBorders>
            <w:tcMar>
              <w:top w:type="dxa" w:w="60"/>
              <w:left w:type="dxa" w:w="90"/>
              <w:bottom w:type="dxa" w:w="60"/>
              <w:right w:type="dxa" w:w="90"/>
            </w:tcMar>
          </w:tcPr>
          <w:p>
            <w:r>
              <w:rPr>
                <w:b w:val="false"/>
                <w:bCs w:val="false"/>
                <w:sz w:val="18"/>
                <w:szCs w:val="18"/>
              </w:rPr>
              <w:t xml:space="preserve">× 2</w:t>
            </w:r>
          </w:p>
        </w:tc>
      </w:tr>
    </w:tbl>
    <w:p>
      <w:pPr>
        <w:spacing w:after="120"/>
      </w:pPr>
    </w:p>
    <w:p>
      <w:pPr>
        <w:spacing w:after="160"/>
      </w:pPr>
      <w:r>
        <w:rPr>
          <w:b w:val="false"/>
          <w:bCs w:val="false"/>
          <w:i/>
          <w:iCs/>
        </w:rPr>
        <w:t xml:space="preserve">Hypothèse à ajuster : le calcul ci-dessus part d'environ 36 semaines de classe sur l'année. À corriger si le nombre exact de semaines par période diffère.</w:t>
      </w:r>
    </w:p>
    <w:p>
      <w:pPr>
        <w:spacing w:after="160"/>
      </w:pPr>
      <w:r>
        <w:rPr>
          <w:b w:val="false"/>
          <w:bCs w:val="false"/>
          <w:i w:val="false"/>
          <w:iCs w:val="false"/>
        </w:rPr>
        <w:t xml:space="preserve">Ce temps moyen disponible (≈ 2 h 30 à 3 h par ceinture) correspond à un peu moins de deux semaines au rythme obligatoire (1 h 30), ce qui rejoint le rythme retenu au Dispositif global, §15 : chaque ceinture se travaille sur 2 semaines. Semaine 1 : entraînement ciblé (collectif puis fiches individuelles 1 à 3). Semaine 2 : le test ciblé s'ouvre dès le début et chaque élève le passe quand il se sent prêt ; les élèves validés passent au spiralé, les autres font la remédiation 1 puis le test B, et si besoin la remédiation 2 puis le test C. La marge sert à absorber ce fonctionnement, les semaines de consolidation (P4-P5 pour G et V) et le spiralé quand il déborde sur le temps collectif.</w:t>
      </w:r>
    </w:p>
    <w:p>
      <w:pPr>
        <w:spacing w:after="160"/>
      </w:pPr>
      <w:r>
        <w:rPr>
          <w:b w:val="false"/>
          <w:bCs w:val="false"/>
          <w:i/>
          <w:iCs/>
        </w:rPr>
        <w:t>Point de vigilance : cette marge est une moyenne annuelle — elle ne dit rien de la concentration de plusieurs lancements de ceintures en début d'année (G1, G2, H1, V1, V2 démarrent tous en P1, et C1 sur la piste B). Le système gère déjà cela en n'ouvrant les ceintures que progressivement (Dispositif global, §16).</w:t>
      </w:r>
    </w:p>
    <w:p>
      <w:pPr>
        <w:spacing w:after="160"/>
      </w:pPr>
      <w:r>
        <w:rPr>
          <w:b w:val="false"/>
          <w:bCs w:val="false"/>
          <w:i/>
          <w:iCs/>
        </w:rPr>
        <w:t xml:space="preserve">Quota horaire EDL et grille actuelle : le quota prévu pour l'étude de la langue est de 2 h 30/semaine. La grille actuelle (§14 du Dispositif global) n'en programme que 2 h (30 min × 4 jours, hors les 10 min quotidiens de boîte Leitner et les 45 min quotidiens de lecture-production/dictée) — soit 30 min de marge hebdomadaire non utilisée, qui pourrait accueillir les fiches supplémentaires (individuelles 2 et 3, remédiations).</w:t>
      </w:r>
    </w:p>
    <w:p>
      <w:pPr>
        <w:pStyle w:val="Heading1"/>
      </w:pPr>
      <w:r>
        <w:t xml:space="preserve">En CM2 : les mêmes ceintures, approfondies</w:t>
      </w:r>
    </w:p>
    <w:p>
      <w:pPr>
        <w:pStyle w:val="BodyText"/>
      </w:pPr>
      <w:r>
        <w:t xml:space="preserve">Depuis octobre 2026, chaque ceinture CM2 porte le même numéro, la même couleur et la même notion qu’en CM1. En classe à double niveau, l’observation et la trace écrite sont communes ; le CM2 va plus loin avec des écrans et des exercices en plus, et passe son propre test.</w:t>
      </w:r>
    </w:p>
    <w:p>
      <w:pPr>
        <w:pStyle w:val="BodyText"/>
        <w:numPr>
          <w:ilvl w:val="0"/>
          <w:numId w:val="1"/>
        </w:numPr>
        <w:spacing w:after="60"/>
      </w:pPr>
      <w:r>
        <w:rPr>
          <w:b/>
          <w:bCs/>
        </w:rPr>
        <w:t xml:space="preserve">Trace écrite</w:t>
      </w:r>
      <w:r>
        <w:t xml:space="preserve"> : la carte mentale est la même ; un encadré « En CM2, j’apprends aussi » la complète (page interactive et impression).</w:t>
      </w:r>
    </w:p>
    <w:p>
      <w:pPr>
        <w:pStyle w:val="BodyText"/>
        <w:numPr>
          <w:ilvl w:val="0"/>
          <w:numId w:val="1"/>
        </w:numPr>
        <w:spacing w:after="60"/>
      </w:pPr>
      <w:r>
        <w:rPr>
          <w:b/>
          <w:bCs/>
        </w:rPr>
        <w:t xml:space="preserve">Page interactive</w:t>
      </w:r>
      <w:r>
        <w:t xml:space="preserve"> : bouton « CM2 » du sommaire ; les écrans propres au CM2 portent l’étiquette « CM2 ».</w:t>
      </w:r>
    </w:p>
    <w:p>
      <w:pPr>
        <w:pStyle w:val="BodyText"/>
        <w:numPr>
          <w:ilvl w:val="0"/>
          <w:numId w:val="1"/>
        </w:numPr>
        <w:spacing w:after="60"/>
      </w:pPr>
      <w:r>
        <w:rPr>
          <w:b/>
          <w:bCs/>
        </w:rPr>
        <w:t xml:space="preserve">Parcours</w:t>
      </w:r>
      <w:r>
        <w:t xml:space="preserve"> : inchangé (Structure des ceintures) ; test ciblé A/B/C, réussite 6/6. Pour le CM2, chaque version du test compte 3 items sur le tronc commun et 3 items sur l’ajout CM2.</w:t>
      </w:r>
    </w:p>
    <w:p>
      <w:pPr>
        <w:pStyle w:val="BodyText"/>
        <w:numPr>
          <w:ilvl w:val="0"/>
          <w:numId w:val="1"/>
        </w:numPr>
        <w:spacing w:after="60"/>
      </w:pPr>
      <w:r>
        <w:rPr>
          <w:b/>
          <w:bCs/>
        </w:rPr>
        <w:t xml:space="preserve">Cahier de progrès</w:t>
      </w:r>
      <w:r>
        <w:t xml:space="preserve"> : parcours C des fiches CE2-CM1-CM2, renuméroté sur le CM1.</w:t>
      </w:r>
    </w:p>
    <w:p>
      <w:pPr>
        <w:pStyle w:val="Heading2"/>
      </w:pPr>
      <w:r>
        <w:t xml:space="preserve">Ce qui change pour le CM2</w:t>
      </w:r>
    </w:p>
    <w:p>
      <w:pPr>
        <w:pStyle w:val="BodyText"/>
        <w:numPr>
          <w:ilvl w:val="0"/>
          <w:numId w:val="1"/>
        </w:numPr>
        <w:spacing w:after="60"/>
      </w:pPr>
      <w:r>
        <w:t xml:space="preserve">G1 à G7, H1 à H8, V1 à V6, C1 à C5 et C8, O1 à O6 : mêmes numéros, mêmes couleurs, mêmes notions qu’en CM1, avec un ajout CM2 (voir la partie « En CM2 » de chaque dispositif).</w:t>
      </w:r>
    </w:p>
    <w:p>
      <w:pPr>
        <w:pStyle w:val="BodyText"/>
        <w:numPr>
          <w:ilvl w:val="0"/>
          <w:numId w:val="1"/>
        </w:numPr>
        <w:spacing w:after="60"/>
      </w:pPr>
      <w:r>
        <w:t xml:space="preserve">C6 (plus-que-parfait, rouge) et C7 (passé simple, violette) : ceintures du CM2 seulement.</w:t>
      </w:r>
    </w:p>
    <w:p>
      <w:pPr>
        <w:pStyle w:val="BodyText"/>
        <w:numPr>
          <w:ilvl w:val="0"/>
          <w:numId w:val="1"/>
        </w:numPr>
        <w:spacing w:after="60"/>
      </w:pPr>
      <w:r>
        <w:t xml:space="preserve">Ce document et chaque dispositif contiennent leur propre partie « En CM2 » : il n’y a pas de document séparé pour le CM2.</w:t>
      </w:r>
    </w:p>
    <w:p>
      <w:pPr>
        <w:pStyle w:val="Heading1"/>
      </w:pPr>
      <w:r>
        <w:t xml:space="preserve">En CE2 : les mêmes ceintures, en plus simple</w:t>
      </w:r>
    </w:p>
    <w:p>
      <w:pPr>
        <w:pStyle w:val="BodyText"/>
      </w:pPr>
      <w:r>
        <w:t xml:space="preserve">Depuis octobre 2026, chaque ceinture CE2 porte le même numéro, la même couleur et la même notion qu’en CM1 et en CM2, dans une version plus simple, conforme au programme de français du cycle 2 (2025). En classe à plusieurs niveaux, l’observation et la trace écrite sont communes ; le CE2 s’arrête au tronc commun.</w:t>
      </w:r>
    </w:p>
    <w:p>
      <w:pPr>
        <w:pStyle w:val="BodyText"/>
        <w:numPr>
          <w:ilvl w:val="0"/>
          <w:numId w:val="1"/>
        </w:numPr>
        <w:spacing w:after="60"/>
      </w:pPr>
      <w:r>
        <w:rPr>
          <w:b/>
          <w:bCs/>
        </w:rPr>
        <w:t xml:space="preserve">Trace écrite</w:t>
      </w:r>
      <w:r>
        <w:t xml:space="preserve"> : la carte mentale est la même ; un encadré « Au CE2, je retiens » dit ce que le CE2 doit savoir (page interactive et impression).</w:t>
      </w:r>
    </w:p>
    <w:p>
      <w:pPr>
        <w:pStyle w:val="BodyText"/>
        <w:numPr>
          <w:ilvl w:val="0"/>
          <w:numId w:val="1"/>
        </w:numPr>
        <w:spacing w:after="60"/>
      </w:pPr>
      <w:r>
        <w:rPr>
          <w:b/>
          <w:bCs/>
        </w:rPr>
        <w:t xml:space="preserve">Page interactive</w:t>
      </w:r>
      <w:r>
        <w:t xml:space="preserve"> : bouton « CE2 » du sommaire ; les écrans trop difficiles sont retirés, les écrans propres au CE2 portent l’étiquette « CE2 ».</w:t>
      </w:r>
    </w:p>
    <w:p>
      <w:pPr>
        <w:pStyle w:val="BodyText"/>
        <w:numPr>
          <w:ilvl w:val="0"/>
          <w:numId w:val="1"/>
        </w:numPr>
        <w:spacing w:after="60"/>
      </w:pPr>
      <w:r>
        <w:rPr>
          <w:b/>
          <w:bCs/>
        </w:rPr>
        <w:t xml:space="preserve">Parcours</w:t>
      </w:r>
      <w:r>
        <w:t xml:space="preserve"> : inchangé (Structure des ceintures) ; test ciblé A/B/C, 6 items sur le contenu CE2, réussite 6/6.</w:t>
      </w:r>
    </w:p>
    <w:p>
      <w:pPr>
        <w:pStyle w:val="BodyText"/>
        <w:numPr>
          <w:ilvl w:val="0"/>
          <w:numId w:val="1"/>
        </w:numPr>
        <w:spacing w:after="60"/>
      </w:pPr>
      <w:r>
        <w:rPr>
          <w:b/>
          <w:bCs/>
        </w:rPr>
        <w:t xml:space="preserve">Cahier de progrès</w:t>
      </w:r>
      <w:r>
        <w:t xml:space="preserve"> : parcours A des fiches CE2-CM1-CM2, renuméroté sur le CM1.</w:t>
      </w:r>
    </w:p>
    <w:p>
      <w:pPr>
        <w:pStyle w:val="Heading2"/>
      </w:pPr>
      <w:r>
        <w:t xml:space="preserve">Ce qui change pour le CE2</w:t>
      </w:r>
    </w:p>
    <w:p>
      <w:pPr>
        <w:pStyle w:val="BodyText"/>
        <w:numPr>
          <w:ilvl w:val="0"/>
          <w:numId w:val="1"/>
        </w:numPr>
        <w:spacing w:after="60"/>
      </w:pPr>
      <w:r>
        <w:t xml:space="preserve">G1 à G7, H1 à H6 (sauf H7) et H8, C1 à C5 et C8, V1 à V6, O1 à O6 : mêmes numéros, mêmes couleurs, mêmes notions qu’en CM1, en version simplifiée (voir la partie « En CE2 » de chaque dispositif).</w:t>
      </w:r>
    </w:p>
    <w:p>
      <w:pPr>
        <w:pStyle w:val="BodyText"/>
        <w:numPr>
          <w:ilvl w:val="0"/>
          <w:numId w:val="1"/>
        </w:numPr>
        <w:spacing w:after="60"/>
      </w:pPr>
      <w:r>
        <w:t xml:space="preserve">Ceintures du CE2 seulement : C6 (verbes irréguliers au présent, rouge), C7 (verbes irréguliers aux autres temps, violette), O7 (les sons « o », « é », « è » et les accents, violette).</w:t>
      </w:r>
    </w:p>
    <w:p>
      <w:pPr>
        <w:pStyle w:val="BodyText"/>
        <w:numPr>
          <w:ilvl w:val="0"/>
          <w:numId w:val="1"/>
        </w:numPr>
        <w:spacing w:after="60"/>
      </w:pPr>
      <w:r>
        <w:t xml:space="preserve">Pas de H7 au CE2.</w:t>
      </w:r>
    </w:p>
    <w:p>
      <w:pPr>
        <w:pStyle w:val="BodyText"/>
        <w:numPr>
          <w:ilvl w:val="0"/>
          <w:numId w:val="1"/>
        </w:numPr>
        <w:spacing w:after="60"/>
      </w:pPr>
      <w:r>
        <w:t xml:space="preserve">Ce document et chaque dispositif contiennent leur propre partie « En CE2 » : il n’y a pas de document séparé pour le CE2.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b/>
      <w:bCs/>
      <w:color w:val="2E74B5"/>
      <w:sz w:val="30"/>
      <w:szCs w:val="30"/>
    </w:rPr>
  </w:style>
  <w:style w:type="paragraph" w:styleId="Heading2">
    <w:name w:val="Heading 2"/>
    <w:basedOn w:val="Normal"/>
    <w:next w:val="Normal"/>
    <w:qFormat/>
    <w:pPr>
      <w:spacing w:after="120" w:before="240"/>
      <w:outlineLvl w:val="1"/>
    </w:pPr>
    <w:rPr>
      <w:b/>
      <w:bCs/>
      <w:color w:val="2E74B5"/>
      <w:sz w:val="26"/>
      <w:szCs w:val="26"/>
    </w:rPr>
  </w:style>
  <w:style w:type="paragraph" w:styleId="Heading3">
    <w:name w:val="Heading 3"/>
    <w:basedOn w:val="Normal"/>
    <w:next w:val="Normal"/>
    <w:qFormat/>
    <w:pPr>
      <w:spacing w:after="100" w:before="200"/>
      <w:outlineLvl w:val="2"/>
    </w:pPr>
    <w:rPr>
      <w:b/>
      <w:bCs/>
      <w:color w:val="1F4D7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2026-09-24T08:17:40.801Z</dcterms:created>
  <dcterms:modified xsi:type="dcterms:W3CDTF">2026-09-24T08:17:40.801Z</dcterms:modified>
</cp:coreProperties>
</file>

<file path=docProps/custom.xml><?xml version="1.0" encoding="utf-8"?>
<Properties xmlns="http://schemas.openxmlformats.org/officeDocument/2006/custom-properties" xmlns:vt="http://schemas.openxmlformats.org/officeDocument/2006/docPropsVTypes"/>
</file>