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3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 PROYECTO: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BRASA – PLATAFORMA INTEGRAL PARA LA PLANIFICACIÓN, CONTRATACIÓN Y COORDINACIÓN DE SERVICIOS PARA EVENTOS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DUOC UC – ESCUELA DE INFORMÁTICA Y TELECOMUNICACIONES, SEDE PUENTE ALTO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3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bookmarkStart w:colFirst="0" w:colLast="0" w:name="_heading=h.a4iu4ez97bp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Indice de Contenidos</w:t>
      </w:r>
      <w:r w:rsidDel="00000000" w:rsidR="00000000" w:rsidRPr="00000000">
        <w:rPr>
          <w:rtl w:val="0"/>
        </w:rPr>
      </w:r>
    </w:p>
    <w:sdt>
      <w:sdtPr>
        <w:id w:val="3399482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4iu4ez97bp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mfy52on76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f8bcdrp04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kbcaxz13y7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7oyl4bdcj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q80igxm67i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to79ag42f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jljryndwj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ild93ii0wv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9251d3jeby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4u96spzn1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g3g0danika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5vq4cahgek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uv9ic6484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ggwnnwmyz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48znan5uz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p983pvbzw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haomtz68j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xmdnf3v8wx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6c794shgrr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gedb15ze3b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y8j3wrzcf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llttfnee3o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f7jczuzwm6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1hra87ece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5p5kmgo5g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h10k1u96iy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0000"/>
        </w:rPr>
      </w:pPr>
      <w:bookmarkStart w:colFirst="0" w:colLast="0" w:name="_heading=h.8hmfy52on766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bookmarkStart w:colFirst="0" w:colLast="0" w:name="_heading=h.uuf8bcdrp044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Datos</w:t>
      </w:r>
      <w:r w:rsidDel="00000000" w:rsidR="00000000" w:rsidRPr="00000000">
        <w:rPr>
          <w:rtl w:val="0"/>
        </w:rPr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0" distT="0" distL="114300" distR="114300">
                  <wp:extent cx="1051560" cy="1051560"/>
                  <wp:effectExtent b="0" l="0" r="0" t="0"/>
                  <wp:docPr id="13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Empresa /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StudenTech – Equipo Capstone 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BRASA – Plataforma integral para la planificación, contratación y coordinación de servicios para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Fecha de inicio/fin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14-08-2026 / término estimado: semana 18 del semestre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Proyecto académico Capstone – Ingeniería en Informática, Duoc UC Sede Puente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FABIAN ENRIQUE SALDA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Ñ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 PEREZ – Docente de la asignatura 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00000"/>
          <w:sz w:val="22"/>
          <w:szCs w:val="22"/>
        </w:rPr>
      </w:pPr>
      <w:bookmarkStart w:colFirst="0" w:colLast="0" w:name="_heading=h.jkbcaxz13y7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Patrocinadores</w:t>
      </w: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FABIAN ENRIQUE SALDA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Ñ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Patrocinador académico / FABIAN ENRIQUE SALDANO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Duoc UC – Escuela de Informática y Telecomunicaciones, Sede Puente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Equipo BRASA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Equipo 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Ingeniería en Informática – Sede Puente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Institución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Sede Puente 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color w:val="000000"/>
          <w:sz w:val="22"/>
          <w:szCs w:val="22"/>
        </w:rPr>
      </w:pPr>
      <w:bookmarkStart w:colFirst="0" w:colLast="0" w:name="_heading=h.fd7oyl4bdcj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Gerente de Proyecto</w:t>
      </w: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Jefe de Proyecto y 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Equipo BRASA / StudenTech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>
          <w:color w:val="000000"/>
          <w:sz w:val="22"/>
          <w:szCs w:val="22"/>
        </w:rPr>
      </w:pPr>
      <w:bookmarkStart w:colFirst="0" w:colLast="0" w:name="_heading=h.c55x78xdwdxk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rPr>
          <w:color w:val="000000"/>
          <w:sz w:val="22"/>
          <w:szCs w:val="22"/>
        </w:rPr>
      </w:pPr>
      <w:bookmarkStart w:colFirst="0" w:colLast="0" w:name="_heading=h.eq80igxm67i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Lista de Interesados (stakeholders)</w:t>
      </w:r>
      <w:r w:rsidDel="00000000" w:rsidR="00000000" w:rsidRPr="00000000">
        <w:rPr>
          <w:rtl w:val="0"/>
        </w:rPr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Jefe de Proyecto y 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Equipo BRASA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Analista Funcional y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Equipo BRASA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Analista de Calidad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Equipo BRASA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FABIAN ENRIQUE SALDA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Ñ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FABIAN ENRIQUE SALDANO PEREZ / Patrocinador académico / Evaluador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Duoc UC – Sede Puente Alto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>
          <w:color w:val="000000"/>
          <w:sz w:val="22"/>
          <w:szCs w:val="22"/>
        </w:rPr>
      </w:pPr>
      <w:bookmarkStart w:colFirst="0" w:colLast="0" w:name="_heading=h.oyu0jvdmgt5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color w:val="000000"/>
          <w:sz w:val="22"/>
          <w:szCs w:val="22"/>
        </w:rPr>
      </w:pPr>
      <w:bookmarkStart w:colFirst="0" w:colLast="0" w:name="_heading=h.ctto79ag42f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Cronograma de hitos principales</w:t>
      </w: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Definición del proyecto, alcance, requerimientos, planificación y diseño base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Semana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Versión funcional integrada de BRASA con módulos prioritarios y pruebas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Semana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Validación final, correcciones, documentación consolidada y presentación/entrega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Semana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>
          <w:color w:val="000000"/>
          <w:sz w:val="22"/>
          <w:szCs w:val="22"/>
        </w:rPr>
      </w:pPr>
      <w:bookmarkStart w:colFirst="0" w:colLast="0" w:name="_heading=h.2y6o5g3f3s2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color w:val="000000"/>
          <w:sz w:val="22"/>
          <w:szCs w:val="22"/>
        </w:rPr>
      </w:pPr>
      <w:bookmarkStart w:colFirst="0" w:colLast="0" w:name="_heading=h.t3jljryndwj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Presupuesto estimado</w:t>
      </w: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2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Presupuesto estimado total del proyecto: $40.000.000 CLP. El presupuesto considera el desarrollo e implementación de BRASA en un escenario profesional, incluyendo: recursos humanos y gestión del proyecto ($28.000.000), infraestructura cloud, base de datos, dominio, almacenamiento y servicios tecnológicos ($4.000.000), diseño UX/UI, aseguramiento de calidad y pruebas ($3.000.000), seguridad, monitoreo y puesta en marcha ($2.000.000), y una reserva de contingencia para riesgos y cambios controlados ($3.000.000). El control presupuestario se realizará durante el proyecto y cualquier desviación relevante deberá ser evaluada y aprobada mediante control de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>
          <w:color w:val="000000"/>
          <w:sz w:val="22"/>
          <w:szCs w:val="22"/>
        </w:rPr>
      </w:pPr>
      <w:bookmarkStart w:colFirst="0" w:colLast="0" w:name="_heading=h.fild93ii0wvn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Descripción del proyecto</w:t>
      </w:r>
    </w:p>
    <w:p w:rsidR="00000000" w:rsidDel="00000000" w:rsidP="00000000" w:rsidRDefault="00000000" w:rsidRPr="00000000" w14:paraId="0000006F">
      <w:pPr>
        <w:pStyle w:val="Heading2"/>
        <w:rPr>
          <w:color w:val="000000"/>
          <w:sz w:val="22"/>
          <w:szCs w:val="22"/>
        </w:rPr>
      </w:pPr>
      <w:bookmarkStart w:colFirst="0" w:colLast="0" w:name="_heading=h.h9251d3jeby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del Negocio</w:t>
      </w:r>
      <w:r w:rsidDel="00000000" w:rsidR="00000000" w:rsidRPr="00000000">
        <w:rPr>
          <w:rtl w:val="0"/>
        </w:rPr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Centralizar en BRASA la búsqueda, comparación, contratación y coordinación de servicios para eventos, permitiendo a clientes planificar sus necesidades y a prestadores gestionar su oferta, disponibilidad, cobertura y solicitudes desde una plataforma única. El proyecto busca reducir la dispersión de información, mejorar la trazabilidad del proceso y facilitar decisiones informadas durante la organización de eventos.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12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color w:val="000000"/>
          <w:sz w:val="22"/>
          <w:szCs w:val="22"/>
        </w:rPr>
      </w:pPr>
      <w:bookmarkStart w:colFirst="0" w:colLast="0" w:name="_heading=h.ne4u96spzn1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Justificación del proyecto – Contexto</w:t>
      </w:r>
      <w:r w:rsidDel="00000000" w:rsidR="00000000" w:rsidRPr="00000000">
        <w:rPr>
          <w:rtl w:val="0"/>
        </w:rPr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La organización de eventos suele requerir contactar múltiples prestadores mediante redes sociales, mensajería, recomendaciones y distintos canales, lo que dificulta comparar alternativas, conocer disponibilidad, validar cobertura y mantener un seguimiento ordenado de las solicitudes. BRASA se plantea como proyecto Capstone de Ingeniería en Informática para aplicar gestión de proyectos, modelamiento de datos, desarrollo de software y aseguramiento de calidad en una solución web integrada orientada al contexto de servicios para eventos.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spacing w:after="12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color w:val="000000"/>
          <w:sz w:val="22"/>
          <w:szCs w:val="22"/>
        </w:rPr>
      </w:pPr>
      <w:bookmarkStart w:colFirst="0" w:colLast="0" w:name="_heading=h.cg3g0danika0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Problema-Necesidad</w:t>
      </w:r>
      <w:r w:rsidDel="00000000" w:rsidR="00000000" w:rsidRPr="00000000">
        <w:rPr>
          <w:rtl w:val="0"/>
        </w:rPr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Los clientes que organizan eventos enfrentan información fragmentada sobre proveedores, precios, categorías, disponibilidad y zonas de atención. A su vez, los prestadores requieren un medio estructurado para publicar sus servicios, definir cobertura y disponibilidad y administrar solicitudes. Se necesita una solución que concentre estos procesos, disminuya la coordinación manual y entregue información consistente para apoyar la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spacing w:after="12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color w:val="000000"/>
          <w:sz w:val="22"/>
          <w:szCs w:val="22"/>
        </w:rPr>
      </w:pPr>
      <w:bookmarkStart w:colFirst="0" w:colLast="0" w:name="_heading=h.o5vq4cahgekj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Descripción del producto</w:t>
      </w:r>
    </w:p>
    <w:p w:rsidR="00000000" w:rsidDel="00000000" w:rsidP="00000000" w:rsidRDefault="00000000" w:rsidRPr="00000000" w14:paraId="00000079">
      <w:pPr>
        <w:pStyle w:val="Heading2"/>
        <w:rPr>
          <w:color w:val="000000"/>
          <w:sz w:val="22"/>
          <w:szCs w:val="22"/>
        </w:rPr>
      </w:pPr>
      <w:bookmarkStart w:colFirst="0" w:colLast="0" w:name="_heading=h.ysuv9ic6484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Solución Propuesta</w:t>
      </w:r>
      <w:r w:rsidDel="00000000" w:rsidR="00000000" w:rsidRPr="00000000">
        <w:rPr>
          <w:rtl w:val="0"/>
        </w:rPr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Desarrollar BRASA, una plataforma web integral que conecte clientes que organizan eventos con prestadores de servicios. El sistema incluirá autenticación y perfiles por rol, categorías y catálogo de servicios, perfiles de prestadores, búsqueda y filtrado, planificación de eventos, disponibilidad y agenda, cobertura geográfica, solicitudes y reservas con estados controlados, funciones administrativas y apoyo mediante recomendaciones inteligentes. El desarrollo se gestionará con metodología tradicional basada en el modelo en cascada.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color w:val="000000"/>
          <w:sz w:val="22"/>
          <w:szCs w:val="22"/>
        </w:rPr>
      </w:pPr>
      <w:bookmarkStart w:colFirst="0" w:colLast="0" w:name="_heading=h.o7ggwnnwmyz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del proyecto</w:t>
      </w:r>
      <w:r w:rsidDel="00000000" w:rsidR="00000000" w:rsidRPr="00000000">
        <w:rPr>
          <w:rtl w:val="0"/>
        </w:rPr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Construir e integrar el alcance funcional priorizado de BRASA para los perfiles cliente, prestador y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Módulos priorizados implementados e integrados de acuerdo con los requerimientos aprobados y trazables.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spacing w:before="0" w:lineRule="auto"/>
        <w:rPr>
          <w:color w:val="000000"/>
          <w:sz w:val="22"/>
          <w:szCs w:val="22"/>
        </w:rPr>
      </w:pPr>
      <w:bookmarkStart w:colFirst="0" w:colLast="0" w:name="_heading=h.laz1lh74tnz7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Diseñar y ejecutar pruebas de validación sobre productos y procesos.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Casos de prueba documentados y ejecutados para los flujos críticos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Aplicar mejoras derivadas de los resultados de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Incidencias críticas corregidas o justificadas antes de la validación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Completar definición, análisis, planificación y diseño base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Documentación y diseño base aprobados al término de la semana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Completar construcción, integración y validación de los módulos prioritarios.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Versión funcional integrada y pruebas ejecutadas al término de la semana 15.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Completar correcciones, documentación, validación y entrega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Proyecto consolidado y entregado al término de la semana 18.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18 semanas académicas, organizadas de acuerdo con la Carta Gantt y los hitos definidos para análisis/diseño, construcción/integración y validación/entrega.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Cumplimiento de hitos y registro de avances mediante minutas, evidencias y control del plan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spacing w:before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Mantener el costo total del proyecto dentro del presupuesto estimado de $40.000.000 CLP y controlar las desviaciones presupuestarias durante su ejecución.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Costo acumulado y proyectado no superior a $40.000.000 CLP. Las desviaciones relevantes deben quedar registradas, justificadas y aprobadas mediante control de cambios.</w:t>
            </w:r>
          </w:p>
        </w:tc>
      </w:tr>
    </w:tbl>
    <w:p w:rsidR="00000000" w:rsidDel="00000000" w:rsidP="00000000" w:rsidRDefault="00000000" w:rsidRPr="00000000" w14:paraId="000000A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>
          <w:color w:val="000000"/>
          <w:sz w:val="22"/>
          <w:szCs w:val="22"/>
        </w:rPr>
      </w:pPr>
      <w:bookmarkStart w:colFirst="0" w:colLast="0" w:name="_heading=h.sb48znan5uzb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 desarrollo</w:t>
      </w:r>
      <w:r w:rsidDel="00000000" w:rsidR="00000000" w:rsidRPr="00000000">
        <w:rPr>
          <w:rtl w:val="0"/>
        </w:rPr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Levantar, analizar y documentar los requerimientos funcionales y no funcionales de BRASA.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Diseñar e implementar un modelo de datos escalable para usuarios, prestadores, categorías, servicios, disponibilidad, cobertura y reservas.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Construir los módulos web para cliente, prestador y administrador e integrar sus componentes.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Implementar planificación de eventos, búsqueda de prestadores, solicitudes/reservas, agenda, cobertura y estados.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Diseñar y aplicar pruebas de validación y realizar mejoras según sus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Gestionar el proyecto mediante planificación, seguimiento, control de cambios, documentación y evidencias.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color w:val="000000"/>
          <w:sz w:val="22"/>
          <w:szCs w:val="22"/>
        </w:rPr>
      </w:pPr>
      <w:bookmarkStart w:colFirst="0" w:colLast="0" w:name="_heading=h.cip983pvbzw0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Acta de Constitución del Proyecto BRASA.</w:t>
              <w:br w:type="textWrapping"/>
              <w:t xml:space="preserve">• Minutas de reuniones y registro de acuerdos del equipo.</w:t>
              <w:br w:type="textWrapping"/>
              <w:t xml:space="preserve">• Guía de definición del Proyecto APT y planificación general.</w:t>
              <w:br w:type="textWrapping"/>
              <w:t xml:space="preserve">• Especificación de requerimientos funcionales y no funcionales.</w:t>
              <w:br w:type="textWrapping"/>
              <w:t xml:space="preserve">• Diseño funcional, arquitectura y modelo de datos del sistema.</w:t>
              <w:br w:type="textWrapping"/>
              <w:t xml:space="preserve">• Scripts y migraciones de base de datos.</w:t>
              <w:br w:type="textWrapping"/>
              <w:t xml:space="preserve">• Código fuente versionado de BRASA en repositorio Git.</w:t>
              <w:br w:type="textWrapping"/>
              <w:t xml:space="preserve">• Aplicación web integrada para los perfiles cliente, prestador y administrador.</w:t>
              <w:br w:type="textWrapping"/>
              <w:t xml:space="preserve">• Módulos de catálogo, perfiles de prestadores, planificación de eventos, disponibilidad/agenda, cobertura y solicitudes/reservas.</w:t>
              <w:br w:type="textWrapping"/>
              <w:t xml:space="preserve">• Plan de pruebas, casos de prueba, resultados, registro de incidencias y evidencias de corrección/mejora.</w:t>
              <w:br w:type="textWrapping"/>
              <w:t xml:space="preserve">• Manual de usuario y documentación técnica/funcional.</w:t>
              <w:br w:type="textWrapping"/>
              <w:t xml:space="preserve">• Informe de avance del Proyecto Capstone.</w:t>
              <w:br w:type="textWrapping"/>
              <w:t xml:space="preserve">• Informe final, presentación y demostración funcional de BRASA.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2"/>
          <w:szCs w:val="22"/>
        </w:rPr>
      </w:pPr>
      <w:bookmarkStart w:colFirst="0" w:colLast="0" w:name="_heading=h.y2haomtz68j0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Descripción del sistema</w:t>
      </w:r>
    </w:p>
    <w:p w:rsidR="00000000" w:rsidDel="00000000" w:rsidP="00000000" w:rsidRDefault="00000000" w:rsidRPr="00000000" w14:paraId="000000B3">
      <w:pPr>
        <w:pStyle w:val="Heading2"/>
        <w:rPr>
          <w:color w:val="000000"/>
          <w:sz w:val="22"/>
          <w:szCs w:val="22"/>
        </w:rPr>
      </w:pPr>
      <w:bookmarkStart w:colFirst="0" w:colLast="0" w:name="_heading=h.wxmdnf3v8wx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Requerimientos de alto nivel</w:t>
      </w:r>
      <w:r w:rsidDel="00000000" w:rsidR="00000000" w:rsidRPr="00000000">
        <w:rPr>
          <w:rtl w:val="0"/>
        </w:rPr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Registro, autenticación y gestión de perfiles según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Administración de categorías, servicios y perfiles de prestadores.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Búsqueda y filtrado de prestadores/servicios.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Gestión de disponibilidad, agenda y cobertura.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Solicitudes y reservas con estados controlados.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Planificación de eventos y apoyo a la selección de prestadores.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Funciones administrativas para supervisión y gestión.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Seguridad de acceso, integridad de datos, trazabilidad e interfaz responsive.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color w:val="000000"/>
          <w:sz w:val="22"/>
          <w:szCs w:val="22"/>
        </w:rPr>
      </w:pPr>
      <w:bookmarkStart w:colFirst="0" w:colLast="0" w:name="_heading=h.36c794shgrrw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Premisas y restricciones</w:t>
      </w:r>
      <w:r w:rsidDel="00000000" w:rsidR="00000000" w:rsidRPr="00000000">
        <w:rPr>
          <w:rtl w:val="0"/>
        </w:rPr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Premisas: conexión a Internet, acceso al repositorio y servicios de desarrollo, participación del equipo y validación académica periódica. El proyecto considera un presupuesto estimado de $40.000.000 CLP para un escenario profesional de desarrollo e implementación. Restricciones: 18 semanas, alcance académico, disponibilidad horaria del equipo, dependencia de servicios externos y límites de planes gratuitos o contratados. Se deben mantener la trazabilidad, seguridad, documentación y control de cambios. Toda modificación que afecte alcance, plazo o presupuesto deberá evaluarse antes de su aprobación.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>
          <w:color w:val="000000"/>
          <w:sz w:val="22"/>
          <w:szCs w:val="22"/>
        </w:rPr>
      </w:pPr>
      <w:bookmarkStart w:colFirst="0" w:colLast="0" w:name="_heading=h.hgedb15ze3bb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Riesgos iniciales de alto nivel</w:t>
      </w:r>
      <w:r w:rsidDel="00000000" w:rsidR="00000000" w:rsidRPr="00000000">
        <w:rPr>
          <w:rtl w:val="0"/>
        </w:rPr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• Crecimiento no controlado del alcance: priorización y control formal de cambios.</w:t>
              <w:br w:type="textWrapping"/>
              <w:t xml:space="preserve">• Desviaciones del presupuesto de $40.000.000 CLP: seguimiento por hitos, uso de contingencia y aprobación formal de sobrecostos.</w:t>
              <w:br w:type="textWrapping"/>
              <w:t xml:space="preserve">• Retrasos de Carta Gantt: seguimiento periódico y redistribución de tareas.</w:t>
              <w:br w:type="textWrapping"/>
              <w:t xml:space="preserve">• Errores de integración o base de datos: control de versiones, pruebas y respaldos.</w:t>
              <w:br w:type="textWrapping"/>
              <w:t xml:space="preserve">• Límites de servicios externos: revisión de cuotas y alternativas técnicas.</w:t>
              <w:br w:type="textWrapping"/>
              <w:t xml:space="preserve">• Defectos cercanos a la entrega: pruebas tempranas, incidencias y correcciones priorizadas.</w:t>
              <w:br w:type="textWrapping"/>
              <w:t xml:space="preserve">• Diferencias de disponibilidad: responsabilidades definidas, apoyo cruzado y documentación.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color w:val="000000"/>
          <w:sz w:val="22"/>
          <w:szCs w:val="22"/>
        </w:rPr>
      </w:pPr>
      <w:bookmarkStart w:colFirst="0" w:colLast="0" w:name="_heading=h.tny8j3wrzcf5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Especificaciones técnicas de las herramientas de desarrollo</w:t>
      </w:r>
      <w:r w:rsidDel="00000000" w:rsidR="00000000" w:rsidRPr="00000000">
        <w:rPr>
          <w:rtl w:val="0"/>
        </w:rPr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Arquitectura web basada en Next.js 16.3.0, React 19 y TypeScript. Supabase se utiliza como plataforma de backend y base de datos PostgreSQL, con autenticación y políticas de seguridad/RLS según corresponda. El código se gestiona mediante Git y repositorio GitHub. El desarrollo contempla herramientas del ecosistema Node.js/npm y despliegue web compatible con la arquitectura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>
          <w:color w:val="000000"/>
          <w:sz w:val="22"/>
          <w:szCs w:val="22"/>
        </w:rPr>
      </w:pPr>
      <w:bookmarkStart w:colFirst="0" w:colLast="0" w:name="_heading=h.mllttfnee3o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 de Interfaz de Hardware</w:t>
      </w:r>
      <w:r w:rsidDel="00000000" w:rsidR="00000000" w:rsidRPr="00000000">
        <w:rPr>
          <w:rtl w:val="0"/>
        </w:rPr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 se requiere hardware especializado. BRASA está orientado al uso mediante computadores, notebooks, tablets o teléfonos con navegador web moderno y conexión a Internet. Para desarrollo y pruebas se utilizarán los equipos personales del equipo Capstone.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>
          <w:color w:val="000000"/>
          <w:sz w:val="22"/>
          <w:szCs w:val="22"/>
        </w:rPr>
      </w:pPr>
      <w:bookmarkStart w:colFirst="0" w:colLast="0" w:name="_heading=h.ef7jczuzwm62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 de Interfaz de Software</w:t>
      </w:r>
      <w:r w:rsidDel="00000000" w:rsidR="00000000" w:rsidRPr="00000000">
        <w:rPr>
          <w:rtl w:val="0"/>
        </w:rPr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Interfaz web entre el frontend Next.js/React y Supabase para autenticación y persistencia de datos. PostgreSQL como base de datos y políticas de acceso a nivel de datos. Las integraciones externas adicionales se incorporarán únicamente cuando estén dentro del alcance aprobado y cuenten con configuración segura.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color w:val="000000"/>
          <w:sz w:val="22"/>
          <w:szCs w:val="22"/>
        </w:rPr>
      </w:pPr>
      <w:bookmarkStart w:colFirst="0" w:colLast="0" w:name="_heading=h.aa1hra87eced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Tipo de Interfaz de Usuario</w:t>
      </w:r>
      <w:r w:rsidDel="00000000" w:rsidR="00000000" w:rsidRPr="00000000">
        <w:rPr>
          <w:rtl w:val="0"/>
        </w:rPr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Interfaz gráfica web responsive para cliente, prestador y administrador. Debe facilitar navegación, búsqueda y filtrado, visualización de servicios y perfiles, planificación, reservas, disponibilidad/agenda, cobertura y administración. Se priorizará consistencia visual, claridad de estados, formularios comprensibles y adaptación a distintos tamaños de pantalla.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1"/>
        <w:spacing w:after="12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2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proyecto se considerará aprobado cuando: (1) los entregables académicos sean presentados dentro de plazo; (2) el alcance priorizado esté implementado e integrado; (3) el modelo de datos y las principales funciones de BRASA operen correctamente; (4) existan evidencias de diseño, ejecución de pruebas y mejoras; (5) la documentación sea coherente con la solución implementada; (6) se demuestre el funcionamiento de BRASA para cliente, prestador y administrador; y (7) el proyecto mantenga control y trazabilidad sobre el presupuesto estimado de $40.000.000 CLP, registrando y aprobando formalmente cualquier desviación relevante.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spacing w:after="12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Adriano Lecaros Duque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Jefe de Proyecto y 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Bernardita Rivas Salinas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Analista Funcional y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Felipe Molina Escobar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Analista de Calidad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14-08-2026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FABIAN ENRIQUE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SALDAÑO</w:t>
            </w:r>
          </w:p>
          <w:p w:rsidR="00000000" w:rsidDel="00000000" w:rsidP="00000000" w:rsidRDefault="00000000" w:rsidRPr="00000000" w14:paraId="000000E9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FABIAN ENRIQUE SALDA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Ñ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 PEREZ / Patrocinador académico / Evaluador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4a4a" w:space="0" w:sz="8" w:val="single"/>
              <w:left w:color="4a4a4a" w:space="0" w:sz="8" w:val="single"/>
              <w:bottom w:color="4a4a4a" w:space="0" w:sz="8" w:val="single"/>
              <w:right w:color="4a4a4a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734" w:left="1080" w:right="1080" w:header="403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6"/>
      <w:tblW w:w="10080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F4">
          <w:pPr>
            <w:spacing w:after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Acta de Constitución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spacing w:after="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BRASA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spacing w:after="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 1.0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F7">
          <w:pPr>
            <w:spacing w:after="0" w:lineRule="auto"/>
            <w:jc w:val="right"/>
            <w:rPr/>
          </w:pPr>
          <w:r w:rsidDel="00000000" w:rsidR="00000000" w:rsidRPr="00000000">
            <w:rPr/>
            <w:drawing>
              <wp:inline distB="0" distT="0" distL="114300" distR="114300">
                <wp:extent cx="2395728" cy="401103"/>
                <wp:effectExtent b="0" l="0" r="0" t="0"/>
                <wp:docPr id="135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5728" cy="4011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TheXGDeh3NbDxqefzOwYMoj4Q==">CgMxLjAyDmguYTRpdTRlejk3YnBtMg5oLjhobWZ5NTJvbjc2NjIOaC51dWY4YmNkcnAwNDQyDmguamtiY2F4ejEzeTdqMg5oLmZkN295bDRiZGNqZjIOaC5jNTV4Nzh4ZHdkeGsyDmguZXE4MGlneG02N2l6Mg5oLm95dTBqdmRtZ3Q1bTIOaC5jdHRvNzlhZzQyZm4yDmguMnk2bzVnM2YzczI3Mg5oLnQzamxqcnluZHdqZjIOaC5maWxkOTNpaTB3dm4yDmguaDkyNTFkM2plYnlyMg5oLm5lNHU5NnNwem4xZDIOaC5jZzNnMGRhbmlrYTAyDmgubzV2cTRjYWhnZWtqMg5oLnlzdXY5aWM2NDg0YjIOaC5vN2dnd25ud215emwyDmgubGF6MWxoNzR0bno3Mg5oLnNiNDh6bmFuNXV6YjIOaC5jaXA5ODNwdmJ6dzAyDmgueTJoYW9tdHo2OGowMg5oLnd4bWRuZjN2OHd4MTIOaC4zNmM3OTRzaGdycncyDmguaGdlZGIxNXplM2JiMg5oLnRueThqM3dyemNmNTIOaC5tbGx0dGZuZWUzb2IyDmguZWY3amN6dXp3bTYyMg5oLmFhMWhyYTg3ZWNlZDgAciExb3ZJalBsV2xrcjE5cHVjSEZFWXFnLW52YXNXNnZ5O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Duoc UC – Escuela de Informática y Telecomunicaciones, Sede Puente Alto</dc:creator>
</cp:coreProperties>
</file>