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A2D9050" w14:textId="77777777" w:rsidR="00B26DED" w:rsidRDefault="00B26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160C4" w14:textId="7B61D8E1" w:rsidR="00B26DED" w:rsidRPr="00931701" w:rsidRDefault="00B26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podido realizar todas mis actividades en los tiempos definidos principalmente por mi trabajo como analista de datos ya que estamos full con analítica de negocio y mejora continua y estoy participando mas en reuniones con cliente.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39C710" w14:textId="77777777" w:rsidR="00B26DED" w:rsidRPr="00B26DED" w:rsidRDefault="00B26DED" w:rsidP="00B26DE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26DE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estas dificultades, necesito mejorar la organización de mis tiempos entre el trabajo, los estudios y la familia, buscando un equilibrio que me permita avanzar de manera constante en el proyecto </w:t>
            </w:r>
            <w:proofErr w:type="spellStart"/>
            <w:r w:rsidRPr="00B26DED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B26DED">
              <w:rPr>
                <w:rFonts w:ascii="Calibri" w:hAnsi="Calibri"/>
                <w:b/>
                <w:bCs/>
                <w:color w:val="1F4E79" w:themeColor="accent1" w:themeShade="80"/>
              </w:rPr>
              <w:t>. Para ello, planeo organizar las actividades pendientes según su prioridad, establecer bloques específicos de tiempo durante la semana y coordinar con el equipo la distribución de las tareas.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1C53E4E" w14:textId="439C3845" w:rsidR="00B26DED" w:rsidRPr="00B26DED" w:rsidRDefault="00B26DED" w:rsidP="00B26DE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26DED">
              <w:rPr>
                <w:rFonts w:ascii="Calibri" w:hAnsi="Calibri"/>
                <w:b/>
                <w:bCs/>
                <w:color w:val="1F4E79" w:themeColor="accent1" w:themeShade="80"/>
              </w:rPr>
              <w:t>Hasta el momento, evalúo mi trabajo de manera positiva, aunque reconozco que mi participación no ha tenido la continuidad que había planificado inicialmente. Destaco mi aporte en la revisión y elaboración de documentación, el análisis de requerimientos, la arquitectura del sistema, el modelo de datos y la validación de la coherencia entre los distintos documentos del proyecto.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B34F132" w:rsidR="004F2A8B" w:rsidRDefault="00B26D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26DED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es cómo reorganizar las actividades pendientes sin afectar los objetivos y la calidad del proyecto. Me gustaría preguntar al docente y a mis compañeros qué actividades deberíamos priorizar para la próxima etapa y qué evidencias técnicas y documentales debemos presentar para demostrar que BRASA cumple con los requerimientos definidos.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1E26759" w:rsidR="004F2A8B" w:rsidRDefault="00B26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2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consideramos necesario redistribuir algunas actividades para equilibrar la carga de trabajo y recuperar los avances pendientes. Esta redistribución deberá considerar la disponibilidad y las fortalezas de cada integrante. Además, se deberán asignar responsabilidades específicas para la integración del sistema, las pruebas funcionales, el registro de incidencias, la documentación y la preparación de la entrega final. En mi caso, puedo concentrar mi aporte en el análisis, la documentación, la base de datos y la validación de los procesos de BRASA.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E5D08C" w14:textId="77777777" w:rsidR="00B26DED" w:rsidRPr="00B26DED" w:rsidRDefault="00B26DED" w:rsidP="00B26DE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2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grupo, evaluamos nuestro trabajo de manera positiva, ya que hemos logrado avanzar en la documentación, el diseño y el desarrollo de BRASA. Destacamos el compromiso, la colaboración, la disposición para compartir conocimientos y el apoyo entre los integrantes. Como aspectos por mejorar, debemos fortalecer la comunicación, organizar reuniones de seguimiento más efectivas, distribuir mejor las actividades y cumplir con mayor regularidad las fechas definidas en la Carta Gantt. También necesitamos mantener actualizada la documentación y registrar las pruebas, incidencias y correcciones realizadas.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5D5D" w14:textId="77777777" w:rsidR="00177DF8" w:rsidRDefault="00177DF8" w:rsidP="00DF38AE">
      <w:pPr>
        <w:spacing w:after="0" w:line="240" w:lineRule="auto"/>
      </w:pPr>
      <w:r>
        <w:separator/>
      </w:r>
    </w:p>
  </w:endnote>
  <w:endnote w:type="continuationSeparator" w:id="0">
    <w:p w14:paraId="639346CB" w14:textId="77777777" w:rsidR="00177DF8" w:rsidRDefault="00177D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0BC5" w14:textId="77777777" w:rsidR="00177DF8" w:rsidRDefault="00177DF8" w:rsidP="00DF38AE">
      <w:pPr>
        <w:spacing w:after="0" w:line="240" w:lineRule="auto"/>
      </w:pPr>
      <w:r>
        <w:separator/>
      </w:r>
    </w:p>
  </w:footnote>
  <w:footnote w:type="continuationSeparator" w:id="0">
    <w:p w14:paraId="243B873F" w14:textId="77777777" w:rsidR="00177DF8" w:rsidRDefault="00177D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690895">
    <w:abstractNumId w:val="3"/>
  </w:num>
  <w:num w:numId="2" w16cid:durableId="272058919">
    <w:abstractNumId w:val="8"/>
  </w:num>
  <w:num w:numId="3" w16cid:durableId="11030773">
    <w:abstractNumId w:val="12"/>
  </w:num>
  <w:num w:numId="4" w16cid:durableId="985815589">
    <w:abstractNumId w:val="28"/>
  </w:num>
  <w:num w:numId="5" w16cid:durableId="1136945658">
    <w:abstractNumId w:val="30"/>
  </w:num>
  <w:num w:numId="6" w16cid:durableId="489709350">
    <w:abstractNumId w:val="4"/>
  </w:num>
  <w:num w:numId="7" w16cid:durableId="986200323">
    <w:abstractNumId w:val="11"/>
  </w:num>
  <w:num w:numId="8" w16cid:durableId="1474640184">
    <w:abstractNumId w:val="19"/>
  </w:num>
  <w:num w:numId="9" w16cid:durableId="1781756767">
    <w:abstractNumId w:val="15"/>
  </w:num>
  <w:num w:numId="10" w16cid:durableId="955912136">
    <w:abstractNumId w:val="9"/>
  </w:num>
  <w:num w:numId="11" w16cid:durableId="570848929">
    <w:abstractNumId w:val="24"/>
  </w:num>
  <w:num w:numId="12" w16cid:durableId="780998659">
    <w:abstractNumId w:val="35"/>
  </w:num>
  <w:num w:numId="13" w16cid:durableId="588197981">
    <w:abstractNumId w:val="29"/>
  </w:num>
  <w:num w:numId="14" w16cid:durableId="819730261">
    <w:abstractNumId w:val="1"/>
  </w:num>
  <w:num w:numId="15" w16cid:durableId="1561675656">
    <w:abstractNumId w:val="36"/>
  </w:num>
  <w:num w:numId="16" w16cid:durableId="1685474420">
    <w:abstractNumId w:val="21"/>
  </w:num>
  <w:num w:numId="17" w16cid:durableId="870145874">
    <w:abstractNumId w:val="17"/>
  </w:num>
  <w:num w:numId="18" w16cid:durableId="919557178">
    <w:abstractNumId w:val="31"/>
  </w:num>
  <w:num w:numId="19" w16cid:durableId="124349606">
    <w:abstractNumId w:val="10"/>
  </w:num>
  <w:num w:numId="20" w16cid:durableId="503204924">
    <w:abstractNumId w:val="39"/>
  </w:num>
  <w:num w:numId="21" w16cid:durableId="1190989725">
    <w:abstractNumId w:val="34"/>
  </w:num>
  <w:num w:numId="22" w16cid:durableId="1544823477">
    <w:abstractNumId w:val="13"/>
  </w:num>
  <w:num w:numId="23" w16cid:durableId="1234926521">
    <w:abstractNumId w:val="14"/>
  </w:num>
  <w:num w:numId="24" w16cid:durableId="1952782136">
    <w:abstractNumId w:val="5"/>
  </w:num>
  <w:num w:numId="25" w16cid:durableId="1087458594">
    <w:abstractNumId w:val="16"/>
  </w:num>
  <w:num w:numId="26" w16cid:durableId="1756706303">
    <w:abstractNumId w:val="20"/>
  </w:num>
  <w:num w:numId="27" w16cid:durableId="1665473289">
    <w:abstractNumId w:val="23"/>
  </w:num>
  <w:num w:numId="28" w16cid:durableId="1877741006">
    <w:abstractNumId w:val="0"/>
  </w:num>
  <w:num w:numId="29" w16cid:durableId="395053474">
    <w:abstractNumId w:val="18"/>
  </w:num>
  <w:num w:numId="30" w16cid:durableId="934627028">
    <w:abstractNumId w:val="22"/>
  </w:num>
  <w:num w:numId="31" w16cid:durableId="38170320">
    <w:abstractNumId w:val="2"/>
  </w:num>
  <w:num w:numId="32" w16cid:durableId="676544607">
    <w:abstractNumId w:val="7"/>
  </w:num>
  <w:num w:numId="33" w16cid:durableId="443227958">
    <w:abstractNumId w:val="32"/>
  </w:num>
  <w:num w:numId="34" w16cid:durableId="1010644008">
    <w:abstractNumId w:val="38"/>
  </w:num>
  <w:num w:numId="35" w16cid:durableId="373651516">
    <w:abstractNumId w:val="6"/>
  </w:num>
  <w:num w:numId="36" w16cid:durableId="1421022544">
    <w:abstractNumId w:val="25"/>
  </w:num>
  <w:num w:numId="37" w16cid:durableId="1000812911">
    <w:abstractNumId w:val="37"/>
  </w:num>
  <w:num w:numId="38" w16cid:durableId="749083445">
    <w:abstractNumId w:val="27"/>
  </w:num>
  <w:num w:numId="39" w16cid:durableId="567421915">
    <w:abstractNumId w:val="26"/>
  </w:num>
  <w:num w:numId="40" w16cid:durableId="2638022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0B5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C7C09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DF8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72A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989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DED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68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Antonio Molina Escobar</cp:lastModifiedBy>
  <cp:revision>3</cp:revision>
  <cp:lastPrinted>2019-12-16T20:10:00Z</cp:lastPrinted>
  <dcterms:created xsi:type="dcterms:W3CDTF">2026-10-16T02:05:00Z</dcterms:created>
  <dcterms:modified xsi:type="dcterms:W3CDTF">2026-10-16T02:16:00Z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