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2020年品质文化宣传季活动积分规则</w:t>
      </w:r>
    </w:p>
    <w:p>
      <w:pPr>
        <w:tabs>
          <w:tab w:val="left" w:pos="4958"/>
        </w:tabs>
        <w:ind w:firstLine="560" w:firstLineChars="200"/>
        <w:rPr>
          <w:rFonts w:ascii="仿宋" w:hAnsi="仿宋" w:eastAsia="仿宋"/>
          <w:sz w:val="28"/>
          <w:szCs w:val="28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一、品质宣讲（48分）</w:t>
      </w:r>
    </w:p>
    <w:p>
      <w:pPr>
        <w:ind w:firstLine="600" w:firstLineChars="200"/>
        <w:rPr>
          <w:rFonts w:hint="eastAsia" w:ascii="黑体" w:hAnsi="黑体" w:eastAsia="黑体"/>
          <w:sz w:val="30"/>
          <w:szCs w:val="30"/>
          <w:lang w:eastAsia="zh-CN"/>
        </w:rPr>
      </w:pPr>
      <w:r>
        <w:rPr>
          <w:rFonts w:hint="eastAsia" w:ascii="黑体" w:hAnsi="黑体" w:eastAsia="黑体"/>
          <w:sz w:val="30"/>
          <w:szCs w:val="30"/>
        </w:rPr>
        <w:t>推动各分公司70%个险、银保、服务拓展高职级业务人员进行品质宣讲，录制5分钟品质宣讲视频</w:t>
      </w:r>
      <w:r>
        <w:rPr>
          <w:rFonts w:hint="eastAsia" w:ascii="黑体" w:hAnsi="黑体" w:eastAsia="黑体"/>
          <w:sz w:val="30"/>
          <w:szCs w:val="30"/>
          <w:lang w:eastAsia="zh-CN"/>
        </w:rPr>
        <w:t>。</w:t>
      </w:r>
    </w:p>
    <w:p>
      <w:pPr>
        <w:spacing w:line="560" w:lineRule="exact"/>
        <w:ind w:left="840" w:hanging="840" w:hangingChars="3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规则：达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成</w:t>
      </w:r>
      <w:r>
        <w:rPr>
          <w:rFonts w:hint="eastAsia" w:ascii="仿宋" w:hAnsi="仿宋" w:eastAsia="仿宋" w:cs="仿宋"/>
          <w:sz w:val="28"/>
          <w:szCs w:val="28"/>
        </w:rPr>
        <w:t>70%要求积30分，达成50%但低于70%积20分，50%以下不得分；达成70%以上每提高5个百分点增加积分3分。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二、品质宣传（22分）</w:t>
      </w:r>
    </w:p>
    <w:p>
      <w:pPr>
        <w:ind w:firstLine="600" w:firstLineChars="200"/>
        <w:rPr>
          <w:rFonts w:hint="eastAsia" w:ascii="黑体" w:hAnsi="黑体" w:eastAsia="黑体"/>
          <w:sz w:val="30"/>
          <w:szCs w:val="30"/>
          <w:lang w:eastAsia="zh-CN"/>
        </w:rPr>
      </w:pPr>
      <w:r>
        <w:rPr>
          <w:rFonts w:hint="eastAsia" w:ascii="黑体" w:hAnsi="黑体" w:eastAsia="黑体"/>
          <w:sz w:val="30"/>
          <w:szCs w:val="30"/>
        </w:rPr>
        <w:t>推动各分公司70%个险、银保、服务拓展高职级业务人员进行品质宣传，录制10秒宣传口号视频</w:t>
      </w:r>
      <w:r>
        <w:rPr>
          <w:rFonts w:hint="eastAsia" w:ascii="黑体" w:hAnsi="黑体" w:eastAsia="黑体"/>
          <w:sz w:val="30"/>
          <w:szCs w:val="30"/>
          <w:lang w:eastAsia="zh-CN"/>
        </w:rPr>
        <w:t>。</w:t>
      </w:r>
    </w:p>
    <w:p>
      <w:pPr>
        <w:spacing w:line="560" w:lineRule="exact"/>
        <w:ind w:left="840" w:hanging="840" w:hangingChars="300"/>
        <w:rPr>
          <w:rStyle w:val="8"/>
          <w:rFonts w:ascii="黑体" w:hAnsi="黑体" w:eastAsia="黑体"/>
          <w:b w:val="0"/>
          <w:sz w:val="32"/>
          <w:szCs w:val="32"/>
        </w:rPr>
      </w:pPr>
      <w:r>
        <w:rPr>
          <w:rFonts w:hint="eastAsia" w:ascii="仿宋" w:hAnsi="仿宋" w:eastAsia="仿宋" w:cs="仿宋"/>
          <w:sz w:val="28"/>
          <w:szCs w:val="28"/>
        </w:rPr>
        <w:t>规则：达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成</w:t>
      </w:r>
      <w:r>
        <w:rPr>
          <w:rFonts w:hint="eastAsia" w:ascii="仿宋" w:hAnsi="仿宋" w:eastAsia="仿宋" w:cs="仿宋"/>
          <w:sz w:val="28"/>
          <w:szCs w:val="28"/>
        </w:rPr>
        <w:t>70%要求积10分，达成50%但低于70%积5分，50%以下不得分；每提高5个百分点增加积分2分。</w:t>
      </w:r>
    </w:p>
    <w:p>
      <w:pPr>
        <w:rPr>
          <w:rStyle w:val="8"/>
          <w:rFonts w:ascii="黑体" w:hAnsi="黑体" w:eastAsia="黑体"/>
          <w:b w:val="0"/>
          <w:sz w:val="32"/>
          <w:szCs w:val="32"/>
        </w:rPr>
      </w:pPr>
      <w:r>
        <w:rPr>
          <w:rStyle w:val="8"/>
          <w:rFonts w:hint="eastAsia" w:ascii="黑体" w:hAnsi="黑体" w:eastAsia="黑体"/>
          <w:b w:val="0"/>
          <w:sz w:val="32"/>
          <w:szCs w:val="32"/>
        </w:rPr>
        <w:t>三、风采展示（15分）</w:t>
      </w:r>
    </w:p>
    <w:p>
      <w:pPr>
        <w:ind w:firstLine="600" w:firstLineChars="200"/>
        <w:rPr>
          <w:rStyle w:val="8"/>
          <w:rFonts w:hint="eastAsia" w:ascii="黑体" w:hAnsi="黑体" w:eastAsia="黑体"/>
          <w:b w:val="0"/>
          <w:kern w:val="2"/>
          <w:sz w:val="30"/>
          <w:szCs w:val="30"/>
          <w:lang w:eastAsia="zh-CN"/>
        </w:rPr>
      </w:pPr>
      <w:r>
        <w:rPr>
          <w:rStyle w:val="8"/>
          <w:rFonts w:hint="eastAsia" w:ascii="黑体" w:hAnsi="黑体" w:eastAsia="黑体"/>
          <w:b w:val="0"/>
          <w:kern w:val="2"/>
          <w:sz w:val="30"/>
          <w:szCs w:val="30"/>
        </w:rPr>
        <w:t>充分展示各分公司品质文化宣传季开展情况及活动特色</w:t>
      </w:r>
      <w:r>
        <w:rPr>
          <w:rStyle w:val="8"/>
          <w:rFonts w:hint="eastAsia" w:ascii="黑体" w:hAnsi="黑体" w:eastAsia="黑体"/>
          <w:b w:val="0"/>
          <w:kern w:val="2"/>
          <w:sz w:val="30"/>
          <w:szCs w:val="30"/>
          <w:lang w:eastAsia="zh-CN"/>
        </w:rPr>
        <w:t>。</w:t>
      </w:r>
    </w:p>
    <w:p>
      <w:pPr>
        <w:spacing w:line="560" w:lineRule="exact"/>
        <w:ind w:left="840" w:hanging="840" w:hangingChars="300"/>
        <w:rPr>
          <w:sz w:val="32"/>
          <w:szCs w:val="32"/>
        </w:rPr>
      </w:pPr>
      <w:r>
        <w:rPr>
          <w:rFonts w:hint="eastAsia" w:ascii="仿宋" w:hAnsi="仿宋" w:eastAsia="仿宋" w:cs="仿宋"/>
          <w:sz w:val="28"/>
          <w:szCs w:val="28"/>
        </w:rPr>
        <w:t>规则：各分公司报送风采展示视频，总公司组建评审团对视频进行评分，积分区间0-15分。</w:t>
      </w:r>
      <w:r>
        <w:rPr>
          <w:rStyle w:val="8"/>
          <w:rFonts w:ascii="微软雅黑" w:hAnsi="微软雅黑" w:eastAsia="微软雅黑" w:cs="微软雅黑"/>
          <w:sz w:val="28"/>
          <w:szCs w:val="28"/>
        </w:rPr>
        <w:t xml:space="preserve"> 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四、媒体宣传（1</w:t>
      </w:r>
      <w:r>
        <w:rPr>
          <w:rFonts w:ascii="黑体" w:hAnsi="黑体" w:eastAsia="黑体"/>
          <w:sz w:val="32"/>
          <w:szCs w:val="32"/>
        </w:rPr>
        <w:t>0</w:t>
      </w:r>
      <w:r>
        <w:rPr>
          <w:rFonts w:hint="eastAsia" w:ascii="黑体" w:hAnsi="黑体" w:eastAsia="黑体"/>
          <w:sz w:val="32"/>
          <w:szCs w:val="32"/>
        </w:rPr>
        <w:t>分）</w:t>
      </w:r>
    </w:p>
    <w:p>
      <w:pPr>
        <w:ind w:firstLine="600" w:firstLineChars="200"/>
        <w:rPr>
          <w:rFonts w:hint="eastAsia" w:ascii="黑体" w:hAnsi="黑体" w:eastAsia="黑体"/>
          <w:sz w:val="30"/>
          <w:szCs w:val="30"/>
          <w:lang w:eastAsia="zh-CN"/>
        </w:rPr>
      </w:pPr>
      <w:r>
        <w:rPr>
          <w:rFonts w:hint="eastAsia" w:ascii="黑体" w:hAnsi="黑体" w:eastAsia="黑体"/>
          <w:sz w:val="30"/>
          <w:szCs w:val="30"/>
        </w:rPr>
        <w:t>推动各分公司整合办公室媒体资源，在有影响力的传统媒体、网络媒体和户外广告上对品质代言人进行宣传</w:t>
      </w:r>
      <w:r>
        <w:rPr>
          <w:rFonts w:hint="eastAsia" w:ascii="黑体" w:hAnsi="黑体" w:eastAsia="黑体"/>
          <w:sz w:val="30"/>
          <w:szCs w:val="30"/>
          <w:lang w:eastAsia="zh-CN"/>
        </w:rPr>
        <w:t>。</w:t>
      </w:r>
    </w:p>
    <w:p>
      <w:pPr>
        <w:spacing w:line="560" w:lineRule="exact"/>
        <w:ind w:left="840" w:hanging="840" w:hangingChars="300"/>
        <w:rPr>
          <w:rStyle w:val="8"/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规则：各种类型媒体每宣传一次积5分，上限1</w:t>
      </w:r>
      <w:r>
        <w:rPr>
          <w:rFonts w:ascii="仿宋" w:hAnsi="仿宋" w:eastAsia="仿宋" w:cs="仿宋"/>
          <w:sz w:val="28"/>
          <w:szCs w:val="28"/>
        </w:rPr>
        <w:t>0</w:t>
      </w:r>
      <w:r>
        <w:rPr>
          <w:rFonts w:hint="eastAsia" w:ascii="仿宋" w:hAnsi="仿宋" w:eastAsia="仿宋" w:cs="仿宋"/>
          <w:sz w:val="28"/>
          <w:szCs w:val="28"/>
        </w:rPr>
        <w:t>分；宣传次数统计以在机构品管群内通讯稿展示为准。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五、基础工作(</w:t>
      </w:r>
      <w:r>
        <w:rPr>
          <w:rFonts w:ascii="黑体" w:hAnsi="黑体" w:eastAsia="黑体"/>
          <w:sz w:val="32"/>
          <w:szCs w:val="32"/>
        </w:rPr>
        <w:t>5</w:t>
      </w:r>
      <w:r>
        <w:rPr>
          <w:rFonts w:hint="eastAsia" w:ascii="黑体" w:hAnsi="黑体" w:eastAsia="黑体"/>
          <w:sz w:val="32"/>
          <w:szCs w:val="32"/>
        </w:rPr>
        <w:t>分</w:t>
      </w:r>
      <w:r>
        <w:rPr>
          <w:rFonts w:ascii="黑体" w:hAnsi="黑体" w:eastAsia="黑体"/>
          <w:sz w:val="32"/>
          <w:szCs w:val="32"/>
        </w:rPr>
        <w:t>)</w:t>
      </w:r>
    </w:p>
    <w:p>
      <w:pPr>
        <w:spacing w:line="560" w:lineRule="exact"/>
        <w:ind w:firstLine="600" w:firstLineChars="200"/>
        <w:rPr>
          <w:rFonts w:hint="eastAsia" w:ascii="黑体" w:hAnsi="黑体" w:eastAsia="黑体"/>
          <w:sz w:val="30"/>
          <w:szCs w:val="30"/>
          <w:lang w:eastAsia="zh-CN"/>
        </w:rPr>
      </w:pPr>
      <w:r>
        <w:rPr>
          <w:rFonts w:hint="eastAsia" w:ascii="黑体" w:hAnsi="黑体" w:eastAsia="黑体"/>
          <w:sz w:val="30"/>
          <w:szCs w:val="30"/>
        </w:rPr>
        <w:t>按总公司要求完成各项工作</w:t>
      </w:r>
      <w:r>
        <w:rPr>
          <w:rFonts w:hint="eastAsia" w:ascii="黑体" w:hAnsi="黑体" w:eastAsia="黑体"/>
          <w:sz w:val="30"/>
          <w:szCs w:val="30"/>
          <w:lang w:eastAsia="zh-CN"/>
        </w:rPr>
        <w:t>。</w:t>
      </w:r>
    </w:p>
    <w:p>
      <w:pPr>
        <w:spacing w:line="560" w:lineRule="exact"/>
        <w:ind w:left="840" w:hanging="840" w:hangingChars="300"/>
        <w:jc w:val="left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规则：按要求完成各项工作积5分；未按照要求完成，每次扣2分，扣完即止。</w:t>
      </w:r>
    </w:p>
    <w:p>
      <w:pPr>
        <w:tabs>
          <w:tab w:val="left" w:pos="312"/>
        </w:tabs>
        <w:spacing w:line="560" w:lineRule="exact"/>
        <w:rPr>
          <w:rFonts w:ascii="仿宋" w:hAnsi="仿宋" w:eastAsia="仿宋" w:cs="仿宋"/>
          <w:sz w:val="28"/>
          <w:szCs w:val="28"/>
        </w:rPr>
      </w:pPr>
    </w:p>
    <w:p>
      <w:pPr>
        <w:tabs>
          <w:tab w:val="left" w:pos="312"/>
        </w:tabs>
        <w:spacing w:line="560" w:lineRule="exact"/>
        <w:rPr>
          <w:rFonts w:ascii="仿宋" w:hAnsi="仿宋" w:eastAsia="仿宋" w:cs="仿宋"/>
          <w:sz w:val="28"/>
          <w:szCs w:val="28"/>
        </w:rPr>
      </w:pPr>
    </w:p>
    <w:p>
      <w:pPr>
        <w:pStyle w:val="9"/>
        <w:spacing w:line="560" w:lineRule="exact"/>
        <w:ind w:left="0" w:leftChars="0" w:firstLine="0" w:firstLineChars="0"/>
        <w:rPr>
          <w:rFonts w:ascii="仿宋" w:hAnsi="仿宋" w:eastAsia="仿宋" w:cs="仿宋"/>
          <w:sz w:val="28"/>
          <w:szCs w:val="28"/>
        </w:rPr>
      </w:pPr>
    </w:p>
    <w:p>
      <w:pPr>
        <w:pStyle w:val="9"/>
        <w:spacing w:line="560" w:lineRule="exact"/>
        <w:ind w:left="0" w:leftChars="0" w:firstLine="0" w:firstLineChars="0"/>
        <w:rPr>
          <w:rFonts w:ascii="仿宋" w:hAnsi="仿宋" w:eastAsia="仿宋" w:cs="仿宋"/>
          <w:sz w:val="28"/>
          <w:szCs w:val="28"/>
        </w:rPr>
      </w:pPr>
    </w:p>
    <w:p>
      <w:pPr>
        <w:pStyle w:val="9"/>
        <w:spacing w:line="560" w:lineRule="exact"/>
        <w:ind w:left="0" w:leftChars="0" w:firstLine="0" w:firstLineChars="0"/>
        <w:rPr>
          <w:rFonts w:ascii="仿宋" w:hAnsi="仿宋" w:eastAsia="仿宋" w:cs="仿宋"/>
          <w:sz w:val="28"/>
          <w:szCs w:val="28"/>
        </w:rPr>
      </w:pPr>
    </w:p>
    <w:p>
      <w:pPr>
        <w:pStyle w:val="9"/>
        <w:spacing w:line="560" w:lineRule="exact"/>
        <w:ind w:left="0" w:leftChars="0" w:firstLine="0" w:firstLineChars="0"/>
        <w:rPr>
          <w:rFonts w:ascii="仿宋" w:hAnsi="仿宋" w:eastAsia="仿宋" w:cs="仿宋"/>
          <w:sz w:val="28"/>
          <w:szCs w:val="28"/>
        </w:rPr>
      </w:pPr>
    </w:p>
    <w:p>
      <w:pPr>
        <w:pStyle w:val="9"/>
        <w:spacing w:line="560" w:lineRule="exact"/>
        <w:ind w:left="0" w:leftChars="0" w:firstLine="0" w:firstLineChars="0"/>
        <w:rPr>
          <w:rFonts w:ascii="仿宋" w:hAnsi="仿宋" w:eastAsia="仿宋" w:cs="仿宋"/>
          <w:sz w:val="28"/>
          <w:szCs w:val="28"/>
        </w:rPr>
      </w:pPr>
    </w:p>
    <w:p>
      <w:pPr>
        <w:pStyle w:val="9"/>
        <w:spacing w:line="560" w:lineRule="exact"/>
        <w:ind w:left="0" w:leftChars="0" w:firstLine="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全国动态数据说明</w:t>
      </w:r>
    </w:p>
    <w:p>
      <w:pPr>
        <w:pStyle w:val="9"/>
        <w:numPr>
          <w:ilvl w:val="0"/>
          <w:numId w:val="1"/>
        </w:numPr>
        <w:spacing w:line="560" w:lineRule="exact"/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数据来源</w:t>
      </w:r>
    </w:p>
    <w:p>
      <w:pPr>
        <w:pStyle w:val="9"/>
        <w:numPr>
          <w:numId w:val="0"/>
        </w:numPr>
        <w:spacing w:line="560" w:lineRule="exact"/>
        <w:ind w:left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全部数据来自每周五各分公司反馈的活动周汇报统计表。</w:t>
      </w:r>
    </w:p>
    <w:p>
      <w:pPr>
        <w:pStyle w:val="9"/>
        <w:numPr>
          <w:ilvl w:val="0"/>
          <w:numId w:val="1"/>
        </w:numPr>
        <w:spacing w:line="560" w:lineRule="exact"/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更新时间</w:t>
      </w:r>
    </w:p>
    <w:p>
      <w:pPr>
        <w:pStyle w:val="9"/>
        <w:numPr>
          <w:numId w:val="0"/>
        </w:numPr>
        <w:spacing w:line="560" w:lineRule="exact"/>
        <w:ind w:left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每周一汇总各分公司反馈的数据后，由编辑手动更新。周一9:00之后反馈的数据将不记录在本周动态。如有任何疑问，请联系总公司品质管理室李智老师。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字魂59号-创粗黑">
    <w:panose1 w:val="00000500000000000000"/>
    <w:charset w:val="86"/>
    <w:family w:val="auto"/>
    <w:pitch w:val="default"/>
    <w:sig w:usb0="00000001" w:usb1="08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5A75F"/>
    <w:multiLevelType w:val="singleLevel"/>
    <w:tmpl w:val="3FB5A7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12E01"/>
    <w:rsid w:val="00015954"/>
    <w:rsid w:val="00050329"/>
    <w:rsid w:val="00081C27"/>
    <w:rsid w:val="000C0E29"/>
    <w:rsid w:val="002F0268"/>
    <w:rsid w:val="002F2A8D"/>
    <w:rsid w:val="004A43C3"/>
    <w:rsid w:val="00574BD3"/>
    <w:rsid w:val="005810E2"/>
    <w:rsid w:val="006614B3"/>
    <w:rsid w:val="00663BEF"/>
    <w:rsid w:val="00825468"/>
    <w:rsid w:val="00917144"/>
    <w:rsid w:val="00970723"/>
    <w:rsid w:val="00AC5BA2"/>
    <w:rsid w:val="00C01492"/>
    <w:rsid w:val="00C5377B"/>
    <w:rsid w:val="00CE006C"/>
    <w:rsid w:val="00DD6FBD"/>
    <w:rsid w:val="00E82F49"/>
    <w:rsid w:val="00F437DB"/>
    <w:rsid w:val="029734C3"/>
    <w:rsid w:val="03347851"/>
    <w:rsid w:val="0590225B"/>
    <w:rsid w:val="09B24806"/>
    <w:rsid w:val="09F25C5A"/>
    <w:rsid w:val="0BEA11C5"/>
    <w:rsid w:val="0CDE3A7B"/>
    <w:rsid w:val="0DEE4427"/>
    <w:rsid w:val="0EB44294"/>
    <w:rsid w:val="17D14134"/>
    <w:rsid w:val="1ABF73E2"/>
    <w:rsid w:val="1BF25E51"/>
    <w:rsid w:val="1CE87612"/>
    <w:rsid w:val="2904380B"/>
    <w:rsid w:val="2D0C68A5"/>
    <w:rsid w:val="2F1B45D7"/>
    <w:rsid w:val="35075029"/>
    <w:rsid w:val="356F275C"/>
    <w:rsid w:val="39185234"/>
    <w:rsid w:val="3BE15F97"/>
    <w:rsid w:val="3DD14FF6"/>
    <w:rsid w:val="3F02037A"/>
    <w:rsid w:val="44F80FDD"/>
    <w:rsid w:val="48F021E7"/>
    <w:rsid w:val="4D03096A"/>
    <w:rsid w:val="4D812E01"/>
    <w:rsid w:val="50A4082C"/>
    <w:rsid w:val="53A80CA7"/>
    <w:rsid w:val="566114B6"/>
    <w:rsid w:val="59524DE4"/>
    <w:rsid w:val="5A1F6158"/>
    <w:rsid w:val="5ADA5A65"/>
    <w:rsid w:val="5B896B4C"/>
    <w:rsid w:val="5C0C54F1"/>
    <w:rsid w:val="5E370DDD"/>
    <w:rsid w:val="5EAC559F"/>
    <w:rsid w:val="5F424DE1"/>
    <w:rsid w:val="66894B9E"/>
    <w:rsid w:val="66B6635C"/>
    <w:rsid w:val="67056C62"/>
    <w:rsid w:val="67C667B6"/>
    <w:rsid w:val="69126C6F"/>
    <w:rsid w:val="6BB773EC"/>
    <w:rsid w:val="6E643C08"/>
    <w:rsid w:val="6F753685"/>
    <w:rsid w:val="70EA0054"/>
    <w:rsid w:val="74A505FA"/>
    <w:rsid w:val="764A75D5"/>
    <w:rsid w:val="77775278"/>
    <w:rsid w:val="77C260D5"/>
    <w:rsid w:val="7B47256D"/>
    <w:rsid w:val="7DC66DC0"/>
    <w:rsid w:val="7ED3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customStyle="1" w:styleId="10">
    <w:name w:val="标题 Char"/>
    <w:basedOn w:val="6"/>
    <w:link w:val="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224</Words>
  <Characters>1282</Characters>
  <Lines>10</Lines>
  <Paragraphs>3</Paragraphs>
  <TotalTime>56</TotalTime>
  <ScaleCrop>false</ScaleCrop>
  <LinksUpToDate>false</LinksUpToDate>
  <CharactersWithSpaces>1503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2019-03-21T06:19:00Z</dcterms:created>
  <dc:creator>李智</dc:creator>
  <cp:lastModifiedBy>李智</cp:lastModifiedBy>
  <cp:lastPrinted>2020-02-20T06:37:00Z</cp:lastPrinted>
  <dcterms:modified xsi:type="dcterms:W3CDTF">2020-04-09T05:40:32Z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