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{sectionTitle}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keepLines/>
              <w:keepNext/>
            </w:pPr>
            <w:r>
              <w:t>Carrier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{carrier.name}</w:t>
            </w:r>
          </w:p>
        </w:tc>
      </w:tr>
      <w:tr>
        <w:tc>
          <w:tcPr>
            <w:tcW w:type="dxa" w:w="4320"/>
          </w:tcPr>
          <w:p>
            <w:pPr>
              <w:keepLines/>
              <w:keepNext/>
            </w:pPr>
            <w:r>
              <w:t>AM Best Rating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{carrier.amBestRating}</w:t>
            </w:r>
          </w:p>
        </w:tc>
      </w:tr>
      <w:tr>
        <w:tc>
          <w:tcPr>
            <w:tcW w:type="dxa" w:w="4320"/>
          </w:tcPr>
          <w:p>
            <w:pPr>
              <w:keepLines/>
              <w:keepNext/>
            </w:pPr>
            <w:r>
              <w:t>Admitted/Surplus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{#isAdmitted}Admitted{/isAdmitted}{^isAdmitted}Surplus Lines{/isAdmitted}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Quote #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{#quoteNumber}{quoteNumber}{/quoteNumber}{^quoteNumber}—{/quoteNumber}</w:t>
            </w:r>
          </w:p>
        </w:tc>
      </w:tr>
    </w:tbl>
    <w:p>
      <w:pPr>
        <w:pStyle w:val="Heading2"/>
      </w:pPr>
      <w:r>
        <w:t>Coverage and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Coverage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Limit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{#attributes}{label}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{formattedValue}{/attributes}</w:t>
            </w:r>
          </w:p>
        </w:tc>
      </w:tr>
    </w:tbl>
    <w:p>
      <w:pPr>
        <w:pStyle w:val="Heading2"/>
      </w:pPr>
      <w:r>
        <w:t>Employee Classification Schedule</w:t>
      </w:r>
    </w:p>
    <w:p>
      <w:r>
        <w:t>{#scheduleItems}</w:t>
      </w:r>
    </w:p>
    <w:p>
      <w:pPr>
        <w:pStyle w:val="Heading3"/>
      </w:pPr>
      <w:r>
        <w:t>{description}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Field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Value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{#formattedAttributes}{label}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{formattedValue}{/formattedAttributes}</w:t>
            </w:r>
          </w:p>
        </w:tc>
      </w:tr>
    </w:tbl>
    <w:p>
      <w:r>
        <w:t>{/scheduleItems}</w:t>
      </w:r>
    </w:p>
    <w:p>
      <w:pPr>
        <w:pStyle w:val="Heading2"/>
      </w:pPr>
      <w:r>
        <w:t>Endorsements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tblHeader/>
        </w:trPr>
        <w:tc>
          <w:tcPr>
            <w:tcW w:type="dxa" w:w="4320"/>
          </w:tcPr>
          <w:p>
            <w:pPr>
              <w:keepLines/>
              <w:keepNext/>
            </w:pPr>
            <w:r>
              <w:t>Form #</w:t>
            </w:r>
          </w:p>
        </w:tc>
        <w:tc>
          <w:tcPr>
            <w:tcW w:type="dxa" w:w="4320"/>
          </w:tcPr>
          <w:p>
            <w:pPr>
              <w:keepLines/>
              <w:keepNext/>
            </w:pPr>
            <w:r>
              <w:t>Endorsement</w:t>
            </w:r>
          </w:p>
        </w:tc>
      </w:tr>
      <w:tr>
        <w:tc>
          <w:tcPr>
            <w:tcW w:type="dxa" w:w="4320"/>
          </w:tcPr>
          <w:p>
            <w:pPr>
              <w:keepLines/>
            </w:pPr>
            <w:r>
              <w:t>{#endorsements}{formNumber}</w:t>
            </w:r>
          </w:p>
        </w:tc>
        <w:tc>
          <w:tcPr>
            <w:tcW w:type="dxa" w:w="4320"/>
          </w:tcPr>
          <w:p>
            <w:pPr>
              <w:keepLines/>
            </w:pPr>
            <w:r>
              <w:t>{name}{/endorsements}</w:t>
            </w:r>
          </w:p>
        </w:tc>
      </w:tr>
    </w:tbl>
    <w:p>
      <w:r>
        <w:rPr>
          <w:b/>
        </w:rPr>
        <w:t>Estimated Annual Premium: {premium} (subject to audit)</w:t>
      </w:r>
    </w:p>
    <w:p>
      <w:r>
        <w:t>{#notes}</w:t>
      </w:r>
    </w:p>
    <w:p>
      <w:r>
        <w:rPr>
          <w:b/>
        </w:rPr>
        <w:t xml:space="preserve">Notes: </w:t>
      </w:r>
      <w:r>
        <w:t>{notes}</w:t>
      </w:r>
    </w:p>
    <w:p>
      <w:r>
        <w:t>{/notes}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