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{sectionTitle}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Carrier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{carrier.name}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AM Best Rating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{carrier.amBestRating}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Admitted/Surplus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{#isAdmitted}Admitted{/isAdmitted}{^isAdmitted}Surplus Lines{/isAdmitted}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pPr>
              <w:keepLines/>
            </w:pPr>
            <w:r>
              <w:rPr>
                <w:b/>
              </w:rPr>
              <w:t>Quote #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{#quoteNumber}{quoteNumber}{/quoteNumber}{^quoteNumber}—{/quoteNumber}</w:t>
            </w:r>
          </w:p>
        </w:tc>
      </w:tr>
    </w:tbl>
    <w:p>
      <w:pPr>
        <w:pStyle w:val="Heading2"/>
      </w:pPr>
      <w:r>
        <w:t>Coverage and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Coverage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Employee Classification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  <w:tblHeader/>
        </w:trPr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State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Class Code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Description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Payroll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Rate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Premium</w:t>
            </w:r>
          </w:p>
        </w:tc>
      </w:tr>
      <w:tr>
        <w:tc>
          <w:tcPr>
            <w:tcW w:type="dxa" w:w="1440"/>
          </w:tcPr>
          <w:p>
            <w:pPr>
              <w:keepLines/>
            </w:pPr>
            <w:r>
              <w:t>{#wcEmployeeClasses}{state}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{classCode}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{classDescription}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{payroll}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{ratePerHundred}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{estimatedPremium}{/wcEmployeeClasses}</w:t>
            </w:r>
          </w:p>
        </w:tc>
      </w:tr>
    </w:tbl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Form #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 (subject to audit)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