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243B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根据你提供的 **RTX 4060 笔记本电脑** 配置，我们可以制定一个非常具体且可行的实施方案。你的硬件**完全有能力**在本地运行一个功能完整的专业语音助手。</w:t>
      </w:r>
    </w:p>
    <w:p w14:paraId="3F2B8EFB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0518F713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以下是针对你设备的“贾维斯”专业语音助手**完整构建方案**。</w:t>
      </w:r>
    </w:p>
    <w:p w14:paraId="29CB36BF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7400029E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### </w:t>
      </w:r>
      <w:r w:rsidRPr="003D4637">
        <w:rPr>
          <w:rFonts w:ascii="Segoe UI Emoji" w:hAnsi="Segoe UI Emoji" w:cs="Segoe UI Emoji"/>
          <w:b/>
          <w:bCs/>
          <w:sz w:val="36"/>
          <w:szCs w:val="40"/>
        </w:rPr>
        <w:t>📊</w:t>
      </w:r>
      <w:r w:rsidRPr="003D4637">
        <w:rPr>
          <w:rFonts w:hint="eastAsia"/>
          <w:b/>
          <w:bCs/>
          <w:sz w:val="36"/>
          <w:szCs w:val="40"/>
        </w:rPr>
        <w:t xml:space="preserve"> 可行性评估与方案定位</w:t>
      </w:r>
    </w:p>
    <w:p w14:paraId="3F71614F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你的配置（RTX 4060 8GB显存 + 16GB内存）是关键限制。我们的核心策略是：**使用量化模型降低显存占用，并精心设计流程以避免内存溢出**。</w:t>
      </w:r>
    </w:p>
    <w:p w14:paraId="7BAEDB8D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7E29B7D7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组件 | 你的硬件（RTX 4060 Laptop） | 实施方案与选型建议 | 性能预期 |</w:t>
      </w:r>
    </w:p>
    <w:p w14:paraId="217EAA9E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:--- | :--- | :--- | :--- |</w:t>
      </w:r>
    </w:p>
    <w:p w14:paraId="13643E73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**GPU (显存)** | **8GB** | **核心限制**。必须选择**4位量化**的7B参数模型。70亿参数模型是上限。 | 可流畅运行7B模型，响应速度较快（10-30词/秒）。 |</w:t>
      </w:r>
    </w:p>
    <w:p w14:paraId="07BC8D75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lastRenderedPageBreak/>
        <w:t>| **内存** | **16GB (可用约15GB)** | **第二限制**。运行模型、语音服务和知识库会共同占用。需关闭无关程序。 | 在同时运行AI、语音和浏览器时，内存使用会接近饱和。 |</w:t>
      </w:r>
    </w:p>
    <w:p w14:paraId="678B8683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**CPU** | **AMD R7 7735H** (8核16线程) | 足够处理语音识别、合成及系统调度，多核优势有利于并行任务。 | 语音处理无瓶颈。 |</w:t>
      </w:r>
    </w:p>
    <w:p w14:paraId="6EB43497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12527F5E" w14:textId="77777777" w:rsidR="003D4637" w:rsidRPr="003D4637" w:rsidRDefault="003D4637" w:rsidP="003D4637">
      <w:pPr>
        <w:rPr>
          <w:b/>
          <w:bCs/>
          <w:sz w:val="36"/>
          <w:szCs w:val="40"/>
        </w:rPr>
      </w:pPr>
      <w:r w:rsidRPr="003D4637">
        <w:rPr>
          <w:b/>
          <w:bCs/>
          <w:sz w:val="36"/>
          <w:szCs w:val="40"/>
        </w:rPr>
        <w:t xml:space="preserve">### </w:t>
      </w:r>
      <w:r w:rsidRPr="003D4637">
        <w:rPr>
          <w:rFonts w:ascii="Segoe UI Symbol" w:hAnsi="Segoe UI Symbol" w:cs="Segoe UI Symbol"/>
          <w:b/>
          <w:bCs/>
          <w:sz w:val="36"/>
          <w:szCs w:val="40"/>
        </w:rPr>
        <w:t>🛠</w:t>
      </w:r>
      <w:r w:rsidRPr="003D4637">
        <w:rPr>
          <w:b/>
          <w:bCs/>
          <w:sz w:val="36"/>
          <w:szCs w:val="40"/>
        </w:rPr>
        <w:t>️ 具体技术选型与理由</w:t>
      </w:r>
    </w:p>
    <w:p w14:paraId="01ECEC07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基于你的硬件，以下是**最优工具组合**，确保功能与性能的平衡：</w:t>
      </w:r>
    </w:p>
    <w:p w14:paraId="792788D4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7CB9275F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模块 | 推荐工具 | 具体推荐版本/型号 | 理由 |</w:t>
      </w:r>
    </w:p>
    <w:p w14:paraId="6628701B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:--- | :--- | :--- | :--- |</w:t>
      </w:r>
    </w:p>
    <w:p w14:paraId="38619ABE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**大语言模型** | **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>** (首选) | **`qwen2.5:7b-instruct-q4_K_M`** | **理由**：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>管理、运行一体化，最易用。Qwen2.5-7B在数学、代码、推理方面表现出色，且有官方针对STEM（科学、技术、工程、数学）知识优化的Instruct版本。`q4_K_M`量化在精度和速度上平衡极</w:t>
      </w:r>
      <w:r w:rsidRPr="003D4637">
        <w:rPr>
          <w:rFonts w:hint="eastAsia"/>
          <w:b/>
          <w:bCs/>
          <w:sz w:val="36"/>
          <w:szCs w:val="40"/>
        </w:rPr>
        <w:lastRenderedPageBreak/>
        <w:t>佳，完美匹配8G显存。 |</w:t>
      </w:r>
    </w:p>
    <w:p w14:paraId="137A4A2F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**语音识别** | **Whisper** | **`whisper-</w:t>
      </w:r>
      <w:proofErr w:type="spellStart"/>
      <w:r w:rsidRPr="003D4637">
        <w:rPr>
          <w:rFonts w:hint="eastAsia"/>
          <w:b/>
          <w:bCs/>
          <w:sz w:val="36"/>
          <w:szCs w:val="40"/>
        </w:rPr>
        <w:t>cpp</w:t>
      </w:r>
      <w:proofErr w:type="spellEnd"/>
      <w:r w:rsidRPr="003D4637">
        <w:rPr>
          <w:rFonts w:hint="eastAsia"/>
          <w:b/>
          <w:bCs/>
          <w:sz w:val="36"/>
          <w:szCs w:val="40"/>
        </w:rPr>
        <w:t>` + `tiny`或`base`模型** | **理由**：`whisper-</w:t>
      </w:r>
      <w:proofErr w:type="spellStart"/>
      <w:r w:rsidRPr="003D4637">
        <w:rPr>
          <w:rFonts w:hint="eastAsia"/>
          <w:b/>
          <w:bCs/>
          <w:sz w:val="36"/>
          <w:szCs w:val="40"/>
        </w:rPr>
        <w:t>cpp</w:t>
      </w:r>
      <w:proofErr w:type="spellEnd"/>
      <w:r w:rsidRPr="003D4637">
        <w:rPr>
          <w:rFonts w:hint="eastAsia"/>
          <w:b/>
          <w:bCs/>
          <w:sz w:val="36"/>
          <w:szCs w:val="40"/>
        </w:rPr>
        <w:t>`是C++版本，效率极高，可CPU运行不占显存。`tiny`/`base`模型在7735H上实时转录毫无压力，准确度足够。 |</w:t>
      </w:r>
    </w:p>
    <w:p w14:paraId="557CBAC6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**语音合成** | **Piper** | **`</w:t>
      </w:r>
      <w:proofErr w:type="spellStart"/>
      <w:r w:rsidRPr="003D4637">
        <w:rPr>
          <w:rFonts w:hint="eastAsia"/>
          <w:b/>
          <w:bCs/>
          <w:sz w:val="36"/>
          <w:szCs w:val="40"/>
        </w:rPr>
        <w:t>en_GB</w:t>
      </w:r>
      <w:proofErr w:type="spellEnd"/>
      <w:r w:rsidRPr="003D4637">
        <w:rPr>
          <w:rFonts w:hint="eastAsia"/>
          <w:b/>
          <w:bCs/>
          <w:sz w:val="36"/>
          <w:szCs w:val="40"/>
        </w:rPr>
        <w:t>-</w:t>
      </w:r>
      <w:proofErr w:type="spellStart"/>
      <w:r w:rsidRPr="003D4637">
        <w:rPr>
          <w:rFonts w:hint="eastAsia"/>
          <w:b/>
          <w:bCs/>
          <w:sz w:val="36"/>
          <w:szCs w:val="40"/>
        </w:rPr>
        <w:t>alan</w:t>
      </w:r>
      <w:proofErr w:type="spellEnd"/>
      <w:r w:rsidRPr="003D4637">
        <w:rPr>
          <w:rFonts w:hint="eastAsia"/>
          <w:b/>
          <w:bCs/>
          <w:sz w:val="36"/>
          <w:szCs w:val="40"/>
        </w:rPr>
        <w:t>-medium`** (英式男声) 或 **`</w:t>
      </w:r>
      <w:proofErr w:type="spellStart"/>
      <w:r w:rsidRPr="003D4637">
        <w:rPr>
          <w:rFonts w:hint="eastAsia"/>
          <w:b/>
          <w:bCs/>
          <w:sz w:val="36"/>
          <w:szCs w:val="40"/>
        </w:rPr>
        <w:t>zh_CN</w:t>
      </w:r>
      <w:proofErr w:type="spellEnd"/>
      <w:r w:rsidRPr="003D4637">
        <w:rPr>
          <w:rFonts w:hint="eastAsia"/>
          <w:b/>
          <w:bCs/>
          <w:sz w:val="36"/>
          <w:szCs w:val="40"/>
        </w:rPr>
        <w:t>-</w:t>
      </w:r>
      <w:proofErr w:type="spellStart"/>
      <w:r w:rsidRPr="003D4637">
        <w:rPr>
          <w:rFonts w:hint="eastAsia"/>
          <w:b/>
          <w:bCs/>
          <w:sz w:val="36"/>
          <w:szCs w:val="40"/>
        </w:rPr>
        <w:t>huayan</w:t>
      </w:r>
      <w:proofErr w:type="spellEnd"/>
      <w:r w:rsidRPr="003D4637">
        <w:rPr>
          <w:rFonts w:hint="eastAsia"/>
          <w:b/>
          <w:bCs/>
          <w:sz w:val="36"/>
          <w:szCs w:val="40"/>
        </w:rPr>
        <w:t>-medium`** (中文女声) | **理由**：Piper是最轻量、高质量的本地TTS之一，CPU运行，语音自然，支持中英文。 |</w:t>
      </w:r>
    </w:p>
    <w:p w14:paraId="2D1625A2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**智能体框架** | **</w:t>
      </w:r>
      <w:proofErr w:type="spellStart"/>
      <w:r w:rsidRPr="003D4637">
        <w:rPr>
          <w:rFonts w:hint="eastAsia"/>
          <w:b/>
          <w:bCs/>
          <w:sz w:val="36"/>
          <w:szCs w:val="40"/>
        </w:rPr>
        <w:t>LangChain</w:t>
      </w:r>
      <w:proofErr w:type="spellEnd"/>
      <w:r w:rsidRPr="003D4637">
        <w:rPr>
          <w:rFonts w:hint="eastAsia"/>
          <w:b/>
          <w:bCs/>
          <w:sz w:val="36"/>
          <w:szCs w:val="40"/>
        </w:rPr>
        <w:t>** | - | **理由**：行业标准，用于将以上所有模块“粘合”起来，并实现**检索增强生成**——这是让你的助手具备“完整物理学知识”的**关键技术**。 |</w:t>
      </w:r>
    </w:p>
    <w:p w14:paraId="45AE7A5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**向量知识库** | **</w:t>
      </w:r>
      <w:proofErr w:type="spellStart"/>
      <w:r w:rsidRPr="003D4637">
        <w:rPr>
          <w:rFonts w:hint="eastAsia"/>
          <w:b/>
          <w:bCs/>
          <w:sz w:val="36"/>
          <w:szCs w:val="40"/>
        </w:rPr>
        <w:t>ChromaDB</w:t>
      </w:r>
      <w:proofErr w:type="spellEnd"/>
      <w:r w:rsidRPr="003D4637">
        <w:rPr>
          <w:rFonts w:hint="eastAsia"/>
          <w:b/>
          <w:bCs/>
          <w:sz w:val="36"/>
          <w:szCs w:val="40"/>
        </w:rPr>
        <w:t>** | - | **理由**：轻量、易嵌入，适合本地开发，与</w:t>
      </w:r>
      <w:proofErr w:type="spellStart"/>
      <w:r w:rsidRPr="003D4637">
        <w:rPr>
          <w:rFonts w:hint="eastAsia"/>
          <w:b/>
          <w:bCs/>
          <w:sz w:val="36"/>
          <w:szCs w:val="40"/>
        </w:rPr>
        <w:t>LangChain</w:t>
      </w:r>
      <w:proofErr w:type="spellEnd"/>
      <w:r w:rsidRPr="003D4637">
        <w:rPr>
          <w:rFonts w:hint="eastAsia"/>
          <w:b/>
          <w:bCs/>
          <w:sz w:val="36"/>
          <w:szCs w:val="40"/>
        </w:rPr>
        <w:t>集成无缝。 |</w:t>
      </w:r>
    </w:p>
    <w:p w14:paraId="51972D52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| **交互界面** | **自定义Web/桌面应用** | 使用 **</w:t>
      </w:r>
      <w:proofErr w:type="spellStart"/>
      <w:r w:rsidRPr="003D4637">
        <w:rPr>
          <w:rFonts w:hint="eastAsia"/>
          <w:b/>
          <w:bCs/>
          <w:sz w:val="36"/>
          <w:szCs w:val="40"/>
        </w:rPr>
        <w:t>Gradio</w:t>
      </w:r>
      <w:proofErr w:type="spellEnd"/>
      <w:r w:rsidRPr="003D4637">
        <w:rPr>
          <w:rFonts w:hint="eastAsia"/>
          <w:b/>
          <w:bCs/>
          <w:sz w:val="36"/>
          <w:szCs w:val="40"/>
        </w:rPr>
        <w:t>** 或 **</w:t>
      </w:r>
      <w:proofErr w:type="spellStart"/>
      <w:r w:rsidRPr="003D4637">
        <w:rPr>
          <w:rFonts w:hint="eastAsia"/>
          <w:b/>
          <w:bCs/>
          <w:sz w:val="36"/>
          <w:szCs w:val="40"/>
        </w:rPr>
        <w:t>Streamlit</w:t>
      </w:r>
      <w:proofErr w:type="spellEnd"/>
      <w:r w:rsidRPr="003D4637">
        <w:rPr>
          <w:rFonts w:hint="eastAsia"/>
          <w:b/>
          <w:bCs/>
          <w:sz w:val="36"/>
          <w:szCs w:val="40"/>
        </w:rPr>
        <w:t>** 快速构建 | **理由**：Python框架，可快速制作带语音输入输出按钮的界</w:t>
      </w:r>
      <w:r w:rsidRPr="003D4637">
        <w:rPr>
          <w:rFonts w:hint="eastAsia"/>
          <w:b/>
          <w:bCs/>
          <w:sz w:val="36"/>
          <w:szCs w:val="40"/>
        </w:rPr>
        <w:lastRenderedPageBreak/>
        <w:t>面，方便测试和日常使用。 |</w:t>
      </w:r>
    </w:p>
    <w:p w14:paraId="2FB28FF6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70499CCB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### </w:t>
      </w:r>
      <w:r w:rsidRPr="003D4637">
        <w:rPr>
          <w:rFonts w:ascii="Segoe UI Emoji" w:hAnsi="Segoe UI Emoji" w:cs="Segoe UI Emoji"/>
          <w:b/>
          <w:bCs/>
          <w:sz w:val="36"/>
          <w:szCs w:val="40"/>
        </w:rPr>
        <w:t>📝</w:t>
      </w:r>
      <w:r w:rsidRPr="003D4637">
        <w:rPr>
          <w:rFonts w:hint="eastAsia"/>
          <w:b/>
          <w:bCs/>
          <w:sz w:val="36"/>
          <w:szCs w:val="40"/>
        </w:rPr>
        <w:t xml:space="preserve"> 分步实施路线图</w:t>
      </w:r>
    </w:p>
    <w:p w14:paraId="5310FC13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4DA34722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1.  **第一阶段：基础环境与核心大脑**</w:t>
      </w:r>
    </w:p>
    <w:p w14:paraId="0BECC237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**安装CUDA与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>**：确保NVIDIA驱动和CUDA已安装。</w:t>
      </w:r>
      <w:proofErr w:type="gramStart"/>
      <w:r w:rsidRPr="003D4637">
        <w:rPr>
          <w:rFonts w:hint="eastAsia"/>
          <w:b/>
          <w:bCs/>
          <w:sz w:val="36"/>
          <w:szCs w:val="40"/>
        </w:rPr>
        <w:t>从官网下载</w:t>
      </w:r>
      <w:proofErr w:type="gramEnd"/>
      <w:r w:rsidRPr="003D4637">
        <w:rPr>
          <w:rFonts w:hint="eastAsia"/>
          <w:b/>
          <w:bCs/>
          <w:sz w:val="36"/>
          <w:szCs w:val="40"/>
        </w:rPr>
        <w:t>安装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>。</w:t>
      </w:r>
    </w:p>
    <w:p w14:paraId="14E369D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**拉取专业模型**：打开终端，运行：</w:t>
      </w:r>
    </w:p>
    <w:p w14:paraId="735EFC05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    ```bash</w:t>
      </w:r>
    </w:p>
    <w:p w14:paraId="1DF73325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    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 xml:space="preserve"> pull qwen2.5:7b-instruct-q4_K_M</w:t>
      </w:r>
    </w:p>
    <w:p w14:paraId="2F71D88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    ```</w:t>
      </w:r>
    </w:p>
    <w:p w14:paraId="3D8B79F8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**测试对话**：运行 `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 xml:space="preserve"> run qwen2.5:7b-instruct` 进行纯文本对话，测试其物理知识（例如问它“解释霍尔效应的原理”）。</w:t>
      </w:r>
    </w:p>
    <w:p w14:paraId="2AD30646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7CA46379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2.  **第二阶段：构建专业知识库（RAG核心）**</w:t>
      </w:r>
    </w:p>
    <w:p w14:paraId="4989141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**收集资料**：将你信任的物理学、工程学教材、论文、手册（PDF、TXT格式）放入一个文件夹。</w:t>
      </w:r>
    </w:p>
    <w:p w14:paraId="2AD3947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lastRenderedPageBreak/>
        <w:t xml:space="preserve">    *   **编写索引脚本**：使用</w:t>
      </w:r>
      <w:proofErr w:type="spellStart"/>
      <w:r w:rsidRPr="003D4637">
        <w:rPr>
          <w:rFonts w:hint="eastAsia"/>
          <w:b/>
          <w:bCs/>
          <w:sz w:val="36"/>
          <w:szCs w:val="40"/>
        </w:rPr>
        <w:t>LangChain</w:t>
      </w:r>
      <w:proofErr w:type="spellEnd"/>
      <w:r w:rsidRPr="003D4637">
        <w:rPr>
          <w:rFonts w:hint="eastAsia"/>
          <w:b/>
          <w:bCs/>
          <w:sz w:val="36"/>
          <w:szCs w:val="40"/>
        </w:rPr>
        <w:t>和</w:t>
      </w:r>
      <w:proofErr w:type="spellStart"/>
      <w:r w:rsidRPr="003D4637">
        <w:rPr>
          <w:rFonts w:hint="eastAsia"/>
          <w:b/>
          <w:bCs/>
          <w:sz w:val="36"/>
          <w:szCs w:val="40"/>
        </w:rPr>
        <w:t>ChromaDB</w:t>
      </w:r>
      <w:proofErr w:type="spellEnd"/>
      <w:r w:rsidRPr="003D4637">
        <w:rPr>
          <w:rFonts w:hint="eastAsia"/>
          <w:b/>
          <w:bCs/>
          <w:sz w:val="36"/>
          <w:szCs w:val="40"/>
        </w:rPr>
        <w:t>编写一个Python脚本，将文档切块、转换为向量并存入数据库。</w:t>
      </w:r>
    </w:p>
    <w:p w14:paraId="11F2526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**创建检索链**：编写另一个脚本，将用户问题先在知识库中检索相关片段，再将“片段+问题”一起提交给</w:t>
      </w:r>
      <w:proofErr w:type="spellStart"/>
      <w:r w:rsidRPr="003D4637">
        <w:rPr>
          <w:rFonts w:hint="eastAsia"/>
          <w:b/>
          <w:bCs/>
          <w:sz w:val="36"/>
          <w:szCs w:val="40"/>
        </w:rPr>
        <w:t>Qwen</w:t>
      </w:r>
      <w:proofErr w:type="spellEnd"/>
      <w:r w:rsidRPr="003D4637">
        <w:rPr>
          <w:rFonts w:hint="eastAsia"/>
          <w:b/>
          <w:bCs/>
          <w:sz w:val="36"/>
          <w:szCs w:val="40"/>
        </w:rPr>
        <w:t>模型生成答案。</w:t>
      </w:r>
    </w:p>
    <w:p w14:paraId="184EDD82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24947349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3.  **第三阶段：集成语音交互**</w:t>
      </w:r>
    </w:p>
    <w:p w14:paraId="6E176DB1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**部署Whisper**：下载`whisper-</w:t>
      </w:r>
      <w:proofErr w:type="spellStart"/>
      <w:r w:rsidRPr="003D4637">
        <w:rPr>
          <w:rFonts w:hint="eastAsia"/>
          <w:b/>
          <w:bCs/>
          <w:sz w:val="36"/>
          <w:szCs w:val="40"/>
        </w:rPr>
        <w:t>cpp</w:t>
      </w:r>
      <w:proofErr w:type="spellEnd"/>
      <w:r w:rsidRPr="003D4637">
        <w:rPr>
          <w:rFonts w:hint="eastAsia"/>
          <w:b/>
          <w:bCs/>
          <w:sz w:val="36"/>
          <w:szCs w:val="40"/>
        </w:rPr>
        <w:t>`并加载小模型，编写语音录制和转文本函数。</w:t>
      </w:r>
    </w:p>
    <w:p w14:paraId="13D805A8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**部署Piper**：安装Piper，下载喜欢的声音模型，编写文本转语音并播放的函数。</w:t>
      </w:r>
    </w:p>
    <w:p w14:paraId="615DB64D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**集成完整流程**：用</w:t>
      </w:r>
      <w:proofErr w:type="spellStart"/>
      <w:r w:rsidRPr="003D4637">
        <w:rPr>
          <w:rFonts w:hint="eastAsia"/>
          <w:b/>
          <w:bCs/>
          <w:sz w:val="36"/>
          <w:szCs w:val="40"/>
        </w:rPr>
        <w:t>LangChain</w:t>
      </w:r>
      <w:proofErr w:type="spellEnd"/>
      <w:r w:rsidRPr="003D4637">
        <w:rPr>
          <w:rFonts w:hint="eastAsia"/>
          <w:b/>
          <w:bCs/>
          <w:sz w:val="36"/>
          <w:szCs w:val="40"/>
        </w:rPr>
        <w:t xml:space="preserve">或自定义Python主程序，按 `语音输入 -&gt; Whisper转文本 -&gt; RAG检索增强 -&gt; </w:t>
      </w:r>
      <w:proofErr w:type="spellStart"/>
      <w:r w:rsidRPr="003D4637">
        <w:rPr>
          <w:rFonts w:hint="eastAsia"/>
          <w:b/>
          <w:bCs/>
          <w:sz w:val="36"/>
          <w:szCs w:val="40"/>
        </w:rPr>
        <w:t>Qwen</w:t>
      </w:r>
      <w:proofErr w:type="spellEnd"/>
      <w:r w:rsidRPr="003D4637">
        <w:rPr>
          <w:rFonts w:hint="eastAsia"/>
          <w:b/>
          <w:bCs/>
          <w:sz w:val="36"/>
          <w:szCs w:val="40"/>
        </w:rPr>
        <w:t>生成回答 -&gt; Piper语音输出` 的顺序链接所有模块。</w:t>
      </w:r>
    </w:p>
    <w:p w14:paraId="6327919F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000A5EF3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4.  **第四阶段：优化与长期交互**</w:t>
      </w:r>
    </w:p>
    <w:p w14:paraId="28E9501E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**实现对话记忆**：在</w:t>
      </w:r>
      <w:proofErr w:type="spellStart"/>
      <w:r w:rsidRPr="003D4637">
        <w:rPr>
          <w:rFonts w:hint="eastAsia"/>
          <w:b/>
          <w:bCs/>
          <w:sz w:val="36"/>
          <w:szCs w:val="40"/>
        </w:rPr>
        <w:t>LangChain</w:t>
      </w:r>
      <w:proofErr w:type="spellEnd"/>
      <w:r w:rsidRPr="003D4637">
        <w:rPr>
          <w:rFonts w:hint="eastAsia"/>
          <w:b/>
          <w:bCs/>
          <w:sz w:val="36"/>
          <w:szCs w:val="40"/>
        </w:rPr>
        <w:t>中启用`</w:t>
      </w:r>
      <w:proofErr w:type="spellStart"/>
      <w:r w:rsidRPr="003D4637">
        <w:rPr>
          <w:rFonts w:hint="eastAsia"/>
          <w:b/>
          <w:bCs/>
          <w:sz w:val="36"/>
          <w:szCs w:val="40"/>
        </w:rPr>
        <w:t>ConversationBufferMemory</w:t>
      </w:r>
      <w:proofErr w:type="spellEnd"/>
      <w:r w:rsidRPr="003D4637">
        <w:rPr>
          <w:rFonts w:hint="eastAsia"/>
          <w:b/>
          <w:bCs/>
          <w:sz w:val="36"/>
          <w:szCs w:val="40"/>
        </w:rPr>
        <w:t>`，让模型能记住上下</w:t>
      </w:r>
      <w:r w:rsidRPr="003D4637">
        <w:rPr>
          <w:rFonts w:hint="eastAsia"/>
          <w:b/>
          <w:bCs/>
          <w:sz w:val="36"/>
          <w:szCs w:val="40"/>
        </w:rPr>
        <w:lastRenderedPageBreak/>
        <w:t>文。</w:t>
      </w:r>
    </w:p>
    <w:p w14:paraId="19B35F73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</w:t>
      </w:r>
      <w:proofErr w:type="gramStart"/>
      <w:r w:rsidRPr="003D4637">
        <w:rPr>
          <w:rFonts w:hint="eastAsia"/>
          <w:b/>
          <w:bCs/>
          <w:sz w:val="36"/>
          <w:szCs w:val="40"/>
        </w:rPr>
        <w:t>添加热词唤醒</w:t>
      </w:r>
      <w:proofErr w:type="gramEnd"/>
      <w:r w:rsidRPr="003D4637">
        <w:rPr>
          <w:rFonts w:hint="eastAsia"/>
          <w:b/>
          <w:bCs/>
          <w:sz w:val="36"/>
          <w:szCs w:val="40"/>
        </w:rPr>
        <w:t>**：编写一个简单的循环，持续监听麦克风，当检测到“Hey Jarvis”等关键词时，开始录制语音指令。</w:t>
      </w:r>
    </w:p>
    <w:p w14:paraId="11618A02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 xml:space="preserve">    *   **性能监控**：使用任务管理器，密切监控GPU显存和系统内存的使用情况，确保</w:t>
      </w:r>
      <w:proofErr w:type="gramStart"/>
      <w:r w:rsidRPr="003D4637">
        <w:rPr>
          <w:rFonts w:hint="eastAsia"/>
          <w:b/>
          <w:bCs/>
          <w:sz w:val="36"/>
          <w:szCs w:val="40"/>
        </w:rPr>
        <w:t>不</w:t>
      </w:r>
      <w:proofErr w:type="gramEnd"/>
      <w:r w:rsidRPr="003D4637">
        <w:rPr>
          <w:rFonts w:hint="eastAsia"/>
          <w:b/>
          <w:bCs/>
          <w:sz w:val="36"/>
          <w:szCs w:val="40"/>
        </w:rPr>
        <w:t>溢出。</w:t>
      </w:r>
    </w:p>
    <w:p w14:paraId="65F83049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7D615E3F" w14:textId="77777777" w:rsidR="003D4637" w:rsidRPr="003D4637" w:rsidRDefault="003D4637" w:rsidP="003D4637">
      <w:pPr>
        <w:rPr>
          <w:b/>
          <w:bCs/>
          <w:sz w:val="36"/>
          <w:szCs w:val="40"/>
        </w:rPr>
      </w:pPr>
      <w:r w:rsidRPr="003D4637">
        <w:rPr>
          <w:b/>
          <w:bCs/>
          <w:sz w:val="36"/>
          <w:szCs w:val="40"/>
        </w:rPr>
        <w:t xml:space="preserve">### </w:t>
      </w:r>
      <w:r w:rsidRPr="003D4637">
        <w:rPr>
          <w:rFonts w:ascii="Segoe UI Symbol" w:hAnsi="Segoe UI Symbol" w:cs="Segoe UI Symbol"/>
          <w:b/>
          <w:bCs/>
          <w:sz w:val="36"/>
          <w:szCs w:val="40"/>
        </w:rPr>
        <w:t>⚠</w:t>
      </w:r>
      <w:r w:rsidRPr="003D4637">
        <w:rPr>
          <w:b/>
          <w:bCs/>
          <w:sz w:val="36"/>
          <w:szCs w:val="40"/>
        </w:rPr>
        <w:t>️ 重要提醒与优化建议</w:t>
      </w:r>
    </w:p>
    <w:p w14:paraId="1B698F26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*   **显存是生命线**：运行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>时，可使用 `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 xml:space="preserve"> run qwen2.5:7b-instruct-q4_K_M --verbose` 查看显存占用。确保其他程序（如游戏）完全关闭。</w:t>
      </w:r>
    </w:p>
    <w:p w14:paraId="3BA56CD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*   **内存管理**：16GB内存是瓶颈。建议增加虚拟内存（分页文件）到32GB以上，作为应急缓冲。</w:t>
      </w:r>
    </w:p>
    <w:p w14:paraId="544C3064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*   **知识库质量决定专业性**：RAG的效果直接取决于你喂给它的文档质量。优先使用权威、结构清晰的教科书和文档。</w:t>
      </w:r>
    </w:p>
    <w:p w14:paraId="09E95B73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*   **从简开始**：不要一次性集成所有功能。先完成</w:t>
      </w:r>
      <w:proofErr w:type="spellStart"/>
      <w:r w:rsidRPr="003D4637">
        <w:rPr>
          <w:rFonts w:hint="eastAsia"/>
          <w:b/>
          <w:bCs/>
          <w:sz w:val="36"/>
          <w:szCs w:val="40"/>
        </w:rPr>
        <w:t>Ollama</w:t>
      </w:r>
      <w:proofErr w:type="spellEnd"/>
      <w:r w:rsidRPr="003D4637">
        <w:rPr>
          <w:rFonts w:hint="eastAsia"/>
          <w:b/>
          <w:bCs/>
          <w:sz w:val="36"/>
          <w:szCs w:val="40"/>
        </w:rPr>
        <w:t>的文本对话，再加RAG，最后加语音，步步为营。</w:t>
      </w:r>
    </w:p>
    <w:p w14:paraId="58660C90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5DFCDC95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**结语**：在你的电脑上，你能实现的是一个**具有优秀物理工程知识库、能进行流利语音对话的“专家型”个人助手**。它无法像电影中那样控制战甲，但在解答专业问题、进行知识探讨、辅导学习方面，将远超普通聊天机器人。</w:t>
      </w:r>
    </w:p>
    <w:p w14:paraId="48A72C07" w14:textId="77777777" w:rsidR="003D4637" w:rsidRPr="003D4637" w:rsidRDefault="003D4637" w:rsidP="003D4637">
      <w:pPr>
        <w:rPr>
          <w:rFonts w:hint="eastAsia"/>
          <w:b/>
          <w:bCs/>
          <w:sz w:val="36"/>
          <w:szCs w:val="40"/>
        </w:rPr>
      </w:pPr>
    </w:p>
    <w:p w14:paraId="54122D2A" w14:textId="5050D199" w:rsidR="00170F75" w:rsidRPr="003D4637" w:rsidRDefault="003D4637" w:rsidP="003D4637">
      <w:pPr>
        <w:rPr>
          <w:rFonts w:hint="eastAsia"/>
          <w:b/>
          <w:bCs/>
          <w:sz w:val="36"/>
          <w:szCs w:val="40"/>
        </w:rPr>
      </w:pPr>
      <w:r w:rsidRPr="003D4637">
        <w:rPr>
          <w:rFonts w:hint="eastAsia"/>
          <w:b/>
          <w:bCs/>
          <w:sz w:val="36"/>
          <w:szCs w:val="40"/>
        </w:rPr>
        <w:t>如果你能明确**最常关注的物理学或工程学子领域**（例如：量子力学、流体力学、电路设计、材料科学等），我可以为你提供更具针对性的知识库构建和模型微调建议。</w:t>
      </w:r>
    </w:p>
    <w:sectPr w:rsidR="00170F75" w:rsidRPr="003D4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37"/>
    <w:rsid w:val="00170F75"/>
    <w:rsid w:val="003D4637"/>
    <w:rsid w:val="004B2D43"/>
    <w:rsid w:val="00B7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2795"/>
  <w15:chartTrackingRefBased/>
  <w15:docId w15:val="{42E0B375-2272-4991-B6CB-CED5A6B6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6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6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6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6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6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6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6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6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6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6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6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6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6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6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6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玟竞 冯</dc:creator>
  <cp:keywords/>
  <dc:description/>
  <cp:lastModifiedBy>玟竞 冯</cp:lastModifiedBy>
  <cp:revision>1</cp:revision>
  <dcterms:created xsi:type="dcterms:W3CDTF">2026-01-17T02:12:00Z</dcterms:created>
  <dcterms:modified xsi:type="dcterms:W3CDTF">2026-01-17T02:13:00Z</dcterms:modified>
</cp:coreProperties>
</file>