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media/image2.jpeg" ContentType="image/jpeg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Normal.0"/>
        <w:jc w:val="center"/>
        <w:rPr>
          <w:rFonts w:ascii="宋体" w:cs="宋体" w:hAnsi="宋体" w:eastAsia="宋体"/>
          <w:b w:val="1"/>
          <w:bCs w:val="1"/>
          <w:sz w:val="32"/>
          <w:szCs w:val="32"/>
          <w:lang w:val="zh-TW" w:eastAsia="zh-TW"/>
        </w:rPr>
      </w:pPr>
      <w:r>
        <w:rPr>
          <w:rFonts w:ascii="宋体" w:cs="宋体" w:hAnsi="宋体" w:eastAsia="宋体"/>
          <w:b w:val="1"/>
          <w:bCs w:val="1"/>
          <w:sz w:val="32"/>
          <w:szCs w:val="32"/>
          <w:rtl w:val="0"/>
          <w:lang w:val="zh-TW" w:eastAsia="zh-TW"/>
        </w:rPr>
        <w:t>项目架构与概要设计</w:t>
      </w:r>
    </w:p>
    <w:p>
      <w:pPr>
        <w:pStyle w:val="TOC Heading"/>
        <w:rPr>
          <w:lang w:val="zh-TW" w:eastAsia="zh-TW"/>
        </w:rPr>
      </w:pPr>
      <w:r>
        <w:rPr>
          <w:rFonts w:ascii="宋体" w:cs="宋体" w:hAnsi="宋体" w:eastAsia="宋体"/>
          <w:rtl w:val="0"/>
          <w:lang w:val="zh-TW" w:eastAsia="zh-TW"/>
        </w:rPr>
        <w:t>目录</w:t>
      </w:r>
    </w:p>
    <w:p>
      <w:pPr>
        <w:pStyle w:val="Normal.0"/>
      </w:pPr>
      <w:r>
        <w:rPr/>
        <w:fldChar w:fldCharType="begin" w:fldLock="0"/>
      </w:r>
      <w:r>
        <w:instrText xml:space="preserve"> TOC \t "heading 1, 1,heading 2, 2,heading 3, 3"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>前言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tl w:val="0"/>
        </w:rPr>
        <w:t>1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 xml:space="preserve">    1.1 文档说明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0"/>
        </w:rPr>
        <w:t>1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 xml:space="preserve">    1.2  MVC思想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0"/>
        </w:rPr>
        <w:t>2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 xml:space="preserve">    1.3 文档使用对象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0"/>
        </w:rPr>
        <w:t>2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 xml:space="preserve">项目开发工具 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2.1 开发平台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2.2 所需软件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0"/>
        </w:rPr>
        <w:t>3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tl w:val="0"/>
        </w:rPr>
        <w:t>开发环境搭建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3.1 安装jdk、jre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3.2 安装eclipse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3.3 安装Tomcat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0"/>
        </w:rPr>
        <w:t>7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3.4 集成Tomcat到eclispe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3.4 安装GIT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0"/>
        </w:rPr>
        <w:t>11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tl w:val="0"/>
        </w:rPr>
        <w:t>项目命名规范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0"/>
        </w:rPr>
        <w:t>16</w:t>
      </w:r>
      <w:r>
        <w:rPr/>
        <w:fldChar w:fldCharType="end" w:fldLock="0"/>
      </w:r>
    </w:p>
    <w:p>
      <w:pPr>
        <w:pStyle w:val="TOC 1"/>
        <w:numPr>
          <w:ilvl w:val="0"/>
          <w:numId w:val="1"/>
        </w:numPr>
      </w:pPr>
      <w:r>
        <w:rPr>
          <w:rtl w:val="0"/>
        </w:rPr>
        <w:t>项目后台开发步骤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tl w:val="0"/>
        </w:rPr>
        <w:t>17</w:t>
      </w:r>
      <w:r>
        <w:rPr/>
        <w:fldChar w:fldCharType="end" w:fldLock="0"/>
      </w:r>
    </w:p>
    <w:p>
      <w:pPr>
        <w:pStyle w:val="TOC 2"/>
      </w:pPr>
      <w:r>
        <w:rPr>
          <w:rtl w:val="0"/>
        </w:rPr>
        <w:t>5.1 src源文件夹下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 xml:space="preserve">    准备工作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5.1.1 base层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tl w:val="0"/>
        </w:rPr>
        <w:t>18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5.1.2 dao层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0"/>
        </w:rPr>
        <w:t>18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5.1.3 service层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tl w:val="0"/>
        </w:rPr>
        <w:t>19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3.1.4 web层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tl w:val="0"/>
        </w:rPr>
        <w:t>3.1.5 client层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tl w:val="0"/>
        </w:rPr>
        <w:t>20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tl w:val="0"/>
        </w:rPr>
        <w:t>项目前台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0"/>
        </w:rPr>
        <w:t>21</w:t>
      </w:r>
      <w:r>
        <w:rPr/>
        <w:fldChar w:fldCharType="end" w:fldLock="0"/>
      </w:r>
    </w:p>
    <w:p>
      <w:pPr>
        <w:pStyle w:val="TOC 1"/>
      </w:pPr>
      <w:r>
        <w:rPr>
          <w:rtl w:val="0"/>
        </w:rPr>
        <w:t>展示给客户使用的前端框架：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tl w:val="0"/>
        </w:rPr>
        <w:t>21</w:t>
      </w:r>
      <w:r>
        <w:rPr/>
        <w:fldChar w:fldCharType="end" w:fldLock="0"/>
      </w:r>
    </w:p>
    <w:p>
      <w:pPr>
        <w:pStyle w:val="Normal.0"/>
        <w:rPr>
          <w:color w:val="000000"/>
          <w:u w:color="000000"/>
        </w:rPr>
      </w:pPr>
      <w:r>
        <w:rPr/>
        <w:fldChar w:fldCharType="end" w:fldLock="0"/>
      </w: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b w:val="1"/>
          <w:bCs w:val="1"/>
          <w:sz w:val="32"/>
          <w:szCs w:val="32"/>
        </w:rPr>
      </w:pPr>
    </w:p>
    <w:p>
      <w:pPr>
        <w:pStyle w:val="heading 1"/>
        <w:numPr>
          <w:ilvl w:val="0"/>
          <w:numId w:val="6"/>
        </w:numPr>
        <w:bidi w:val="0"/>
        <w:ind w:right="0"/>
        <w:jc w:val="both"/>
        <w:rPr>
          <w:sz w:val="30"/>
          <w:szCs w:val="30"/>
          <w:rtl w:val="0"/>
          <w:lang w:val="zh-TW" w:eastAsia="zh-TW"/>
        </w:rPr>
      </w:pPr>
      <w:bookmarkStart w:name="_Toc" w:id="0"/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前言</w:t>
      </w:r>
      <w:bookmarkEnd w:id="0"/>
    </w:p>
    <w:p>
      <w:pPr>
        <w:pStyle w:val="heading 2"/>
        <w:spacing w:line="720" w:lineRule="auto"/>
        <w:rPr>
          <w:rFonts w:ascii="Calibri" w:cs="Calibri" w:hAnsi="Calibri" w:eastAsia="Calibri"/>
          <w:sz w:val="24"/>
          <w:szCs w:val="24"/>
        </w:rPr>
      </w:pPr>
      <w:bookmarkStart w:name="_Toc1" w:id="1"/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 xml:space="preserve">    1.1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文档说明</w:t>
      </w:r>
      <w:bookmarkEnd w:id="1"/>
    </w:p>
    <w:p>
      <w:pPr>
        <w:pStyle w:val="List Paragraph"/>
        <w:spacing w:line="420" w:lineRule="exact"/>
        <w:ind w:left="870" w:hanging="2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 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文档只包含了重要步骤及截图，具体配置时以实际操作为主。</w:t>
      </w:r>
    </w:p>
    <w:p>
      <w:pPr>
        <w:pStyle w:val="heading 2"/>
        <w:rPr>
          <w:rFonts w:ascii="Calibri" w:cs="Calibri" w:hAnsi="Calibri" w:eastAsia="Calibri"/>
          <w:b w:val="0"/>
          <w:bCs w:val="0"/>
          <w:sz w:val="28"/>
          <w:szCs w:val="28"/>
        </w:rPr>
      </w:pPr>
      <w:bookmarkStart w:name="_Toc2" w:id="2"/>
      <w:r>
        <w:rPr>
          <w:rtl w:val="0"/>
          <w:lang w:val="en-US"/>
        </w:rPr>
        <w:t xml:space="preserve">    </w:t>
      </w:r>
      <w:r>
        <w:rPr>
          <w:b w:val="0"/>
          <w:bCs w:val="0"/>
          <w:sz w:val="28"/>
          <w:szCs w:val="28"/>
          <w:rtl w:val="0"/>
          <w:lang w:val="en-US"/>
        </w:rPr>
        <w:t>1.2  MVC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思想</w:t>
      </w:r>
      <w:bookmarkEnd w:id="2"/>
    </w:p>
    <w:p>
      <w:pPr>
        <w:pStyle w:val="Normal.0"/>
        <w:spacing w:line="420" w:lineRule="exact"/>
        <w:ind w:left="630" w:hanging="630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tl w:val="0"/>
          <w:lang w:val="en-US"/>
        </w:rPr>
        <w:t xml:space="preserve">       </w:t>
      </w:r>
      <w:r>
        <w:rPr>
          <w:sz w:val="24"/>
          <w:szCs w:val="24"/>
          <w:rtl w:val="0"/>
          <w:lang w:val="en-US"/>
        </w:rPr>
        <w:t xml:space="preserve">   </w:t>
      </w:r>
      <w:r>
        <w:rPr>
          <w:rFonts w:ascii="Times New Roman" w:hAnsi="Times New Roman"/>
          <w:sz w:val="24"/>
          <w:szCs w:val="24"/>
          <w:rtl w:val="0"/>
          <w:lang w:val="en-US"/>
        </w:rPr>
        <w:t>MVC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的全称是</w:t>
      </w:r>
      <w:r>
        <w:rPr>
          <w:rFonts w:ascii="Times New Roman" w:hAnsi="Times New Roman"/>
          <w:sz w:val="24"/>
          <w:szCs w:val="24"/>
          <w:rtl w:val="0"/>
          <w:lang w:val="en-US"/>
        </w:rPr>
        <w:t>Model-View-Controller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，即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模式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—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视图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—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控制器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其思想是：首先用户通过视图层发出请求，接着控制器接受用户的请求，并决定调用哪个模型来进行处理，然后模型用业务逻辑来处理用户的请求并返回数据，最后控制器将处理后的数据传递给视图层，通过视图层将结果展现给用户。</w:t>
      </w:r>
    </w:p>
    <w:p>
      <w:pPr>
        <w:pStyle w:val="heading 2"/>
        <w:rPr>
          <w:b w:val="0"/>
          <w:bCs w:val="0"/>
          <w:sz w:val="28"/>
          <w:szCs w:val="28"/>
        </w:rPr>
      </w:pPr>
      <w:bookmarkStart w:name="_Toc3" w:id="3"/>
      <w:r>
        <w:rPr>
          <w:rtl w:val="0"/>
          <w:lang w:val="en-US"/>
        </w:rPr>
        <w:t xml:space="preserve">    </w:t>
      </w:r>
      <w:r>
        <w:rPr>
          <w:b w:val="0"/>
          <w:bCs w:val="0"/>
          <w:sz w:val="28"/>
          <w:szCs w:val="28"/>
          <w:rtl w:val="0"/>
          <w:lang w:val="en-US"/>
        </w:rPr>
        <w:t xml:space="preserve">1.3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文档使用对象</w:t>
      </w:r>
      <w:bookmarkEnd w:id="3"/>
    </w:p>
    <w:p>
      <w:pPr>
        <w:pStyle w:val="Normal.0"/>
        <w:ind w:firstLine="1080"/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具备</w:t>
      </w:r>
      <w:r>
        <w:rPr>
          <w:rFonts w:ascii="Times New Roman" w:hAnsi="Times New Roman"/>
          <w:sz w:val="24"/>
          <w:szCs w:val="24"/>
          <w:rtl w:val="0"/>
          <w:lang w:val="en-US"/>
        </w:rPr>
        <w:t>JavaSE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基础的</w:t>
      </w:r>
      <w:r>
        <w:rPr>
          <w:rFonts w:ascii="Times New Roman" w:hAnsi="Times New Roman"/>
          <w:sz w:val="24"/>
          <w:szCs w:val="24"/>
          <w:rtl w:val="0"/>
          <w:lang w:val="en-US"/>
        </w:rPr>
        <w:t>JavaEE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开发人员</w:t>
      </w:r>
      <w:r>
        <w:br w:type="page"/>
      </w:r>
    </w:p>
    <w:p>
      <w:pPr>
        <w:pStyle w:val="heading 1"/>
        <w:numPr>
          <w:ilvl w:val="0"/>
          <w:numId w:val="6"/>
        </w:numPr>
        <w:bidi w:val="0"/>
        <w:ind w:right="0"/>
        <w:jc w:val="both"/>
        <w:rPr>
          <w:sz w:val="30"/>
          <w:szCs w:val="30"/>
          <w:rtl w:val="0"/>
        </w:rPr>
      </w:pPr>
      <w:bookmarkStart w:name="_Toc4" w:id="4"/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项目开发工具</w:t>
      </w:r>
      <w:r>
        <w:rPr>
          <w:sz w:val="30"/>
          <w:szCs w:val="30"/>
          <w:rtl w:val="0"/>
          <w:lang w:val="en-US"/>
        </w:rPr>
        <w:t xml:space="preserve"> </w:t>
      </w:r>
      <w:bookmarkEnd w:id="4"/>
    </w:p>
    <w:p>
      <w:pPr>
        <w:pStyle w:val="heading 2"/>
        <w:ind w:firstLine="560"/>
        <w:rPr>
          <w:rFonts w:ascii="Calibri" w:cs="Calibri" w:hAnsi="Calibri" w:eastAsia="Calibri"/>
          <w:b w:val="0"/>
          <w:bCs w:val="0"/>
          <w:sz w:val="28"/>
          <w:szCs w:val="28"/>
        </w:rPr>
      </w:pPr>
      <w:bookmarkStart w:name="_Toc5" w:id="5"/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 xml:space="preserve">2.1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开发平台</w:t>
      </w:r>
      <w:bookmarkEnd w:id="5"/>
    </w:p>
    <w:p>
      <w:pPr>
        <w:pStyle w:val="Normal.0"/>
        <w:ind w:left="496" w:firstLine="84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Microsoft Windows </w:t>
      </w:r>
      <w:r>
        <w:rPr>
          <w:rFonts w:ascii="Times New Roman" w:hAnsi="Times New Roman"/>
          <w:sz w:val="24"/>
          <w:szCs w:val="24"/>
          <w:rtl w:val="0"/>
          <w:lang w:val="en-US"/>
        </w:rPr>
        <w:t>10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专业版</w:t>
      </w:r>
    </w:p>
    <w:p>
      <w:pPr>
        <w:pStyle w:val="heading 2"/>
        <w:ind w:firstLine="560"/>
        <w:rPr>
          <w:rFonts w:ascii="Calibri" w:cs="Calibri" w:hAnsi="Calibri" w:eastAsia="Calibri"/>
          <w:b w:val="0"/>
          <w:bCs w:val="0"/>
          <w:sz w:val="28"/>
          <w:szCs w:val="28"/>
        </w:rPr>
      </w:pPr>
      <w:bookmarkStart w:name="_Toc6" w:id="6"/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 xml:space="preserve">2.2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所需软件</w:t>
      </w:r>
      <w:bookmarkEnd w:id="6"/>
    </w:p>
    <w:tbl>
      <w:tblPr>
        <w:tblW w:w="852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0"/>
        <w:gridCol w:w="1019"/>
        <w:gridCol w:w="1121"/>
        <w:gridCol w:w="4740"/>
        <w:gridCol w:w="822"/>
      </w:tblGrid>
      <w:tr>
        <w:tblPrEx>
          <w:shd w:val="clear" w:color="auto" w:fill="ced7e7"/>
        </w:tblPrEx>
        <w:trPr>
          <w:trHeight w:val="310" w:hRule="atLeast"/>
        </w:trPr>
        <w:tc>
          <w:tcPr>
            <w:tcW w:type="dxa" w:w="82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b w:val="1"/>
                <w:bCs w:val="1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软件名称</w:t>
            </w:r>
          </w:p>
        </w:tc>
        <w:tc>
          <w:tcPr>
            <w:tcW w:type="dxa" w:w="214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操作系统位数</w:t>
            </w:r>
          </w:p>
        </w:tc>
        <w:tc>
          <w:tcPr>
            <w:tcW w:type="dxa" w:w="4740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下载</w:t>
            </w:r>
            <w:r>
              <w:rPr>
                <w:b w:val="1"/>
                <w:bCs w:val="1"/>
                <w:rtl w:val="0"/>
                <w:lang w:val="en-US"/>
              </w:rPr>
              <w:t>url</w:t>
            </w:r>
          </w:p>
        </w:tc>
        <w:tc>
          <w:tcPr>
            <w:tcW w:type="dxa" w:w="822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软件作用</w:t>
            </w:r>
          </w:p>
        </w:tc>
      </w:tr>
      <w:tr>
        <w:tblPrEx>
          <w:shd w:val="clear" w:color="auto" w:fill="ced7e7"/>
        </w:tblPrEx>
        <w:trPr>
          <w:trHeight w:val="380" w:hRule="atLeast"/>
        </w:trPr>
        <w:tc>
          <w:tcPr>
            <w:tcW w:type="dxa" w:w="82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0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32</w:t>
            </w: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位</w:t>
            </w:r>
          </w:p>
        </w:tc>
        <w:tc>
          <w:tcPr>
            <w:tcW w:type="dxa" w:w="1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b w:val="1"/>
                <w:bCs w:val="1"/>
                <w:rtl w:val="0"/>
                <w:lang w:val="en-US"/>
              </w:rPr>
              <w:t>64</w:t>
            </w:r>
            <w:r>
              <w:rPr>
                <w:rFonts w:ascii="宋体" w:cs="宋体" w:hAnsi="宋体" w:eastAsia="宋体"/>
                <w:b w:val="1"/>
                <w:bCs w:val="1"/>
                <w:rtl w:val="0"/>
                <w:lang w:val="zh-TW" w:eastAsia="zh-TW"/>
              </w:rPr>
              <w:t>位</w:t>
            </w:r>
          </w:p>
        </w:tc>
        <w:tc>
          <w:tcPr>
            <w:tcW w:type="dxa" w:w="4740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22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</w:tr>
      <w:tr>
        <w:tblPrEx>
          <w:shd w:val="clear" w:color="auto" w:fill="ced7e7"/>
        </w:tblPrEx>
        <w:trPr>
          <w:trHeight w:val="1519" w:hRule="atLeast"/>
        </w:trPr>
        <w:tc>
          <w:tcPr>
            <w:tcW w:type="dxa" w:w="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firstLine="210"/>
              <w:jc w:val="center"/>
            </w:pPr>
            <w:r>
              <w:rPr>
                <w:rFonts w:ascii="Times New Roman" w:hAnsi="Times New Roman"/>
                <w:rtl w:val="0"/>
                <w:lang w:val="en-US"/>
              </w:rPr>
              <w:t>Jdk</w:t>
            </w:r>
            <w:r>
              <w:rPr>
                <w:rFonts w:ascii="宋体" w:cs="宋体" w:hAnsi="宋体" w:eastAsia="宋体" w:hint="eastAsia"/>
                <w:rtl w:val="0"/>
                <w:lang w:val="zh-TW" w:eastAsia="zh-TW"/>
              </w:rPr>
              <w:t>、</w:t>
            </w:r>
            <w:r>
              <w:rPr>
                <w:rFonts w:ascii="Times New Roman" w:hAnsi="Times New Roman"/>
                <w:rtl w:val="0"/>
                <w:lang w:val="en-US"/>
              </w:rPr>
              <w:t>Jre</w:t>
            </w:r>
          </w:p>
        </w:tc>
        <w:tc>
          <w:tcPr>
            <w:tcW w:type="dxa" w:w="10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jdk-7u25-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windows-i586.exe</w:t>
            </w:r>
          </w:p>
        </w:tc>
        <w:tc>
          <w:tcPr>
            <w:tcW w:type="dxa" w:w="1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jdk-7u25-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windows-x64.exe</w:t>
            </w:r>
          </w:p>
        </w:tc>
        <w:tc>
          <w:tcPr>
            <w:tcW w:type="dxa" w:w="4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http://www.oracle.com/technetwork/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java/javase/downloads/index.html</w:t>
            </w:r>
          </w:p>
        </w:tc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Times New Roman" w:hAnsi="Times New Roman"/>
                <w:rtl w:val="0"/>
                <w:lang w:val="en-US"/>
              </w:rPr>
              <w:t>Java</w:t>
            </w:r>
            <w:r>
              <w:rPr>
                <w:rFonts w:ascii="宋体" w:cs="宋体" w:hAnsi="宋体" w:eastAsia="宋体" w:hint="eastAsia"/>
                <w:rtl w:val="0"/>
                <w:lang w:val="zh-TW" w:eastAsia="zh-TW"/>
              </w:rPr>
              <w:t>开发工具及运行环境</w:t>
            </w:r>
          </w:p>
        </w:tc>
      </w:tr>
      <w:tr>
        <w:tblPrEx>
          <w:shd w:val="clear" w:color="auto" w:fill="ced7e7"/>
        </w:tblPrEx>
        <w:trPr>
          <w:trHeight w:val="1321" w:hRule="atLeast"/>
        </w:trPr>
        <w:tc>
          <w:tcPr>
            <w:tcW w:type="dxa" w:w="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ind w:firstLine="420"/>
              <w:rPr>
                <w:rFonts w:ascii="Times New Roman" w:cs="Times New Roman" w:hAnsi="Times New Roman" w:eastAsia="Times New Roman"/>
                <w:lang w:val="en-US"/>
              </w:rPr>
            </w:pPr>
          </w:p>
          <w:p>
            <w:pPr>
              <w:pStyle w:val="Normal.0"/>
              <w:bidi w:val="0"/>
              <w:ind w:left="0" w:right="0" w:firstLine="42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eclispe</w:t>
            </w:r>
          </w:p>
        </w:tc>
        <w:tc>
          <w:tcPr>
            <w:tcW w:type="dxa" w:w="10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eclipse-jee-kepler-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R-win32.zip</w:t>
            </w:r>
          </w:p>
        </w:tc>
        <w:tc>
          <w:tcPr>
            <w:tcW w:type="dxa" w:w="1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eclipse-jee-kepler-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R-win32-x86_64.zip</w:t>
            </w:r>
          </w:p>
        </w:tc>
        <w:tc>
          <w:tcPr>
            <w:tcW w:type="dxa" w:w="4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http://www.eclipse.org/downloads/</w:t>
            </w:r>
          </w:p>
        </w:tc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宋体" w:cs="宋体" w:hAnsi="宋体" w:eastAsia="宋体" w:hint="eastAsia"/>
                <w:rtl w:val="0"/>
                <w:lang w:val="zh-TW" w:eastAsia="zh-TW"/>
              </w:rPr>
              <w:t>开发</w:t>
            </w:r>
            <w:r>
              <w:rPr>
                <w:rFonts w:ascii="Times New Roman" w:hAnsi="Times New Roman"/>
                <w:rtl w:val="0"/>
                <w:lang w:val="en-US"/>
              </w:rPr>
              <w:t>Java</w:t>
            </w:r>
            <w:r>
              <w:rPr>
                <w:rFonts w:ascii="宋体" w:cs="宋体" w:hAnsi="宋体" w:eastAsia="宋体" w:hint="eastAsia"/>
                <w:rtl w:val="0"/>
                <w:lang w:val="zh-TW" w:eastAsia="zh-TW"/>
              </w:rPr>
              <w:t>项目的</w:t>
            </w:r>
            <w:r>
              <w:rPr>
                <w:rFonts w:ascii="Times New Roman" w:hAnsi="Times New Roman"/>
                <w:rtl w:val="0"/>
                <w:lang w:val="en-US"/>
              </w:rPr>
              <w:t>IDE</w:t>
            </w:r>
          </w:p>
        </w:tc>
      </w:tr>
      <w:tr>
        <w:tblPrEx>
          <w:shd w:val="clear" w:color="auto" w:fill="ced7e7"/>
        </w:tblPrEx>
        <w:trPr>
          <w:trHeight w:val="1448" w:hRule="atLeast"/>
        </w:trPr>
        <w:tc>
          <w:tcPr>
            <w:tcW w:type="dxa" w:w="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  <w:rPr>
                <w:rFonts w:ascii="Times New Roman" w:cs="Times New Roman" w:hAnsi="Times New Roman" w:eastAsia="Times New Roman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Tomcat</w:t>
            </w:r>
          </w:p>
        </w:tc>
        <w:tc>
          <w:tcPr>
            <w:tcW w:type="dxa" w:w="101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apache-tomcat-7.0.42-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windows-x86.zip</w:t>
            </w:r>
          </w:p>
        </w:tc>
        <w:tc>
          <w:tcPr>
            <w:tcW w:type="dxa" w:w="112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apache-tomcat-7.0.42-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windows-x64.zip</w:t>
            </w:r>
          </w:p>
        </w:tc>
        <w:tc>
          <w:tcPr>
            <w:tcW w:type="dxa" w:w="4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http://tomcat.apache.org/download-</w:t>
            </w:r>
          </w:p>
          <w:p>
            <w:pPr>
              <w:pStyle w:val="Normal.0"/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70.cgi</w:t>
            </w:r>
          </w:p>
        </w:tc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宋体" w:cs="宋体" w:hAnsi="宋体" w:eastAsia="宋体" w:hint="eastAsia"/>
                <w:rtl w:val="0"/>
                <w:lang w:val="zh-TW" w:eastAsia="zh-TW"/>
              </w:rPr>
              <w:t>开发</w:t>
            </w:r>
            <w:r>
              <w:rPr>
                <w:rFonts w:ascii="Times New Roman" w:hAnsi="Times New Roman"/>
                <w:rtl w:val="0"/>
                <w:lang w:val="en-US"/>
              </w:rPr>
              <w:t>JavaEE</w:t>
            </w:r>
            <w:r>
              <w:rPr>
                <w:rFonts w:ascii="宋体" w:cs="宋体" w:hAnsi="宋体" w:eastAsia="宋体" w:hint="eastAsia"/>
                <w:rtl w:val="0"/>
                <w:lang w:val="zh-TW" w:eastAsia="zh-TW"/>
              </w:rPr>
              <w:t>项目的</w:t>
            </w:r>
            <w:r>
              <w:rPr>
                <w:rFonts w:ascii="Times New Roman" w:hAnsi="Times New Roman"/>
                <w:rtl w:val="0"/>
                <w:lang w:val="en-US"/>
              </w:rPr>
              <w:t>Web</w:t>
            </w:r>
            <w:r>
              <w:rPr>
                <w:rFonts w:ascii="宋体" w:cs="宋体" w:hAnsi="宋体" w:eastAsia="宋体" w:hint="eastAsia"/>
                <w:rtl w:val="0"/>
                <w:lang w:val="zh-TW" w:eastAsia="zh-TW"/>
              </w:rPr>
              <w:t>容器</w:t>
            </w:r>
          </w:p>
        </w:tc>
      </w:tr>
      <w:tr>
        <w:tblPrEx>
          <w:shd w:val="clear" w:color="auto" w:fill="ced7e7"/>
        </w:tblPrEx>
        <w:trPr>
          <w:trHeight w:val="1210" w:hRule="atLeast"/>
        </w:trPr>
        <w:tc>
          <w:tcPr>
            <w:tcW w:type="dxa" w:w="8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  <w:rPr>
                <w:rFonts w:ascii="Times New Roman" w:cs="Times New Roman" w:hAnsi="Times New Roman" w:eastAsia="Times New Roman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Git</w:t>
            </w:r>
          </w:p>
        </w:tc>
        <w:tc>
          <w:tcPr>
            <w:tcW w:type="dxa" w:w="214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  <w:rPr>
                <w:rFonts w:ascii="Times New Roman" w:cs="Times New Roman" w:hAnsi="Times New Roman" w:eastAsia="Times New Roman"/>
                <w:lang w:val="en-US"/>
              </w:rPr>
            </w:pPr>
          </w:p>
          <w:p>
            <w:pPr>
              <w:pStyle w:val="Normal.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rtl w:val="0"/>
                <w:lang w:val="en-US"/>
              </w:rPr>
              <w:t>64-bit Git for Windows</w:t>
            </w:r>
          </w:p>
        </w:tc>
        <w:tc>
          <w:tcPr>
            <w:tcW w:type="dxa" w:w="474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left"/>
            </w:pPr>
            <w:r>
              <w:rPr>
                <w:rFonts w:ascii="Times New Roman" w:hAnsi="Times New Roman"/>
                <w:rtl w:val="0"/>
                <w:lang w:val="en-US"/>
              </w:rPr>
              <w:t>https://github.com/git-for-windows/git/releases/download/v2.18.0.windows.1/Git-2.18.0-64-bit.exe</w:t>
            </w:r>
          </w:p>
        </w:tc>
        <w:tc>
          <w:tcPr>
            <w:tcW w:type="dxa" w:w="82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 w:hint="eastAsia"/>
                <w:rtl w:val="0"/>
                <w:lang w:val="zh-TW" w:eastAsia="zh-TW"/>
              </w:rPr>
              <w:t>项目版本管理工具</w:t>
            </w:r>
          </w:p>
        </w:tc>
      </w:tr>
    </w:tbl>
    <w:p>
      <w:pPr>
        <w:pStyle w:val="heading 2"/>
        <w:spacing w:line="240" w:lineRule="auto"/>
        <w:rPr>
          <w:rFonts w:ascii="Calibri" w:cs="Calibri" w:hAnsi="Calibri" w:eastAsia="Calibri"/>
          <w:b w:val="0"/>
          <w:bCs w:val="0"/>
          <w:sz w:val="28"/>
          <w:szCs w:val="28"/>
        </w:rPr>
      </w:pPr>
    </w:p>
    <w:p>
      <w:pPr>
        <w:pStyle w:val="Normal.0"/>
      </w:pPr>
      <w:r>
        <w:br w:type="page"/>
      </w:r>
    </w:p>
    <w:p>
      <w:pPr>
        <w:pStyle w:val="heading 1"/>
        <w:numPr>
          <w:ilvl w:val="0"/>
          <w:numId w:val="7"/>
        </w:numPr>
        <w:bidi w:val="0"/>
        <w:ind w:right="0"/>
        <w:jc w:val="both"/>
        <w:rPr>
          <w:sz w:val="30"/>
          <w:szCs w:val="30"/>
          <w:rtl w:val="0"/>
          <w:lang w:val="zh-TW" w:eastAsia="zh-TW"/>
        </w:rPr>
      </w:pPr>
      <w:bookmarkStart w:name="_Toc7" w:id="7"/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开发环境搭建</w:t>
      </w:r>
      <w:bookmarkEnd w:id="7"/>
    </w:p>
    <w:p>
      <w:pPr>
        <w:pStyle w:val="Normal.0"/>
        <w:spacing w:line="440" w:lineRule="exact"/>
        <w:ind w:left="718" w:firstLine="600"/>
        <w:rPr>
          <w:rFonts w:ascii="宋体" w:cs="宋体" w:hAnsi="宋体" w:eastAsia="宋体"/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约定统一在</w:t>
      </w:r>
      <w:r>
        <w:rPr>
          <w:rFonts w:ascii="Times New Roman" w:hAnsi="Times New Roman"/>
          <w:sz w:val="24"/>
          <w:szCs w:val="24"/>
          <w:rtl w:val="0"/>
          <w:lang w:val="en-US"/>
        </w:rPr>
        <w:t>D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盘根目录下建立以</w:t>
      </w:r>
      <w:r>
        <w:rPr>
          <w:rFonts w:ascii="Times New Roman" w:hAnsi="Times New Roman"/>
          <w:sz w:val="24"/>
          <w:szCs w:val="24"/>
          <w:rtl w:val="0"/>
          <w:lang w:val="en-US"/>
        </w:rPr>
        <w:t>Java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（首字母大写）命名的文件夹，与课程相关的所有内容统一放在</w:t>
      </w:r>
      <w:r>
        <w:rPr>
          <w:rFonts w:ascii="Times New Roman" w:hAnsi="Times New Roman"/>
          <w:sz w:val="24"/>
          <w:szCs w:val="24"/>
          <w:rtl w:val="0"/>
          <w:lang w:val="en-US"/>
        </w:rPr>
        <w:t>D:\Java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路径下，如下图所示</w:t>
      </w:r>
      <w:r>
        <w:rPr>
          <w:rFonts w:ascii="宋体" w:cs="宋体" w:hAnsi="宋体" w:eastAsia="宋体"/>
          <w:sz w:val="24"/>
          <w:szCs w:val="24"/>
          <w:lang w:val="zh-TW" w:eastAsia="zh-TW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279400</wp:posOffset>
            </wp:positionV>
            <wp:extent cx="5270500" cy="1307719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QQ20180709-0.jp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7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440" w:lineRule="exact"/>
        <w:ind w:left="718" w:firstLine="60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ind w:firstLine="630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2"/>
        <w:rPr>
          <w:rFonts w:ascii="Calibri" w:cs="Calibri" w:hAnsi="Calibri" w:eastAsia="Calibri"/>
          <w:b w:val="0"/>
          <w:bCs w:val="0"/>
          <w:sz w:val="28"/>
          <w:szCs w:val="28"/>
        </w:rPr>
      </w:pPr>
      <w:bookmarkStart w:name="_Toc8" w:id="8"/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 xml:space="preserve">3.1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安装</w:t>
      </w:r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>jdk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、</w:t>
      </w:r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>jre</w:t>
      </w:r>
      <w:bookmarkEnd w:id="8"/>
    </w:p>
    <w:p>
      <w:pPr>
        <w:pStyle w:val="Normal.0"/>
        <w:rPr>
          <w:rFonts w:ascii="Times New Roman" w:cs="Times New Roman" w:hAnsi="Times New Roman" w:eastAsia="Times New Roman"/>
          <w:b w:val="1"/>
          <w:bCs w:val="1"/>
        </w:rPr>
      </w:pPr>
      <w:r>
        <w:rPr>
          <w:rtl w:val="0"/>
          <w:lang w:val="en-US"/>
        </w:rPr>
        <w:t xml:space="preserve">     </w:t>
      </w:r>
      <w:r>
        <w:rPr>
          <w:sz w:val="24"/>
          <w:szCs w:val="24"/>
          <w:rtl w:val="0"/>
          <w:lang w:val="en-US"/>
        </w:rPr>
        <w:t xml:space="preserve">    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3.1.1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安装</w:t>
      </w: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、</w:t>
      </w: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jre</w:t>
      </w:r>
    </w:p>
    <w:p>
      <w:pPr>
        <w:pStyle w:val="Normal.0"/>
        <w:spacing w:line="440" w:lineRule="exact"/>
        <w:ind w:left="945" w:hanging="945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tl w:val="0"/>
          <w:lang w:val="en-US"/>
        </w:rPr>
        <w:t xml:space="preserve">               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双击</w:t>
      </w:r>
      <w:r>
        <w:rPr>
          <w:rFonts w:ascii="Times New Roman" w:hAnsi="Times New Roman"/>
          <w:sz w:val="24"/>
          <w:szCs w:val="24"/>
          <w:rtl w:val="0"/>
          <w:lang w:val="en-US"/>
        </w:rPr>
        <w:t>jdk-7u25-windows-*.exe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，设置</w:t>
      </w:r>
      <w:r>
        <w:rPr>
          <w:rFonts w:ascii="Times New Roman" w:hAnsi="Times New Roman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和</w:t>
      </w:r>
      <w:r>
        <w:rPr>
          <w:rFonts w:ascii="Times New Roman" w:hAnsi="Times New Roman"/>
          <w:sz w:val="24"/>
          <w:szCs w:val="24"/>
          <w:rtl w:val="0"/>
          <w:lang w:val="en-US"/>
        </w:rPr>
        <w:t>jre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的安装路径分别为</w:t>
      </w:r>
      <w:r>
        <w:rPr>
          <w:rFonts w:ascii="Times New Roman" w:hAnsi="Times New Roman"/>
          <w:sz w:val="24"/>
          <w:szCs w:val="24"/>
          <w:rtl w:val="0"/>
          <w:lang w:val="en-US"/>
        </w:rPr>
        <w:t>D:\Java\Java\jdk1.7.0_25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和</w:t>
      </w:r>
      <w:r>
        <w:rPr>
          <w:rFonts w:ascii="Times New Roman" w:hAnsi="Times New Roman"/>
          <w:sz w:val="24"/>
          <w:szCs w:val="24"/>
          <w:rtl w:val="0"/>
          <w:lang w:val="en-US"/>
        </w:rPr>
        <w:t>D:\Java\Java\jre1.7.0_25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。出现下图，则说明</w:t>
      </w:r>
      <w:r>
        <w:rPr>
          <w:rFonts w:ascii="Times New Roman" w:hAnsi="Times New Roman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、</w:t>
      </w:r>
      <w:r>
        <w:rPr>
          <w:rFonts w:ascii="Times New Roman" w:hAnsi="Times New Roman"/>
          <w:sz w:val="24"/>
          <w:szCs w:val="24"/>
          <w:rtl w:val="0"/>
          <w:lang w:val="en-US"/>
        </w:rPr>
        <w:t>jre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安装成功。</w:t>
      </w: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4076700" cy="3109596"/>
            <wp:effectExtent l="0" t="0" r="0" b="0"/>
            <wp:docPr id="1073741827" name="officeArt object" descr="C:\Users\Aaron\AppData\Local\youdao\ynote\images\343FD2ACBBA3415A99CE7B52EDCDBC6A\clip_image0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:\Users\Aaron\AppData\Local\youdao\ynote\images\343FD2ACBBA3415A99CE7B52EDCDBC6A\clip_image002.png" descr="C:\Users\Aaron\AppData\Local\youdao\ynote\images\343FD2ACBBA3415A99CE7B52EDCDBC6A\clip_image00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1095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3.1.2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配置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、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jre</w:t>
      </w:r>
    </w:p>
    <w:p>
      <w:pPr>
        <w:pStyle w:val="Normal.0"/>
        <w:spacing w:line="440" w:lineRule="exact"/>
        <w:ind w:left="598" w:firstLine="0"/>
        <w:jc w:val="lef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、</w:t>
      </w:r>
      <w:r>
        <w:rPr>
          <w:rFonts w:ascii="Times New Roman" w:hAnsi="Times New Roman"/>
          <w:sz w:val="24"/>
          <w:szCs w:val="24"/>
          <w:rtl w:val="0"/>
          <w:lang w:val="en-US"/>
        </w:rPr>
        <w:t>jre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安装成功后，需进行环境变量的配置。右键单击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我的电脑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” </w:t>
      </w:r>
      <w:r>
        <w:rPr>
          <w:rFonts w:ascii="Wingdings" w:hAnsi="Wingdings" w:hint="default"/>
          <w:sz w:val="24"/>
          <w:szCs w:val="24"/>
          <w:rtl w:val="0"/>
          <w:lang w:val="en-US"/>
        </w:rPr>
        <w:sym w:font="Wingdings" w:char="F0E0"/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高级系统设置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Wingdings" w:hAnsi="Wingdings" w:hint="default"/>
          <w:sz w:val="24"/>
          <w:szCs w:val="24"/>
          <w:rtl w:val="0"/>
          <w:lang w:val="en-US"/>
        </w:rPr>
        <w:sym w:font="Wingdings" w:char="F0E0"/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“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环境变量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Wingdings" w:hAnsi="Wingdings" w:hint="default"/>
          <w:sz w:val="24"/>
          <w:szCs w:val="24"/>
          <w:rtl w:val="0"/>
          <w:lang w:val="en-US"/>
        </w:rPr>
        <w:sym w:font="Wingdings" w:char="F0E0"/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 xml:space="preserve"> “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系统变量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</w:p>
    <w:p>
      <w:pPr>
        <w:pStyle w:val="Normal.0"/>
        <w:ind w:left="525" w:hanging="525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drawing>
          <wp:inline distT="0" distB="0" distL="0" distR="0">
            <wp:extent cx="4610100" cy="2500630"/>
            <wp:effectExtent l="0" t="0" r="0" b="0"/>
            <wp:docPr id="1073741828" name="officeArt object" descr="图片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片 27" descr="图片 27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500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ind w:left="600" w:hanging="600"/>
        <w:jc w:val="lef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按如下表配置</w:t>
      </w: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tbl>
      <w:tblPr>
        <w:tblW w:w="6807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595"/>
        <w:gridCol w:w="5212"/>
      </w:tblGrid>
      <w:tr>
        <w:tblPrEx>
          <w:shd w:val="clear" w:color="auto" w:fill="ced7e7"/>
        </w:tblPrEx>
        <w:trPr>
          <w:trHeight w:val="832" w:hRule="atLeast"/>
        </w:trPr>
        <w:tc>
          <w:tcPr>
            <w:tcW w:type="dxa" w:w="1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 w:hint="eastAsia"/>
                <w:b w:val="1"/>
                <w:bCs w:val="1"/>
                <w:sz w:val="24"/>
                <w:szCs w:val="24"/>
                <w:rtl w:val="0"/>
                <w:lang w:val="zh-TW" w:eastAsia="zh-TW"/>
              </w:rPr>
              <w:t>环境变量名</w:t>
            </w:r>
          </w:p>
        </w:tc>
        <w:tc>
          <w:tcPr>
            <w:tcW w:type="dxa" w:w="52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 w:hint="eastAsia"/>
                <w:b w:val="1"/>
                <w:bCs w:val="1"/>
                <w:sz w:val="24"/>
                <w:szCs w:val="24"/>
                <w:rtl w:val="0"/>
                <w:lang w:val="zh-TW" w:eastAsia="zh-TW"/>
              </w:rPr>
              <w:t>环境变量值</w:t>
            </w:r>
          </w:p>
        </w:tc>
      </w:tr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JAVA_HOME</w:t>
            </w:r>
          </w:p>
        </w:tc>
        <w:tc>
          <w:tcPr>
            <w:tcW w:type="dxa" w:w="52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D:\Java\Java\jdk1.7.0_25</w:t>
            </w:r>
          </w:p>
        </w:tc>
      </w:tr>
      <w:tr>
        <w:tblPrEx>
          <w:shd w:val="clear" w:color="auto" w:fill="ced7e7"/>
        </w:tblPrEx>
        <w:trPr>
          <w:trHeight w:val="718" w:hRule="atLeast"/>
        </w:trPr>
        <w:tc>
          <w:tcPr>
            <w:tcW w:type="dxa" w:w="1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CLASSPATH</w:t>
            </w:r>
          </w:p>
        </w:tc>
        <w:tc>
          <w:tcPr>
            <w:tcW w:type="dxa" w:w="52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.;%JAVA_HOME%\lib;%JAVA_HOME%\jre\lib</w:t>
            </w:r>
          </w:p>
        </w:tc>
      </w:tr>
      <w:tr>
        <w:tblPrEx>
          <w:shd w:val="clear" w:color="auto" w:fill="ced7e7"/>
        </w:tblPrEx>
        <w:trPr>
          <w:trHeight w:val="580" w:hRule="atLeast"/>
        </w:trPr>
        <w:tc>
          <w:tcPr>
            <w:tcW w:type="dxa" w:w="159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PATH</w:t>
            </w:r>
          </w:p>
        </w:tc>
        <w:tc>
          <w:tcPr>
            <w:tcW w:type="dxa" w:w="52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 w:hint="default"/>
                <w:color w:val="000000"/>
                <w:sz w:val="24"/>
                <w:szCs w:val="24"/>
                <w:u w:color="000000"/>
                <w:rtl w:val="0"/>
                <w:lang w:val="en-US"/>
              </w:rPr>
              <w:t>…</w:t>
            </w: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;%JAVA_HOME%\bin;%JAVA_HOME%\jre\bin</w:t>
            </w:r>
          </w:p>
        </w:tc>
      </w:tr>
    </w:tbl>
    <w:p>
      <w:pPr>
        <w:pStyle w:val="Normal.0"/>
        <w:jc w:val="center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zh-TW" w:eastAsia="zh-TW"/>
        </w:rPr>
      </w:pP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备注：</w:t>
      </w:r>
    </w:p>
    <w:p>
      <w:pPr>
        <w:pStyle w:val="Normal.0"/>
        <w:spacing w:line="440" w:lineRule="exact"/>
        <w:ind w:left="630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CLASSPATH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环境变量值中的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Times New Roman" w:hAnsi="Times New Roman"/>
          <w:sz w:val="24"/>
          <w:szCs w:val="24"/>
          <w:rtl w:val="0"/>
          <w:lang w:val="en-US"/>
        </w:rPr>
        <w:t>.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勿遗漏，其代表当前路径</w:t>
      </w:r>
    </w:p>
    <w:p>
      <w:pPr>
        <w:pStyle w:val="Normal.0"/>
        <w:spacing w:line="440" w:lineRule="exact"/>
        <w:ind w:left="630" w:firstLine="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>PATH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中的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“…”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表示以前</w:t>
      </w:r>
      <w:r>
        <w:rPr>
          <w:rFonts w:ascii="Times New Roman" w:hAnsi="Times New Roman"/>
          <w:sz w:val="24"/>
          <w:szCs w:val="24"/>
          <w:rtl w:val="0"/>
          <w:lang w:val="en-US"/>
        </w:rPr>
        <w:t>path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中的值</w:t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3.1.3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验证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是否配置成功</w:t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  <w:lang w:val="zh-TW" w:eastAsia="zh-TW"/>
        </w:rPr>
      </w:pP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方式一：</w:t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line">
                  <wp:posOffset>63499</wp:posOffset>
                </wp:positionV>
                <wp:extent cx="4375785" cy="969277"/>
                <wp:effectExtent l="0" t="0" r="0" b="0"/>
                <wp:wrapTopAndBottom distT="0" distB="0"/>
                <wp:docPr id="1073741829" name="officeArt object" descr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785" cy="969277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框架内容"/>
                              <w:jc w:val="left"/>
                              <w:rPr>
                                <w:rFonts w:ascii="Times New Roman" w:cs="Times New Roman" w:hAnsi="Times New Roman" w:eastAsia="Times New Roman"/>
                                <w:kern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kern w:val="0"/>
                                <w:u w:color="000000"/>
                                <w:rtl w:val="0"/>
                                <w:lang w:val="en-US"/>
                              </w:rPr>
                              <w:t>public class TestJdkJre {</w:t>
                            </w:r>
                          </w:p>
                          <w:p>
                            <w:pPr>
                              <w:pStyle w:val="框架内容"/>
                              <w:ind w:firstLine="1575"/>
                              <w:jc w:val="left"/>
                              <w:rPr>
                                <w:rFonts w:ascii="Times New Roman" w:cs="Times New Roman" w:hAnsi="Times New Roman" w:eastAsia="Times New Roman"/>
                                <w:kern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kern w:val="0"/>
                                <w:u w:color="000000"/>
                                <w:rtl w:val="0"/>
                                <w:lang w:val="en-US"/>
                              </w:rPr>
                              <w:t>public static void main(String[] args) {</w:t>
                            </w:r>
                          </w:p>
                          <w:p>
                            <w:pPr>
                              <w:pStyle w:val="框架内容"/>
                              <w:ind w:left="4515" w:hanging="1785"/>
                              <w:jc w:val="left"/>
                              <w:rPr>
                                <w:rFonts w:ascii="Times New Roman" w:cs="Times New Roman" w:hAnsi="Times New Roman" w:eastAsia="Times New Roman"/>
                                <w:kern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kern w:val="0"/>
                                <w:u w:color="000000"/>
                                <w:rtl w:val="0"/>
                                <w:lang w:val="en-US"/>
                              </w:rPr>
                              <w:t>System.out.println("Jdk and jre were installed successfully");</w:t>
                            </w:r>
                          </w:p>
                          <w:p>
                            <w:pPr>
                              <w:pStyle w:val="框架内容"/>
                              <w:ind w:firstLine="630"/>
                              <w:jc w:val="left"/>
                              <w:rPr>
                                <w:rFonts w:ascii="Times New Roman" w:cs="Times New Roman" w:hAnsi="Times New Roman" w:eastAsia="Times New Roman"/>
                                <w:kern w:val="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kern w:val="0"/>
                                <w:u w:color="000000"/>
                                <w:rtl w:val="0"/>
                                <w:lang w:val="en-US"/>
                              </w:rPr>
                              <w:t>}</w:t>
                            </w:r>
                          </w:p>
                          <w:p>
                            <w:pPr>
                              <w:pStyle w:val="框架内容"/>
                              <w:jc w:val="left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kern w:val="0"/>
                                <w:u w:color="000000"/>
                                <w:rtl w:val="0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21.0pt;margin-top:5.0pt;width:344.5pt;height:76.3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color="#BFBFBF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框架内容"/>
                        <w:jc w:val="left"/>
                        <w:rPr>
                          <w:rFonts w:ascii="Times New Roman" w:cs="Times New Roman" w:hAnsi="Times New Roman" w:eastAsia="Times New Roman"/>
                          <w:kern w:val="0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kern w:val="0"/>
                          <w:u w:color="000000"/>
                          <w:rtl w:val="0"/>
                          <w:lang w:val="en-US"/>
                        </w:rPr>
                        <w:t>public class TestJdkJre {</w:t>
                      </w:r>
                    </w:p>
                    <w:p>
                      <w:pPr>
                        <w:pStyle w:val="框架内容"/>
                        <w:ind w:firstLine="1575"/>
                        <w:jc w:val="left"/>
                        <w:rPr>
                          <w:rFonts w:ascii="Times New Roman" w:cs="Times New Roman" w:hAnsi="Times New Roman" w:eastAsia="Times New Roman"/>
                          <w:kern w:val="0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kern w:val="0"/>
                          <w:u w:color="000000"/>
                          <w:rtl w:val="0"/>
                          <w:lang w:val="en-US"/>
                        </w:rPr>
                        <w:t>public static void main(String[] args) {</w:t>
                      </w:r>
                    </w:p>
                    <w:p>
                      <w:pPr>
                        <w:pStyle w:val="框架内容"/>
                        <w:ind w:left="4515" w:hanging="1785"/>
                        <w:jc w:val="left"/>
                        <w:rPr>
                          <w:rFonts w:ascii="Times New Roman" w:cs="Times New Roman" w:hAnsi="Times New Roman" w:eastAsia="Times New Roman"/>
                          <w:kern w:val="0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kern w:val="0"/>
                          <w:u w:color="000000"/>
                          <w:rtl w:val="0"/>
                          <w:lang w:val="en-US"/>
                        </w:rPr>
                        <w:t>System.out.println("Jdk and jre were installed successfully");</w:t>
                      </w:r>
                    </w:p>
                    <w:p>
                      <w:pPr>
                        <w:pStyle w:val="框架内容"/>
                        <w:ind w:firstLine="630"/>
                        <w:jc w:val="left"/>
                        <w:rPr>
                          <w:rFonts w:ascii="Times New Roman" w:cs="Times New Roman" w:hAnsi="Times New Roman" w:eastAsia="Times New Roman"/>
                          <w:kern w:val="0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kern w:val="0"/>
                          <w:u w:color="000000"/>
                          <w:rtl w:val="0"/>
                          <w:lang w:val="en-US"/>
                        </w:rPr>
                        <w:t>}</w:t>
                      </w:r>
                    </w:p>
                    <w:p>
                      <w:pPr>
                        <w:pStyle w:val="框架内容"/>
                        <w:jc w:val="left"/>
                      </w:pPr>
                      <w:r>
                        <w:rPr>
                          <w:rFonts w:ascii="Times New Roman" w:hAnsi="Times New Roman"/>
                          <w:color w:val="000000"/>
                          <w:kern w:val="0"/>
                          <w:u w:color="000000"/>
                          <w:rtl w:val="0"/>
                          <w:lang w:val="en-US"/>
                        </w:rPr>
                        <w:t>}</w:t>
                      </w:r>
                    </w:p>
                  </w:txbxContent>
                </v:textbox>
                <w10:wrap type="topAndBottom" side="bothSides" anchorx="text"/>
              </v:rect>
            </w:pict>
          </mc:Fallback>
        </mc:AlternateConten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编写如下简单</w:t>
      </w:r>
      <w:r>
        <w:rPr>
          <w:rFonts w:ascii="Times New Roman" w:hAnsi="Times New Roman"/>
          <w:sz w:val="24"/>
          <w:szCs w:val="24"/>
          <w:rtl w:val="0"/>
          <w:lang w:val="en-US"/>
        </w:rPr>
        <w:t>java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代码，并将文件命名为</w:t>
      </w:r>
      <w:r>
        <w:rPr>
          <w:rFonts w:ascii="Times New Roman" w:hAnsi="Times New Roman"/>
          <w:kern w:val="0"/>
          <w:rtl w:val="0"/>
          <w:lang w:val="en-US"/>
        </w:rPr>
        <w:t>TestJdkJre.java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，放置在</w:t>
      </w:r>
      <w:r>
        <w:rPr>
          <w:rFonts w:ascii="Times New Roman" w:hAnsi="Times New Roman"/>
          <w:kern w:val="0"/>
          <w:rtl w:val="0"/>
          <w:lang w:val="en-US"/>
        </w:rPr>
        <w:t>D:\Java</w:t>
      </w:r>
      <w:r>
        <w:rPr>
          <w:rFonts w:ascii="宋体" w:cs="宋体" w:hAnsi="宋体" w:eastAsia="宋体"/>
          <w:kern w:val="0"/>
          <w:rtl w:val="0"/>
          <w:lang w:val="zh-TW" w:eastAsia="zh-TW"/>
        </w:rPr>
        <w:t>路径下，</w:t>
      </w:r>
    </w:p>
    <w:p>
      <w:pPr>
        <w:pStyle w:val="Normal.0"/>
        <w:spacing w:line="440" w:lineRule="exact"/>
        <w:ind w:left="239" w:firstLine="48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输入下图窗口中的命令，若输出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“</w:t>
      </w:r>
      <w:r>
        <w:rPr>
          <w:rFonts w:ascii="Times New Roman" w:hAnsi="Times New Roman"/>
          <w:kern w:val="0"/>
          <w:sz w:val="24"/>
          <w:szCs w:val="24"/>
          <w:rtl w:val="0"/>
          <w:lang w:val="en-US"/>
        </w:rPr>
        <w:t>Jdk and jre were installed successfully</w:t>
      </w:r>
      <w:r>
        <w:rPr>
          <w:rFonts w:ascii="Times New Roman" w:hAnsi="Times New Roman" w:hint="default"/>
          <w:sz w:val="24"/>
          <w:szCs w:val="24"/>
          <w:rtl w:val="0"/>
          <w:lang w:val="en-US"/>
        </w:rPr>
        <w:t>”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，则说明</w:t>
      </w:r>
      <w:r>
        <w:rPr>
          <w:rFonts w:ascii="Times New Roman" w:hAnsi="Times New Roman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和</w:t>
      </w:r>
      <w:r>
        <w:rPr>
          <w:rFonts w:ascii="Times New Roman" w:hAnsi="Times New Roman"/>
          <w:sz w:val="24"/>
          <w:szCs w:val="24"/>
          <w:rtl w:val="0"/>
          <w:lang w:val="en-US"/>
        </w:rPr>
        <w:t>jre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配置成功。</w:t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  <w:drawing>
          <wp:anchor distT="4762" distB="4762" distL="4762" distR="4762" simplePos="0" relativeHeight="251659264" behindDoc="0" locked="0" layoutInCell="1" allowOverlap="1">
            <wp:simplePos x="0" y="0"/>
            <wp:positionH relativeFrom="column">
              <wp:posOffset>647700</wp:posOffset>
            </wp:positionH>
            <wp:positionV relativeFrom="line">
              <wp:posOffset>119379</wp:posOffset>
            </wp:positionV>
            <wp:extent cx="3836671" cy="1752600"/>
            <wp:effectExtent l="0" t="0" r="0" b="0"/>
            <wp:wrapTopAndBottom distT="4762" distB="4762"/>
            <wp:docPr id="1073741830" name="officeArt object" descr="图片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片 297" descr="图片 297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71" cy="1752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tl w:val="0"/>
          <w:lang w:val="en-US"/>
        </w:rPr>
        <w:t xml:space="preserve"> </w:t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    </w:t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sz w:val="24"/>
          <w:szCs w:val="24"/>
          <w:lang w:val="zh-TW" w:eastAsia="zh-TW"/>
        </w:rPr>
      </w:pP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方式二：</w:t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在命令行中执行如下两个命令，若出现如下窗口，则说明</w:t>
      </w:r>
      <w:r>
        <w:rPr>
          <w:rFonts w:ascii="Times New Roman" w:hAnsi="Times New Roman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配置成功</w:t>
      </w:r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jc w:val="center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586740</wp:posOffset>
            </wp:positionH>
            <wp:positionV relativeFrom="line">
              <wp:posOffset>86360</wp:posOffset>
            </wp:positionV>
            <wp:extent cx="4099560" cy="1812290"/>
            <wp:effectExtent l="0" t="0" r="0" b="0"/>
            <wp:wrapTopAndBottom distT="0" distB="0"/>
            <wp:docPr id="1073741831" name="officeArt object" descr="图片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片 29" descr="图片 29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1812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建议在</w:t>
      </w:r>
      <w:r>
        <w:rPr>
          <w:rFonts w:ascii="Times New Roman" w:hAnsi="Times New Roman"/>
          <w:sz w:val="24"/>
          <w:szCs w:val="24"/>
          <w:rtl w:val="0"/>
          <w:lang w:val="en-US"/>
        </w:rPr>
        <w:t>Linux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下安装一次</w:t>
      </w:r>
      <w:r>
        <w:rPr>
          <w:rFonts w:ascii="Times New Roman" w:hAnsi="Times New Roman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、</w:t>
      </w:r>
      <w:r>
        <w:rPr>
          <w:rFonts w:ascii="Times New Roman" w:hAnsi="Times New Roman"/>
          <w:sz w:val="24"/>
          <w:szCs w:val="24"/>
          <w:rtl w:val="0"/>
          <w:lang w:val="en-US"/>
        </w:rPr>
        <w:t>jre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，以进一步体会</w:t>
      </w:r>
      <w:r>
        <w:rPr>
          <w:rFonts w:ascii="Times New Roman" w:hAnsi="Times New Roman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、</w:t>
      </w:r>
      <w:r>
        <w:rPr>
          <w:rFonts w:ascii="Times New Roman" w:hAnsi="Times New Roman"/>
          <w:sz w:val="24"/>
          <w:szCs w:val="24"/>
          <w:rtl w:val="0"/>
          <w:lang w:val="en-US"/>
        </w:rPr>
        <w:t>jre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的配置意义和作用。</w:t>
      </w:r>
    </w:p>
    <w:p>
      <w:pPr>
        <w:pStyle w:val="Normal.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2"/>
        <w:rPr>
          <w:rFonts w:ascii="Calibri" w:cs="Calibri" w:hAnsi="Calibri" w:eastAsia="Calibri"/>
          <w:b w:val="0"/>
          <w:bCs w:val="0"/>
          <w:sz w:val="28"/>
          <w:szCs w:val="28"/>
        </w:rPr>
      </w:pPr>
      <w:bookmarkStart w:name="_Toc9" w:id="9"/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 xml:space="preserve">3.2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安装</w:t>
      </w:r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>eclipse</w:t>
      </w:r>
      <w:bookmarkEnd w:id="9"/>
    </w:p>
    <w:p>
      <w:pPr>
        <w:pStyle w:val="Normal.0"/>
        <w:spacing w:line="440" w:lineRule="exact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 3.2.1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运行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eclispe</w:t>
      </w:r>
    </w:p>
    <w:p>
      <w:pPr>
        <w:pStyle w:val="Normal.0"/>
        <w:spacing w:line="440" w:lineRule="exact"/>
        <w:ind w:firstLine="48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将</w:t>
      </w:r>
      <w:r>
        <w:rPr>
          <w:rFonts w:ascii="Times New Roman" w:hAnsi="Times New Roman"/>
          <w:rtl w:val="0"/>
          <w:lang w:val="en-US"/>
        </w:rPr>
        <w:t>eclipse-jee-kepler- R-*.zip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解压缩到</w:t>
      </w:r>
      <w:r>
        <w:rPr>
          <w:rFonts w:ascii="Times New Roman" w:hAnsi="Times New Roman"/>
          <w:sz w:val="24"/>
          <w:szCs w:val="24"/>
          <w:rtl w:val="0"/>
          <w:lang w:val="en-US"/>
        </w:rPr>
        <w:t>D:\Java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目录下，并重命名为</w:t>
      </w:r>
      <w:r>
        <w:rPr>
          <w:rFonts w:ascii="Times New Roman" w:hAnsi="Times New Roman"/>
          <w:sz w:val="24"/>
          <w:szCs w:val="24"/>
          <w:rtl w:val="0"/>
          <w:lang w:val="en-US"/>
        </w:rPr>
        <w:t>eclipse_javaee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，进入</w:t>
      </w:r>
      <w:r>
        <w:rPr>
          <w:rFonts w:ascii="Times New Roman" w:hAnsi="Times New Roman"/>
          <w:sz w:val="24"/>
          <w:szCs w:val="24"/>
          <w:rtl w:val="0"/>
          <w:lang w:val="en-US"/>
        </w:rPr>
        <w:t>eclipse_javaee\eclipse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目录中，</w:t>
      </w:r>
      <w:r>
        <w:rPr>
          <w:rFonts w:ascii="Times New Roman" w:hAnsi="Times New Roman"/>
          <w:sz w:val="24"/>
          <w:szCs w:val="24"/>
          <w:rtl w:val="0"/>
          <w:lang w:val="en-US"/>
        </w:rPr>
        <w:t>eclipse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是免安装软件，双击</w:t>
      </w:r>
      <w:r>
        <w:rPr>
          <w:rFonts w:ascii="Times New Roman" w:hAnsi="Times New Roman"/>
          <w:sz w:val="24"/>
          <w:szCs w:val="24"/>
          <w:rtl w:val="0"/>
          <w:lang w:val="en-US"/>
        </w:rPr>
        <w:t>eclipse.exe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即可运行</w:t>
      </w:r>
      <w:r>
        <w:rPr>
          <w:rFonts w:ascii="Times New Roman" w:hAnsi="Times New Roman"/>
          <w:sz w:val="24"/>
          <w:szCs w:val="24"/>
          <w:rtl w:val="0"/>
          <w:lang w:val="en-US"/>
        </w:rPr>
        <w:t>eclipse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集成开发工具。</w:t>
      </w:r>
    </w:p>
    <w:p>
      <w:pPr>
        <w:pStyle w:val="Normal.0"/>
        <w:spacing w:line="440" w:lineRule="exact"/>
        <w:ind w:firstLine="482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3.2.2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设置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eclispe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的工作空间</w:t>
      </w:r>
    </w:p>
    <w:p>
      <w:pPr>
        <w:pStyle w:val="Normal.0"/>
        <w:spacing w:line="440" w:lineRule="exact"/>
        <w:ind w:firstLine="48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将</w:t>
      </w:r>
      <w:r>
        <w:rPr>
          <w:rFonts w:ascii="Times New Roman" w:hAnsi="Times New Roman"/>
          <w:sz w:val="24"/>
          <w:szCs w:val="24"/>
          <w:rtl w:val="0"/>
          <w:lang w:val="en-US"/>
        </w:rPr>
        <w:t>eclipse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的工作空间设置为</w:t>
      </w:r>
      <w:r>
        <w:rPr>
          <w:rFonts w:ascii="Times New Roman" w:hAnsi="Times New Roman"/>
          <w:sz w:val="24"/>
          <w:szCs w:val="24"/>
          <w:rtl w:val="0"/>
          <w:lang w:val="en-US"/>
        </w:rPr>
        <w:t>D:\Java\ workspace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，方便进行以后的团队开发。</w:t>
      </w:r>
    </w:p>
    <w:p>
      <w:pPr>
        <w:pStyle w:val="heading 2"/>
        <w:rPr>
          <w:rFonts w:ascii="Calibri" w:cs="Calibri" w:hAnsi="Calibri" w:eastAsia="Calibri"/>
          <w:b w:val="0"/>
          <w:bCs w:val="0"/>
          <w:sz w:val="28"/>
          <w:szCs w:val="28"/>
        </w:rPr>
      </w:pPr>
      <w:bookmarkStart w:name="_Toc10" w:id="10"/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 xml:space="preserve">3.3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安装</w:t>
      </w:r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>Tomcat</w:t>
      </w:r>
      <w:bookmarkEnd w:id="10"/>
    </w:p>
    <w:p>
      <w:pPr>
        <w:pStyle w:val="Normal.0"/>
        <w:spacing w:line="440" w:lineRule="exact"/>
        <w:ind w:left="1155" w:hanging="1155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tl w:val="0"/>
          <w:lang w:val="en-US"/>
        </w:rPr>
        <w:t xml:space="preserve">     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3.3.1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解压缩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Tomcat</w:t>
      </w:r>
    </w:p>
    <w:p>
      <w:pPr>
        <w:pStyle w:val="Normal.0"/>
        <w:spacing w:line="440" w:lineRule="exact"/>
        <w:ind w:left="1317" w:firstLine="48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将</w:t>
      </w:r>
      <w:r>
        <w:rPr>
          <w:rFonts w:ascii="Times New Roman" w:hAnsi="Times New Roman"/>
          <w:sz w:val="24"/>
          <w:szCs w:val="24"/>
          <w:rtl w:val="0"/>
          <w:lang w:val="en-US"/>
        </w:rPr>
        <w:t>apache-tomcat-7.0.42-windows-*.zip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解压缩到</w:t>
      </w:r>
      <w:r>
        <w:rPr>
          <w:rFonts w:ascii="Times New Roman" w:hAnsi="Times New Roman"/>
          <w:sz w:val="24"/>
          <w:szCs w:val="24"/>
          <w:rtl w:val="0"/>
          <w:lang w:val="en-US"/>
        </w:rPr>
        <w:t>D:\Java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路径下，并重命名为</w:t>
      </w:r>
      <w:r>
        <w:rPr>
          <w:rFonts w:ascii="Times New Roman" w:hAnsi="Times New Roman"/>
          <w:sz w:val="24"/>
          <w:szCs w:val="24"/>
          <w:rtl w:val="0"/>
          <w:lang w:val="en-US"/>
        </w:rPr>
        <w:t>apache-tomcat-7.0.42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。</w:t>
      </w:r>
    </w:p>
    <w:p>
      <w:pPr>
        <w:pStyle w:val="Normal.0"/>
        <w:spacing w:line="440" w:lineRule="exact"/>
        <w:ind w:left="1320" w:hanging="132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 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3.3.2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运行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Tomcat</w:t>
      </w:r>
    </w:p>
    <w:p>
      <w:pPr>
        <w:pStyle w:val="Normal.0"/>
        <w:spacing w:line="440" w:lineRule="exact"/>
        <w:ind w:left="1077" w:firstLine="48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进入</w:t>
      </w:r>
      <w:r>
        <w:rPr>
          <w:rFonts w:ascii="Times New Roman" w:hAnsi="Times New Roman"/>
          <w:sz w:val="24"/>
          <w:szCs w:val="24"/>
          <w:rtl w:val="0"/>
          <w:lang w:val="en-US"/>
        </w:rPr>
        <w:t>apache-tomcat-7.0.42\bin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路径下，双击</w:t>
      </w:r>
      <w:r>
        <w:rPr>
          <w:rFonts w:ascii="Times New Roman" w:hAnsi="Times New Roman"/>
          <w:sz w:val="24"/>
          <w:szCs w:val="24"/>
          <w:rtl w:val="0"/>
          <w:lang w:val="en-US"/>
        </w:rPr>
        <w:t>startup.bat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，启动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服务器。出现如下图窗口，窗口中无报错，则说明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启动成功。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</w:t>
      </w:r>
    </w:p>
    <w:p>
      <w:pPr>
        <w:pStyle w:val="Normal.0"/>
        <w:spacing w:line="440" w:lineRule="exact"/>
        <w:ind w:left="1077" w:firstLine="48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可通过</w:t>
      </w:r>
      <w:r>
        <w:rPr>
          <w:rFonts w:ascii="Times New Roman" w:hAnsi="Times New Roman"/>
          <w:sz w:val="24"/>
          <w:szCs w:val="24"/>
          <w:rtl w:val="0"/>
          <w:lang w:val="en-US"/>
        </w:rPr>
        <w:t>apache-tomcat-7.0.42\bin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路径下的</w:t>
      </w:r>
      <w:r>
        <w:rPr>
          <w:rFonts w:ascii="Times New Roman" w:hAnsi="Times New Roman"/>
          <w:sz w:val="24"/>
          <w:szCs w:val="24"/>
          <w:rtl w:val="0"/>
          <w:lang w:val="en-US"/>
        </w:rPr>
        <w:t>shutdown.bat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关闭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服务器</w:t>
      </w:r>
    </w:p>
    <w:p>
      <w:pPr>
        <w:pStyle w:val="Normal.0"/>
        <w:ind w:left="945" w:hanging="945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posOffset>518159</wp:posOffset>
            </wp:positionH>
            <wp:positionV relativeFrom="line">
              <wp:posOffset>38100</wp:posOffset>
            </wp:positionV>
            <wp:extent cx="4236721" cy="2700655"/>
            <wp:effectExtent l="0" t="0" r="0" b="0"/>
            <wp:wrapTopAndBottom distT="0" distB="0"/>
            <wp:docPr id="1073741832" name="officeArt object" descr="图片 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片 302" descr="图片 302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1" cy="2700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1080" w:hanging="1080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ind w:left="1325" w:hanging="1325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3.3.3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测试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>tomcat</w:t>
      </w:r>
    </w:p>
    <w:p>
      <w:pPr>
        <w:pStyle w:val="Normal.0"/>
        <w:spacing w:line="440" w:lineRule="exact"/>
        <w:ind w:left="1325" w:hanging="1325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      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通过</w:t>
      </w:r>
      <w:r>
        <w:rPr>
          <w:rFonts w:ascii="Times New Roman" w:hAnsi="Times New Roman"/>
          <w:sz w:val="24"/>
          <w:szCs w:val="24"/>
          <w:rtl w:val="0"/>
          <w:lang w:val="en-US"/>
        </w:rPr>
        <w:t>http://localhost:8080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（</w:t>
      </w:r>
      <w:r>
        <w:rPr>
          <w:rFonts w:ascii="Times New Roman" w:hAnsi="Times New Roman"/>
          <w:sz w:val="24"/>
          <w:szCs w:val="24"/>
          <w:rtl w:val="0"/>
          <w:lang w:val="en-US"/>
        </w:rPr>
        <w:t>8080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为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的默认端口，后续可通过配置更改此访问端口），出现如下界面则说明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启动成功</w:t>
      </w:r>
    </w:p>
    <w:p>
      <w:pPr>
        <w:pStyle w:val="Normal.0"/>
        <w:jc w:val="center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441959</wp:posOffset>
            </wp:positionH>
            <wp:positionV relativeFrom="line">
              <wp:posOffset>70485</wp:posOffset>
            </wp:positionV>
            <wp:extent cx="4389121" cy="1449070"/>
            <wp:effectExtent l="0" t="0" r="0" b="0"/>
            <wp:wrapTopAndBottom distT="0" distB="0"/>
            <wp:docPr id="1073741833" name="officeArt object" descr="图片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片 310" descr="图片 310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1" cy="1449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Calibri" w:cs="Calibri" w:hAnsi="Calibri" w:eastAsia="Calibri"/>
          <w:b w:val="1"/>
          <w:bCs w:val="1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  <w:lang w:val="en-US"/>
        </w:rPr>
        <w:t xml:space="preserve">3.3.4 </w:t>
      </w:r>
      <w:r>
        <w:rPr>
          <w:rFonts w:ascii="宋体" w:cs="宋体" w:hAnsi="宋体" w:eastAsia="宋体"/>
          <w:b w:val="1"/>
          <w:bCs w:val="1"/>
          <w:sz w:val="24"/>
          <w:szCs w:val="24"/>
          <w:rtl w:val="0"/>
          <w:lang w:val="zh-TW" w:eastAsia="zh-TW"/>
        </w:rPr>
        <w:t>配置</w:t>
      </w: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>Tomcat</w:t>
      </w:r>
    </w:p>
    <w:p>
      <w:pPr>
        <w:pStyle w:val="Normal.0"/>
        <w:rPr>
          <w:sz w:val="24"/>
          <w:szCs w:val="24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 xml:space="preserve">   </w:t>
      </w:r>
      <w:r>
        <w:rPr>
          <w:sz w:val="24"/>
          <w:szCs w:val="24"/>
          <w:rtl w:val="0"/>
          <w:lang w:val="en-US"/>
        </w:rPr>
        <w:t xml:space="preserve">  </w:t>
      </w:r>
      <w:r>
        <w:rPr>
          <w:rFonts w:ascii="宋体" w:cs="宋体" w:hAnsi="宋体" w:eastAsia="宋体"/>
          <w:kern w:val="0"/>
          <w:sz w:val="24"/>
          <w:szCs w:val="24"/>
          <w:rtl w:val="0"/>
          <w:lang w:val="en-US"/>
        </w:rPr>
        <w:t xml:space="preserve">① 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添加环境变量</w:t>
      </w:r>
    </w:p>
    <w:p>
      <w:pPr>
        <w:pStyle w:val="Normal.0"/>
        <w:ind w:firstLine="1080"/>
        <w:rPr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参考</w:t>
      </w:r>
      <w:r>
        <w:rPr>
          <w:rFonts w:ascii="Times New Roman" w:hAnsi="Times New Roman"/>
          <w:sz w:val="24"/>
          <w:szCs w:val="24"/>
          <w:rtl w:val="0"/>
          <w:lang w:val="en-US"/>
        </w:rPr>
        <w:t>jdk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、</w:t>
      </w:r>
      <w:r>
        <w:rPr>
          <w:rFonts w:ascii="Times New Roman" w:hAnsi="Times New Roman"/>
          <w:sz w:val="24"/>
          <w:szCs w:val="24"/>
          <w:rtl w:val="0"/>
          <w:lang w:val="en-US"/>
        </w:rPr>
        <w:t>jre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环境变量的配置，配置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的环境变量</w:t>
      </w:r>
    </w:p>
    <w:p>
      <w:pPr>
        <w:pStyle w:val="Normal.0"/>
        <w:rPr>
          <w:b w:val="1"/>
          <w:bCs w:val="1"/>
          <w:sz w:val="24"/>
          <w:szCs w:val="24"/>
        </w:rPr>
      </w:pPr>
    </w:p>
    <w:tbl>
      <w:tblPr>
        <w:tblW w:w="653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280"/>
        <w:gridCol w:w="4253"/>
      </w:tblGrid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 w:hint="eastAsia"/>
                <w:b w:val="1"/>
                <w:bCs w:val="1"/>
                <w:sz w:val="24"/>
                <w:szCs w:val="24"/>
                <w:rtl w:val="0"/>
                <w:lang w:val="zh-TW" w:eastAsia="zh-TW"/>
              </w:rPr>
              <w:t>环境变量名</w:t>
            </w:r>
          </w:p>
        </w:tc>
        <w:tc>
          <w:tcPr>
            <w:tcW w:type="dxa" w:w="4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宋体" w:cs="宋体" w:hAnsi="宋体" w:eastAsia="宋体" w:hint="eastAsia"/>
                <w:b w:val="1"/>
                <w:bCs w:val="1"/>
                <w:sz w:val="24"/>
                <w:szCs w:val="24"/>
                <w:rtl w:val="0"/>
                <w:lang w:val="zh-TW" w:eastAsia="zh-TW"/>
              </w:rPr>
              <w:t>环境变量值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</w:pP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TOMCAT_HOME</w:t>
            </w:r>
          </w:p>
        </w:tc>
        <w:tc>
          <w:tcPr>
            <w:tcW w:type="dxa" w:w="4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D:\Java\apache-tomcat-7.0.42</w:t>
            </w:r>
          </w:p>
        </w:tc>
      </w:tr>
      <w:tr>
        <w:tblPrEx>
          <w:shd w:val="clear" w:color="auto" w:fill="ced7e7"/>
        </w:tblPrEx>
        <w:trPr>
          <w:trHeight w:val="300" w:hRule="atLeast"/>
        </w:trPr>
        <w:tc>
          <w:tcPr>
            <w:tcW w:type="dxa" w:w="2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PATH</w:t>
            </w:r>
          </w:p>
        </w:tc>
        <w:tc>
          <w:tcPr>
            <w:tcW w:type="dxa" w:w="425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jc w:val="center"/>
            </w:pPr>
            <w:r>
              <w:rPr>
                <w:rFonts w:ascii="Times New Roman" w:hAnsi="Times New Roman" w:hint="default"/>
                <w:color w:val="000000"/>
                <w:sz w:val="24"/>
                <w:szCs w:val="24"/>
                <w:u w:color="000000"/>
                <w:rtl w:val="0"/>
                <w:lang w:val="en-US"/>
              </w:rPr>
              <w:t>…</w:t>
            </w:r>
            <w:r>
              <w:rPr>
                <w:rFonts w:ascii="Times New Roman" w:hAnsi="Times New Roman"/>
                <w:color w:val="000000"/>
                <w:sz w:val="24"/>
                <w:szCs w:val="24"/>
                <w:u w:color="000000"/>
                <w:rtl w:val="0"/>
                <w:lang w:val="en-US"/>
              </w:rPr>
              <w:t>;%TOMCAT_HOME%\bin</w:t>
            </w:r>
          </w:p>
        </w:tc>
      </w:tr>
    </w:tbl>
    <w:p>
      <w:pPr>
        <w:pStyle w:val="Normal.0"/>
        <w:jc w:val="center"/>
        <w:rPr>
          <w:b w:val="1"/>
          <w:bCs w:val="1"/>
          <w:sz w:val="24"/>
          <w:szCs w:val="24"/>
        </w:rPr>
      </w:pP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widowControl w:val="1"/>
        <w:ind w:firstLine="600"/>
        <w:jc w:val="left"/>
        <w:rPr>
          <w:rFonts w:ascii="宋体" w:cs="宋体" w:hAnsi="宋体" w:eastAsia="宋体"/>
          <w:kern w:val="0"/>
          <w:sz w:val="24"/>
          <w:szCs w:val="24"/>
        </w:rPr>
      </w:pPr>
      <w:r>
        <w:rPr>
          <w:rFonts w:ascii="宋体" w:cs="宋体" w:hAnsi="宋体" w:eastAsia="宋体"/>
          <w:kern w:val="0"/>
          <w:sz w:val="24"/>
          <w:szCs w:val="24"/>
          <w:rtl w:val="0"/>
          <w:lang w:val="en-US"/>
        </w:rPr>
        <w:t xml:space="preserve">② </w:t>
      </w:r>
      <w:r>
        <w:rPr>
          <w:rFonts w:ascii="宋体" w:cs="宋体" w:hAnsi="宋体" w:eastAsia="宋体"/>
          <w:kern w:val="0"/>
          <w:sz w:val="24"/>
          <w:szCs w:val="24"/>
          <w:rtl w:val="0"/>
          <w:lang w:val="zh-TW" w:eastAsia="zh-TW"/>
        </w:rPr>
        <w:t>更改访问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kern w:val="0"/>
          <w:sz w:val="24"/>
          <w:szCs w:val="24"/>
          <w:rtl w:val="0"/>
          <w:lang w:val="zh-TW" w:eastAsia="zh-TW"/>
        </w:rPr>
        <w:t>的端口</w:t>
      </w:r>
    </w:p>
    <w:p>
      <w:pPr>
        <w:pStyle w:val="Normal.0"/>
        <w:widowControl w:val="1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en-US"/>
        </w:rPr>
        <w:t>     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修改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TOMCAT_HOME\conf\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路径下的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lang w:val="en-US"/>
        </w:rPr>
        <w:drawing>
          <wp:inline distT="0" distB="0" distL="0" distR="0">
            <wp:extent cx="904875" cy="209550"/>
            <wp:effectExtent l="0" t="0" r="0" b="0"/>
            <wp:docPr id="1073741834" name="officeArt object" descr="C:\Users\Aaron\AppData\Local\youdao\ynote\images\F25DD80237E641E588E4AEC3545626DE\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C:\Users\Aaron\AppData\Local\youdao\ynote\images\F25DD80237E641E588E4AEC3545626DE\clipboard.png" descr="C:\Users\Aaron\AppData\Local\youdao\ynote\images\F25DD80237E641E588E4AEC3545626DE\clipboard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0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文件</w:t>
      </w:r>
    </w:p>
    <w:p>
      <w:pPr>
        <w:pStyle w:val="Normal.0"/>
        <w:widowControl w:val="1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en-US"/>
        </w:rPr>
        <w:t>      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  <w:drawing>
          <wp:inline distT="0" distB="0" distL="0" distR="0">
            <wp:extent cx="3362325" cy="457200"/>
            <wp:effectExtent l="0" t="0" r="0" b="0"/>
            <wp:docPr id="1073741835" name="officeArt object" descr="C:\Users\Aaron\AppData\Local\youdao\ynote\images\C514644114DC47C79C5BE3069785FF24\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C:\Users\Aaron\AppData\Local\youdao\ynote\images\C514644114DC47C79C5BE3069785FF24\clipboard.png" descr="C:\Users\Aaron\AppData\Local\youdao\ynote\images\C514644114DC47C79C5BE3069785FF24\clipboard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5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widowControl w:val="1"/>
        <w:ind w:firstLine="720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测试更改后的端口</w:t>
      </w:r>
    </w:p>
    <w:p>
      <w:pPr>
        <w:pStyle w:val="Normal.0"/>
        <w:widowControl w:val="1"/>
        <w:jc w:val="center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388620</wp:posOffset>
            </wp:positionH>
            <wp:positionV relativeFrom="line">
              <wp:posOffset>83820</wp:posOffset>
            </wp:positionV>
            <wp:extent cx="4495800" cy="2211070"/>
            <wp:effectExtent l="0" t="0" r="0" b="0"/>
            <wp:wrapTopAndBottom distT="0" distB="0"/>
            <wp:docPr id="1073741836" name="officeArt object" descr="图片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图片 313" descr="图片 313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211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出现上图，则说明端口更改成功。</w:t>
      </w:r>
    </w:p>
    <w:p>
      <w:pPr>
        <w:pStyle w:val="Normal.0"/>
        <w:widowControl w:val="1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</w:p>
    <w:p>
      <w:pPr>
        <w:pStyle w:val="Normal.0"/>
        <w:widowControl w:val="1"/>
        <w:ind w:left="360" w:hanging="360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rPr>
          <w:rFonts w:ascii="宋体" w:cs="宋体" w:hAnsi="宋体" w:eastAsia="宋体"/>
          <w:kern w:val="0"/>
          <w:sz w:val="24"/>
          <w:szCs w:val="24"/>
          <w:rtl w:val="0"/>
          <w:lang w:val="en-US"/>
        </w:rPr>
        <w:t xml:space="preserve">③ 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为了让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en-US"/>
        </w:rPr>
        <w:t>Tomcat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列出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en-US"/>
        </w:rPr>
        <w:t>Web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应用根路径下的所有页面，修改</w:t>
      </w:r>
      <w:r>
        <w:rPr>
          <w:rFonts w:ascii="Times New Roman" w:hAnsi="Times New Roman"/>
          <w:color w:val="000000"/>
          <w:kern w:val="0"/>
          <w:sz w:val="24"/>
          <w:szCs w:val="24"/>
          <w:u w:color="000000"/>
          <w:rtl w:val="0"/>
          <w:lang w:val="en-US"/>
        </w:rPr>
        <w:t>TOMCAT_HOME\conf\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路径下的</w:t>
      </w:r>
      <w:r>
        <w:rPr>
          <w:rFonts w:ascii="Times New Roman" w:hAnsi="Times New Roman"/>
          <w:color w:val="000000"/>
          <w:kern w:val="0"/>
          <w:sz w:val="24"/>
          <w:szCs w:val="24"/>
          <w:u w:color="000000"/>
          <w:rtl w:val="0"/>
          <w:lang w:val="en-US"/>
        </w:rPr>
        <w:t>web.xml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文件，将参数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en-US"/>
        </w:rPr>
        <w:t>listings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的默认值</w:t>
      </w:r>
      <w:r>
        <w:rPr>
          <w:rFonts w:ascii="Times New Roman" w:hAnsi="Times New Roman"/>
          <w:color w:val="000000"/>
          <w:kern w:val="0"/>
          <w:sz w:val="24"/>
          <w:szCs w:val="24"/>
          <w:u w:color="000000"/>
          <w:rtl w:val="0"/>
          <w:lang w:val="en-US"/>
        </w:rPr>
        <w:t>false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改为</w:t>
      </w:r>
      <w:r>
        <w:rPr>
          <w:rFonts w:ascii="Times New Roman" w:hAnsi="Times New Roman"/>
          <w:color w:val="000000"/>
          <w:kern w:val="0"/>
          <w:sz w:val="24"/>
          <w:szCs w:val="24"/>
          <w:u w:color="000000"/>
          <w:rtl w:val="0"/>
          <w:lang w:val="en-US"/>
        </w:rPr>
        <w:t>true</w:t>
      </w:r>
    </w:p>
    <w:p>
      <w:pPr>
        <w:pStyle w:val="Normal.0"/>
        <w:widowControl w:val="1"/>
        <w:jc w:val="center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drawing>
          <wp:inline distT="0" distB="0" distL="0" distR="0">
            <wp:extent cx="3362325" cy="571500"/>
            <wp:effectExtent l="0" t="0" r="0" b="0"/>
            <wp:docPr id="1073741837" name="officeArt object" descr="C:\Users\Aaron\AppData\Local\youdao\ynote\images\C54185DA15FD40EC8C2766404DFEB0C5\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:\Users\Aaron\AppData\Local\youdao\ynote\images\C54185DA15FD40EC8C2766404DFEB0C5\clipboard.png" descr="C:\Users\Aaron\AppData\Local\youdao\ynote\images\C54185DA15FD40EC8C2766404DFEB0C5\clipboard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71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widowControl w:val="1"/>
        <w:jc w:val="center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</w:p>
    <w:p>
      <w:pPr>
        <w:pStyle w:val="Normal.0"/>
        <w:widowControl w:val="1"/>
        <w:jc w:val="left"/>
        <w:rPr>
          <w:rFonts w:ascii="宋体" w:cs="宋体" w:hAnsi="宋体" w:eastAsia="宋体"/>
          <w:kern w:val="0"/>
          <w:sz w:val="24"/>
          <w:szCs w:val="24"/>
        </w:rPr>
      </w:pPr>
      <w:r>
        <w:rPr>
          <w:rFonts w:ascii="宋体" w:cs="宋体" w:hAnsi="宋体" w:eastAsia="宋体"/>
          <w:kern w:val="0"/>
          <w:sz w:val="24"/>
          <w:szCs w:val="24"/>
          <w:rtl w:val="0"/>
          <w:lang w:val="en-US"/>
        </w:rPr>
        <w:t xml:space="preserve">④ </w:t>
      </w:r>
      <w:r>
        <w:rPr>
          <w:rFonts w:ascii="宋体" w:cs="宋体" w:hAnsi="宋体" w:eastAsia="宋体"/>
          <w:kern w:val="0"/>
          <w:sz w:val="24"/>
          <w:szCs w:val="24"/>
          <w:rtl w:val="0"/>
          <w:lang w:val="zh-TW" w:eastAsia="zh-TW"/>
        </w:rPr>
        <w:t>添加管理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kern w:val="0"/>
          <w:sz w:val="24"/>
          <w:szCs w:val="24"/>
          <w:rtl w:val="0"/>
          <w:lang w:val="zh-TW" w:eastAsia="zh-TW"/>
        </w:rPr>
        <w:t>用户</w:t>
      </w:r>
    </w:p>
    <w:p>
      <w:pPr>
        <w:pStyle w:val="Normal.0"/>
        <w:widowControl w:val="1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en-US"/>
        </w:rPr>
        <w:t>     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修改</w:t>
      </w:r>
      <w:r>
        <w:rPr>
          <w:rFonts w:ascii="Times New Roman" w:hAnsi="Times New Roman"/>
          <w:color w:val="000000"/>
          <w:kern w:val="0"/>
          <w:sz w:val="24"/>
          <w:szCs w:val="24"/>
          <w:u w:color="000000"/>
          <w:rtl w:val="0"/>
          <w:lang w:val="en-US"/>
        </w:rPr>
        <w:t>TOMCAT_HOME\conf\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路径下的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lang w:val="en-US"/>
        </w:rPr>
        <w:drawing>
          <wp:inline distT="0" distB="0" distL="0" distR="0">
            <wp:extent cx="1181100" cy="180975"/>
            <wp:effectExtent l="0" t="0" r="0" b="0"/>
            <wp:docPr id="1073741838" name="officeArt object" descr="C:\Users\Aaron\AppData\Local\youdao\ynote\images\113C40D915E146AAAD3E90F69768DBEC\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C:\Users\Aaron\AppData\Local\youdao\ynote\images\113C40D915E146AAAD3E90F69768DBEC\clipboard.png" descr="C:\Users\Aaron\AppData\Local\youdao\ynote\images\113C40D915E146AAAD3E90F69768DBEC\clipboard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80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文件</w:t>
      </w:r>
    </w:p>
    <w:p>
      <w:pPr>
        <w:pStyle w:val="Normal.0"/>
        <w:widowControl w:val="1"/>
        <w:ind w:firstLine="600"/>
        <w:jc w:val="center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drawing>
          <wp:inline distT="0" distB="0" distL="0" distR="0">
            <wp:extent cx="4514850" cy="600075"/>
            <wp:effectExtent l="0" t="0" r="0" b="0"/>
            <wp:docPr id="1073741839" name="officeArt object" descr="C:\Users\Aaron\AppData\Local\youdao\ynote\images\932D33CA035641FC98ED10D117AE3821\clipboar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C:\Users\Aaron\AppData\Local\youdao\ynote\images\932D33CA035641FC98ED10D117AE3821\clipboard.png" descr="C:\Users\Aaron\AppData\Local\youdao\ynote\images\932D33CA035641FC98ED10D117AE3821\clipboard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00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widowControl w:val="1"/>
        <w:ind w:firstLine="600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lang w:val="zh-TW" w:eastAsia="zh-TW"/>
        </w:rPr>
      </w:pP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测试添加的用户</w:t>
      </w:r>
    </w:p>
    <w:p>
      <w:pPr>
        <w:pStyle w:val="Normal.0"/>
        <w:widowControl w:val="1"/>
        <w:ind w:left="598" w:firstLine="480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点击下图页面中的</w:t>
      </w:r>
      <w:r>
        <w:rPr>
          <w:rFonts w:ascii="Times New Roman" w:hAnsi="Times New Roman"/>
          <w:color w:val="000000"/>
          <w:kern w:val="0"/>
          <w:sz w:val="24"/>
          <w:szCs w:val="24"/>
          <w:u w:color="000000"/>
          <w:rtl w:val="0"/>
          <w:lang w:val="en-US"/>
        </w:rPr>
        <w:t>Manager App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，提示输入刚才配置的用户名、密码。登录成功后，可管理</w:t>
      </w:r>
      <w:r>
        <w:rPr>
          <w:rFonts w:ascii="Times New Roman" w:hAnsi="Times New Roman"/>
          <w:color w:val="000000"/>
          <w:kern w:val="0"/>
          <w:sz w:val="24"/>
          <w:szCs w:val="24"/>
          <w:u w:color="000000"/>
          <w:rtl w:val="0"/>
          <w:lang w:val="en-US"/>
        </w:rPr>
        <w:t>Tomcat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中已部署的</w:t>
      </w:r>
      <w:r>
        <w:rPr>
          <w:rFonts w:ascii="Times New Roman" w:hAnsi="Times New Roman"/>
          <w:color w:val="000000"/>
          <w:kern w:val="0"/>
          <w:sz w:val="24"/>
          <w:szCs w:val="24"/>
          <w:u w:color="000000"/>
          <w:rtl w:val="0"/>
          <w:lang w:val="en-US"/>
        </w:rPr>
        <w:t>Web</w:t>
      </w:r>
      <w:r>
        <w:rPr>
          <w:rFonts w:ascii="宋体" w:cs="宋体" w:hAnsi="宋体" w:eastAsia="宋体"/>
          <w:color w:val="000000"/>
          <w:kern w:val="0"/>
          <w:sz w:val="24"/>
          <w:szCs w:val="24"/>
          <w:u w:color="000000"/>
          <w:rtl w:val="0"/>
          <w:lang w:val="zh-TW" w:eastAsia="zh-TW"/>
        </w:rPr>
        <w:t>项目。</w:t>
      </w:r>
    </w:p>
    <w:p>
      <w:pPr>
        <w:pStyle w:val="Normal.0"/>
        <w:widowControl w:val="1"/>
        <w:ind w:firstLine="600"/>
        <w:jc w:val="left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</w:p>
    <w:p>
      <w:pPr>
        <w:pStyle w:val="Normal.0"/>
        <w:widowControl w:val="1"/>
        <w:ind w:firstLine="525"/>
        <w:jc w:val="center"/>
        <w:rPr>
          <w:rFonts w:ascii="宋体" w:cs="宋体" w:hAnsi="宋体" w:eastAsia="宋体"/>
          <w:color w:val="000000"/>
          <w:kern w:val="0"/>
          <w:sz w:val="24"/>
          <w:szCs w:val="24"/>
          <w:u w:color="000000"/>
        </w:rPr>
      </w:pPr>
      <w:r>
        <w:drawing>
          <wp:inline distT="0" distB="0" distL="0" distR="0">
            <wp:extent cx="4095750" cy="2219325"/>
            <wp:effectExtent l="0" t="0" r="0" b="0"/>
            <wp:docPr id="1073741840" name="officeArt object" descr="图片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图片 312" descr="图片 312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19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b w:val="1"/>
          <w:bCs w:val="1"/>
          <w:sz w:val="24"/>
          <w:szCs w:val="24"/>
        </w:rPr>
      </w:pPr>
    </w:p>
    <w:p>
      <w:pPr>
        <w:pStyle w:val="Normal.0"/>
        <w:ind w:firstLine="480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建议在</w:t>
      </w:r>
      <w:r>
        <w:rPr>
          <w:rFonts w:ascii="Times New Roman" w:hAnsi="Times New Roman"/>
          <w:sz w:val="24"/>
          <w:szCs w:val="24"/>
          <w:rtl w:val="0"/>
          <w:lang w:val="en-US"/>
        </w:rPr>
        <w:t>Linux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下安装一次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，以进一步体会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的安装配置。</w:t>
      </w:r>
    </w:p>
    <w:p>
      <w:pPr>
        <w:pStyle w:val="heading 2"/>
        <w:rPr>
          <w:rFonts w:ascii="Calibri" w:cs="Calibri" w:hAnsi="Calibri" w:eastAsia="Calibri"/>
          <w:b w:val="0"/>
          <w:bCs w:val="0"/>
          <w:sz w:val="28"/>
          <w:szCs w:val="28"/>
        </w:rPr>
      </w:pPr>
      <w:bookmarkStart w:name="_Toc11" w:id="11"/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 xml:space="preserve">3.4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集成</w:t>
      </w:r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>Tomcat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到</w:t>
      </w:r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>eclispe</w:t>
      </w:r>
      <w:bookmarkEnd w:id="11"/>
    </w:p>
    <w:p>
      <w:pPr>
        <w:pStyle w:val="Normal.0"/>
        <w:ind w:firstLine="420"/>
        <w:rPr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按如下步骤将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集成到</w:t>
      </w:r>
      <w:r>
        <w:rPr>
          <w:rFonts w:ascii="Times New Roman" w:hAnsi="Times New Roman"/>
          <w:sz w:val="24"/>
          <w:szCs w:val="24"/>
          <w:rtl w:val="0"/>
          <w:lang w:val="en-US"/>
        </w:rPr>
        <w:t>eclispe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中，以后可通过</w:t>
      </w:r>
      <w:r>
        <w:rPr>
          <w:rFonts w:ascii="Times New Roman" w:hAnsi="Times New Roman"/>
          <w:sz w:val="24"/>
          <w:szCs w:val="24"/>
          <w:rtl w:val="0"/>
          <w:lang w:val="en-US"/>
        </w:rPr>
        <w:t>eclispe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管理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服务器。显示</w:t>
      </w:r>
      <w:r>
        <w:rPr>
          <w:rFonts w:ascii="Times New Roman" w:hAnsi="Times New Roman"/>
          <w:sz w:val="24"/>
          <w:szCs w:val="24"/>
          <w:rtl w:val="0"/>
          <w:lang w:val="en-US"/>
        </w:rPr>
        <w:t>Java EE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透视图下的</w:t>
      </w:r>
      <w:r>
        <w:rPr>
          <w:rFonts w:ascii="Times New Roman" w:hAnsi="Times New Roman"/>
          <w:sz w:val="24"/>
          <w:szCs w:val="24"/>
          <w:rtl w:val="0"/>
          <w:lang w:val="en-US"/>
        </w:rPr>
        <w:t>Servers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视图，按如下步骤操作</w:t>
      </w:r>
    </w:p>
    <w:p>
      <w:pPr>
        <w:pStyle w:val="Normal.0"/>
      </w:pPr>
    </w:p>
    <w:p>
      <w:pPr>
        <w:pStyle w:val="Normal.0"/>
        <w:jc w:val="center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419100</wp:posOffset>
            </wp:positionH>
            <wp:positionV relativeFrom="line">
              <wp:posOffset>88900</wp:posOffset>
            </wp:positionV>
            <wp:extent cx="4442460" cy="2602865"/>
            <wp:effectExtent l="0" t="0" r="0" b="0"/>
            <wp:wrapTopAndBottom distT="0" distB="0"/>
            <wp:docPr id="1073741841" name="officeArt object" descr="图片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图片 31" descr="图片 31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028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Step 1</w:t>
      </w:r>
    </w:p>
    <w:p>
      <w:pPr>
        <w:pStyle w:val="Normal.0"/>
      </w:pPr>
    </w:p>
    <w:p>
      <w:pPr>
        <w:pStyle w:val="Normal.0"/>
      </w:pPr>
    </w:p>
    <w:p>
      <w:pPr>
        <w:pStyle w:val="Normal.0"/>
        <w:jc w:val="center"/>
      </w:pPr>
      <w: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posOffset>518160</wp:posOffset>
            </wp:positionH>
            <wp:positionV relativeFrom="line">
              <wp:posOffset>30480</wp:posOffset>
            </wp:positionV>
            <wp:extent cx="4244340" cy="5294630"/>
            <wp:effectExtent l="0" t="0" r="0" b="0"/>
            <wp:wrapTopAndBottom distT="0" distB="0"/>
            <wp:docPr id="1073741842" name="officeArt object" descr="图片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图片 288" descr="图片 288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52946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Step 2</w:t>
      </w: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center"/>
      </w:pPr>
      <w:r>
        <w:drawing>
          <wp:inline distT="0" distB="0" distL="0" distR="0">
            <wp:extent cx="4274821" cy="5304791"/>
            <wp:effectExtent l="0" t="0" r="0" b="0"/>
            <wp:docPr id="1073741843" name="officeArt object" descr="图片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图片 289" descr="图片 289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1" cy="53047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center"/>
        <w:rPr>
          <w:rFonts w:ascii="Times New Roman" w:cs="Times New Roman" w:hAnsi="Times New Roman" w:eastAsia="Times New Roman"/>
          <w:b w:val="1"/>
          <w:bCs w:val="1"/>
        </w:rPr>
      </w:pPr>
      <w:r>
        <w:rPr>
          <w:rFonts w:ascii="Times New Roman" w:hAnsi="Times New Roman"/>
          <w:b w:val="1"/>
          <w:bCs w:val="1"/>
          <w:rtl w:val="0"/>
          <w:lang w:val="en-US"/>
        </w:rPr>
        <w:t>Step 3</w:t>
      </w:r>
    </w:p>
    <w:p>
      <w:pPr>
        <w:pStyle w:val="Normal.0"/>
        <w:jc w:val="center"/>
      </w:pPr>
    </w:p>
    <w:p>
      <w:pPr>
        <w:pStyle w:val="Normal.0"/>
      </w:pPr>
    </w:p>
    <w:p>
      <w:pPr>
        <w:pStyle w:val="Normal.0"/>
        <w:ind w:left="420" w:firstLine="0"/>
        <w:rPr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点击</w:t>
      </w:r>
      <w:r>
        <w:rPr>
          <w:rFonts w:ascii="Times New Roman" w:hAnsi="Times New Roman"/>
          <w:sz w:val="24"/>
          <w:szCs w:val="24"/>
          <w:rtl w:val="0"/>
          <w:lang w:val="en-US"/>
        </w:rPr>
        <w:t>Finish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，</w:t>
      </w:r>
      <w:r>
        <w:rPr>
          <w:rFonts w:ascii="Times New Roman" w:hAnsi="Times New Roman"/>
          <w:sz w:val="24"/>
          <w:szCs w:val="24"/>
          <w:rtl w:val="0"/>
          <w:lang w:val="en-US"/>
        </w:rPr>
        <w:t>Tomcat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集成到</w:t>
      </w:r>
      <w:r>
        <w:rPr>
          <w:rFonts w:ascii="Times New Roman" w:hAnsi="Times New Roman"/>
          <w:sz w:val="24"/>
          <w:szCs w:val="24"/>
          <w:rtl w:val="0"/>
          <w:lang w:val="en-US"/>
        </w:rPr>
        <w:t>eclipse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操作完成。</w:t>
      </w:r>
    </w:p>
    <w:p>
      <w:pPr>
        <w:pStyle w:val="Normal.0"/>
        <w:ind w:left="420" w:firstLine="0"/>
        <w:rPr>
          <w:sz w:val="24"/>
          <w:szCs w:val="24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可通过</w:t>
      </w:r>
      <w:r>
        <w:rPr>
          <w:rFonts w:ascii="Times New Roman" w:hAnsi="Times New Roman"/>
          <w:sz w:val="24"/>
          <w:szCs w:val="24"/>
          <w:rtl w:val="0"/>
          <w:lang w:val="en-US"/>
        </w:rPr>
        <w:t>http://localhost:8080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验证。</w:t>
      </w:r>
    </w:p>
    <w:p>
      <w:pPr>
        <w:pStyle w:val="Normal.0"/>
      </w:pPr>
    </w:p>
    <w:p>
      <w:pPr>
        <w:pStyle w:val="Normal.0"/>
        <w:rPr>
          <w:sz w:val="24"/>
          <w:szCs w:val="24"/>
        </w:rPr>
      </w:pPr>
    </w:p>
    <w:p>
      <w:pPr>
        <w:pStyle w:val="heading 2"/>
        <w:rPr>
          <w:rFonts w:ascii="Calibri" w:cs="Calibri" w:hAnsi="Calibri" w:eastAsia="Calibri"/>
          <w:b w:val="0"/>
          <w:bCs w:val="0"/>
          <w:sz w:val="28"/>
          <w:szCs w:val="28"/>
        </w:rPr>
      </w:pPr>
      <w:bookmarkStart w:name="_Toc12" w:id="12"/>
      <w:r>
        <w:rPr>
          <w:rFonts w:ascii="Calibri" w:cs="Calibri" w:hAnsi="Calibri" w:eastAsia="Calibri"/>
          <w:b w:val="0"/>
          <w:bCs w:val="0"/>
          <w:sz w:val="28"/>
          <w:szCs w:val="28"/>
          <w:rtl w:val="0"/>
          <w:lang w:val="en-US"/>
        </w:rPr>
        <w:t xml:space="preserve">3.4 </w:t>
      </w:r>
      <w:r>
        <w:rPr>
          <w:rFonts w:ascii="黑体" w:cs="黑体" w:hAnsi="黑体" w:eastAsia="黑体"/>
          <w:b w:val="0"/>
          <w:bCs w:val="0"/>
          <w:sz w:val="28"/>
          <w:szCs w:val="28"/>
          <w:rtl w:val="0"/>
          <w:lang w:val="zh-TW" w:eastAsia="zh-TW"/>
        </w:rPr>
        <w:t>安装</w:t>
      </w:r>
      <w:r>
        <w:rPr>
          <w:b w:val="0"/>
          <w:bCs w:val="0"/>
          <w:sz w:val="28"/>
          <w:szCs w:val="28"/>
          <w:rtl w:val="0"/>
          <w:lang w:val="en-US"/>
        </w:rPr>
        <w:t>GIT</w:t>
      </w:r>
      <w:bookmarkEnd w:id="12"/>
    </w:p>
    <w:p>
      <w:pPr>
        <w:pStyle w:val="Normal (Web)"/>
        <w:spacing w:before="150" w:after="150"/>
        <w:rPr>
          <w:rFonts w:ascii="Calibri" w:cs="Calibri" w:hAnsi="Calibri" w:eastAsia="Calibri"/>
          <w:color w:val="000000"/>
          <w:u w:color="000000"/>
        </w:rPr>
      </w:pPr>
      <w:r>
        <w:rPr>
          <w:rFonts w:ascii="Calibri" w:cs="Calibri" w:hAnsi="Calibri" w:eastAsia="Calibri"/>
          <w:rtl w:val="0"/>
          <w:lang w:val="en-US"/>
        </w:rPr>
        <w:t xml:space="preserve"> </w:t>
      </w:r>
      <w:r>
        <w:rPr>
          <w:rFonts w:ascii="Calibri" w:cs="Calibri" w:hAnsi="Calibri" w:eastAsia="Calibri"/>
          <w:color w:val="000000"/>
          <w:u w:color="000000"/>
          <w:rtl w:val="0"/>
          <w:lang w:val="en-US"/>
        </w:rPr>
        <w:t xml:space="preserve">  </w:t>
      </w:r>
      <w:r>
        <w:rPr>
          <w:color w:val="000000"/>
          <w:u w:color="000000"/>
          <w:rtl w:val="0"/>
          <w:lang w:val="en-US"/>
        </w:rPr>
        <w:t>3.4.1</w:t>
      </w:r>
      <w:r>
        <w:rPr>
          <w:color w:val="000000"/>
          <w:u w:color="000000"/>
          <w:rtl w:val="0"/>
          <w:lang w:val="zh-TW" w:eastAsia="zh-TW"/>
        </w:rPr>
        <w:t>下载</w:t>
      </w:r>
      <w:r>
        <w:rPr>
          <w:color w:val="000000"/>
          <w:u w:color="000000"/>
          <w:rtl w:val="0"/>
          <w:lang w:val="en-US"/>
        </w:rPr>
        <w:t xml:space="preserve">GIT </w:t>
      </w:r>
      <w:r>
        <w:rPr>
          <w:color w:val="000000"/>
          <w:u w:color="000000"/>
          <w:rtl w:val="0"/>
          <w:lang w:val="en-US"/>
        </w:rPr>
        <w:t> </w:t>
      </w:r>
    </w:p>
    <w:p>
      <w:pPr>
        <w:pStyle w:val="Normal (Web)"/>
        <w:spacing w:before="150" w:after="150"/>
        <w:rPr>
          <w:rFonts w:ascii="Calibri" w:cs="Calibri" w:hAnsi="Calibri" w:eastAsia="Calibri"/>
          <w:color w:val="000000"/>
          <w:u w:color="000000"/>
        </w:rPr>
      </w:pPr>
      <w:r>
        <w:rPr>
          <w:color w:val="000000"/>
          <w:u w:color="000000"/>
          <w:rtl w:val="0"/>
          <w:lang w:val="zh-TW" w:eastAsia="zh-TW"/>
        </w:rPr>
        <w:t>官方地址为：</w:t>
      </w:r>
      <w:r>
        <w:rPr>
          <w:color w:val="000000"/>
          <w:u w:color="000000"/>
          <w:rtl w:val="0"/>
          <w:lang w:val="en-US"/>
        </w:rPr>
        <w:t>https://git-scm.com/download/win</w:t>
      </w:r>
    </w:p>
    <w:p>
      <w:pPr>
        <w:pStyle w:val="Normal (Web)"/>
        <w:spacing w:before="150" w:after="150"/>
        <w:rPr>
          <w:rFonts w:ascii="Calibri" w:cs="Calibri" w:hAnsi="Calibri" w:eastAsia="Calibri"/>
          <w:color w:val="000000"/>
          <w:u w:color="000000"/>
        </w:rPr>
      </w:pPr>
      <w:r>
        <w:rPr>
          <w:color w:val="000000"/>
          <w:u w:color="000000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68580</wp:posOffset>
            </wp:positionV>
            <wp:extent cx="4701540" cy="3100070"/>
            <wp:effectExtent l="0" t="0" r="0" b="0"/>
            <wp:wrapTopAndBottom distT="0" distB="0"/>
            <wp:docPr id="1073741844" name="officeArt object" descr="https://images2015.cnblogs.com/blog/810514/201707/810514-20170708094628081-17205069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https://images2015.cnblogs.com/blog/810514/201707/810514-20170708094628081-1720506945.png" descr="https://images2015.cnblogs.com/blog/810514/201707/810514-20170708094628081-1720506945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100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 (Web)"/>
        <w:rPr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lang w:val="en-US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posOffset>746759</wp:posOffset>
            </wp:positionH>
            <wp:positionV relativeFrom="line">
              <wp:posOffset>347979</wp:posOffset>
            </wp:positionV>
            <wp:extent cx="3771900" cy="2933700"/>
            <wp:effectExtent l="0" t="0" r="0" b="0"/>
            <wp:wrapTopAndBottom distT="0" distB="0"/>
            <wp:docPr id="1073741845" name="officeArt object" descr="https://images2015.cnblogs.com/blog/810514/201707/810514-20170708095223800-15789573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https://images2015.cnblogs.com/blog/810514/201707/810514-20170708095223800-1578957376.png" descr="https://images2015.cnblogs.com/blog/810514/201707/810514-20170708095223800-1578957376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3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olor w:val="000000"/>
          <w:u w:color="000000"/>
          <w:rtl w:val="0"/>
          <w:lang w:val="en-US"/>
        </w:rPr>
        <w:t>3.4.2</w:t>
      </w:r>
      <w:r>
        <w:rPr>
          <w:color w:val="000000"/>
          <w:u w:color="000000"/>
          <w:rtl w:val="0"/>
          <w:lang w:val="zh-TW" w:eastAsia="zh-TW"/>
        </w:rPr>
        <w:t>、下载完之后，双击安装</w:t>
      </w:r>
    </w:p>
    <w:p>
      <w:pPr>
        <w:pStyle w:val="Normal (Web)"/>
        <w:spacing w:before="150" w:after="150"/>
        <w:rPr>
          <w:rFonts w:ascii="Calibri" w:cs="Calibri" w:hAnsi="Calibri" w:eastAsia="Calibri"/>
          <w:color w:val="000000"/>
          <w:u w:color="000000"/>
        </w:rPr>
      </w:pPr>
    </w:p>
    <w:p>
      <w:pPr>
        <w:pStyle w:val="Normal (Web)"/>
        <w:rPr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color w:val="000000"/>
          <w:u w:color="000000"/>
          <w:rtl w:val="0"/>
          <w:lang w:val="en-US"/>
        </w:rPr>
        <w:t>3.4.3</w:t>
      </w:r>
      <w:r>
        <w:rPr>
          <w:color w:val="000000"/>
          <w:u w:color="000000"/>
          <w:rtl w:val="0"/>
          <w:lang w:val="zh-TW" w:eastAsia="zh-TW"/>
        </w:rPr>
        <w:t>、选择安装目录</w:t>
      </w:r>
    </w:p>
    <w:p>
      <w:pPr>
        <w:pStyle w:val="Normal (Web)"/>
        <w:spacing w:before="150" w:after="150"/>
        <w:jc w:val="center"/>
        <w:rPr>
          <w:rFonts w:ascii="Calibri" w:cs="Calibri" w:hAnsi="Calibri" w:eastAsia="Calibri"/>
          <w:color w:val="000000"/>
          <w:u w:color="000000"/>
        </w:rPr>
      </w:pPr>
      <w:r>
        <w:drawing>
          <wp:inline distT="0" distB="0" distL="0" distR="0">
            <wp:extent cx="3477896" cy="2720340"/>
            <wp:effectExtent l="0" t="0" r="0" b="0"/>
            <wp:docPr id="1073741846" name="officeArt object" descr="https://images2015.cnblogs.com/blog/810514/201707/810514-20170708095553956-9591360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https://images2015.cnblogs.com/blog/810514/201707/810514-20170708095553956-959136009.png" descr="https://images2015.cnblogs.com/blog/810514/201707/810514-20170708095553956-959136009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96" cy="2720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rPr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color w:val="000000"/>
          <w:u w:color="000000"/>
          <w:rtl w:val="0"/>
          <w:lang w:val="en-US"/>
        </w:rPr>
        <w:t>3.4.4</w:t>
      </w:r>
      <w:r>
        <w:rPr>
          <w:color w:val="000000"/>
          <w:u w:color="000000"/>
          <w:rtl w:val="0"/>
          <w:lang w:val="zh-TW" w:eastAsia="zh-TW"/>
        </w:rPr>
        <w:t>、选择组件</w:t>
      </w:r>
    </w:p>
    <w:p>
      <w:pPr>
        <w:pStyle w:val="Normal (Web)"/>
        <w:spacing w:before="150" w:after="150"/>
        <w:jc w:val="center"/>
        <w:rPr>
          <w:rFonts w:ascii="Calibri" w:cs="Calibri" w:hAnsi="Calibri" w:eastAsia="Calibri"/>
          <w:color w:val="000000"/>
          <w:u w:color="000000"/>
        </w:rPr>
      </w:pPr>
      <w:r>
        <w:drawing>
          <wp:inline distT="0" distB="0" distL="0" distR="0">
            <wp:extent cx="3771900" cy="2914650"/>
            <wp:effectExtent l="0" t="0" r="0" b="0"/>
            <wp:docPr id="1073741847" name="officeArt object" descr="https://images2015.cnblogs.com/blog/810514/201707/810514-20170708095746081-21186179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https://images2015.cnblogs.com/blog/810514/201707/810514-20170708095746081-2118617935.png" descr="https://images2015.cnblogs.com/blog/810514/201707/810514-20170708095746081-2118617935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146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rPr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color w:val="000000"/>
          <w:u w:color="000000"/>
          <w:rtl w:val="0"/>
          <w:lang w:val="en-US"/>
        </w:rPr>
        <w:t>3.4.5</w:t>
      </w:r>
      <w:r>
        <w:rPr>
          <w:color w:val="000000"/>
          <w:u w:color="000000"/>
          <w:rtl w:val="0"/>
          <w:lang w:val="zh-TW" w:eastAsia="zh-TW"/>
        </w:rPr>
        <w:t>、开始菜单目录名设置</w:t>
      </w:r>
    </w:p>
    <w:p>
      <w:pPr>
        <w:pStyle w:val="Normal (Web)"/>
        <w:spacing w:before="150" w:after="150"/>
        <w:jc w:val="center"/>
        <w:rPr>
          <w:rFonts w:ascii="Calibri" w:cs="Calibri" w:hAnsi="Calibri" w:eastAsia="Calibri"/>
          <w:color w:val="000000"/>
          <w:u w:color="000000"/>
        </w:rPr>
      </w:pPr>
      <w:r>
        <w:drawing>
          <wp:inline distT="0" distB="0" distL="0" distR="0">
            <wp:extent cx="3550921" cy="2752725"/>
            <wp:effectExtent l="0" t="0" r="0" b="0"/>
            <wp:docPr id="1073741848" name="officeArt object" descr="https://images2015.cnblogs.com/blog/810514/201707/810514-20170708100131315-2553593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https://images2015.cnblogs.com/blog/810514/201707/810514-20170708100131315-255359377.png" descr="https://images2015.cnblogs.com/blog/810514/201707/810514-20170708100131315-255359377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1" cy="27527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rPr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n-US"/>
        </w:rPr>
        <w:t> </w:t>
      </w:r>
      <w:r>
        <w:rPr>
          <w:color w:val="000000"/>
          <w:u w:color="000000"/>
          <w:rtl w:val="0"/>
          <w:lang w:val="en-US"/>
        </w:rPr>
        <w:t>3.4.6</w:t>
      </w:r>
      <w:r>
        <w:rPr>
          <w:color w:val="000000"/>
          <w:u w:color="000000"/>
          <w:rtl w:val="0"/>
          <w:lang w:val="zh-TW" w:eastAsia="zh-TW"/>
        </w:rPr>
        <w:t>、选择使用命令行环境</w:t>
      </w:r>
    </w:p>
    <w:p>
      <w:pPr>
        <w:pStyle w:val="Normal (Web)"/>
        <w:spacing w:before="150" w:after="150"/>
        <w:jc w:val="center"/>
        <w:rPr>
          <w:rFonts w:ascii="Calibri" w:cs="Calibri" w:hAnsi="Calibri" w:eastAsia="Calibri"/>
          <w:color w:val="000000"/>
          <w:u w:color="000000"/>
        </w:rPr>
      </w:pPr>
      <w:r>
        <w:drawing>
          <wp:inline distT="0" distB="0" distL="0" distR="0">
            <wp:extent cx="3733800" cy="2887346"/>
            <wp:effectExtent l="0" t="0" r="0" b="0"/>
            <wp:docPr id="1073741849" name="officeArt object" descr="https://images2015.cnblogs.com/blog/810514/201707/810514-20170708100626534-97431359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https://images2015.cnblogs.com/blog/810514/201707/810514-20170708100626534-974313591.png" descr="https://images2015.cnblogs.com/blog/810514/201707/810514-20170708100626534-974313591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87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rPr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color w:val="000000"/>
          <w:u w:color="000000"/>
          <w:rtl w:val="0"/>
          <w:lang w:val="en-US"/>
        </w:rPr>
        <w:t>3.4.7</w:t>
      </w:r>
      <w:r>
        <w:rPr>
          <w:color w:val="000000"/>
          <w:u w:color="000000"/>
          <w:rtl w:val="0"/>
          <w:lang w:val="zh-TW" w:eastAsia="zh-TW"/>
        </w:rPr>
        <w:t>、以下三步默认，直接点击下一步</w:t>
      </w:r>
    </w:p>
    <w:p>
      <w:pPr>
        <w:pStyle w:val="Normal (Web)"/>
        <w:spacing w:before="150" w:after="150"/>
        <w:jc w:val="center"/>
        <w:rPr>
          <w:rFonts w:ascii="Calibri" w:cs="Calibri" w:hAnsi="Calibri" w:eastAsia="Calibri"/>
          <w:color w:val="000000"/>
          <w:u w:color="000000"/>
        </w:rPr>
      </w:pPr>
      <w:r>
        <w:drawing>
          <wp:inline distT="0" distB="0" distL="0" distR="0">
            <wp:extent cx="3467100" cy="2695575"/>
            <wp:effectExtent l="0" t="0" r="0" b="0"/>
            <wp:docPr id="1073741850" name="officeArt object" descr="https://images2015.cnblogs.com/blog/810514/201707/810514-20170708100920581-3383479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https://images2015.cnblogs.com/blog/810514/201707/810514-20170708100920581-338347945.png" descr="https://images2015.cnblogs.com/blog/810514/201707/810514-20170708100920581-338347945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95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57575" cy="2695575"/>
            <wp:effectExtent l="0" t="0" r="0" b="0"/>
            <wp:docPr id="1073741851" name="officeArt object" descr="https://images2015.cnblogs.com/blog/810514/201707/810514-20170708101058815-8447803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https://images2015.cnblogs.com/blog/810514/201707/810514-20170708101058815-844780321.png" descr="https://images2015.cnblogs.com/blog/810514/201707/810514-20170708101058815-844780321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95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486150" cy="2714625"/>
            <wp:effectExtent l="0" t="0" r="0" b="0"/>
            <wp:docPr id="1073741852" name="officeArt object" descr="https://images2015.cnblogs.com/blog/810514/201707/810514-20170708101627534-20617279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https://images2015.cnblogs.com/blog/810514/201707/810514-20170708101627534-2061727948.png" descr="https://images2015.cnblogs.com/blog/810514/201707/810514-20170708101627534-2061727948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714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rPr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rFonts w:ascii="Calibri" w:cs="Calibri" w:hAnsi="Calibri" w:eastAsia="Calibri"/>
          <w:color w:val="000000"/>
          <w:u w:color="000000"/>
          <w:rtl w:val="0"/>
          <w:lang w:val="en-US"/>
        </w:rPr>
        <w:t> </w:t>
      </w:r>
      <w:r>
        <w:rPr>
          <w:color w:val="000000"/>
          <w:u w:color="000000"/>
          <w:rtl w:val="0"/>
          <w:lang w:val="en-US"/>
        </w:rPr>
        <w:t>3.4.8</w:t>
      </w:r>
      <w:r>
        <w:rPr>
          <w:color w:val="000000"/>
          <w:u w:color="000000"/>
          <w:rtl w:val="0"/>
          <w:lang w:val="zh-TW" w:eastAsia="zh-TW"/>
        </w:rPr>
        <w:t>、安装完成</w:t>
      </w:r>
    </w:p>
    <w:p>
      <w:pPr>
        <w:pStyle w:val="Normal (Web)"/>
        <w:spacing w:before="150" w:after="150"/>
        <w:jc w:val="center"/>
        <w:rPr>
          <w:rFonts w:ascii="Calibri" w:cs="Calibri" w:hAnsi="Calibri" w:eastAsia="Calibri"/>
          <w:color w:val="000000"/>
          <w:u w:color="000000"/>
        </w:rPr>
      </w:pPr>
      <w:r>
        <w:drawing>
          <wp:inline distT="0" distB="0" distL="0" distR="0">
            <wp:extent cx="3762375" cy="2924175"/>
            <wp:effectExtent l="0" t="0" r="0" b="0"/>
            <wp:docPr id="1073741853" name="officeArt object" descr="https://images2015.cnblogs.com/blog/810514/201707/810514-20170708102108237-1120306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https://images2015.cnblogs.com/blog/810514/201707/810514-20170708102108237-112030650.png" descr="https://images2015.cnblogs.com/blog/810514/201707/810514-20170708102108237-112030650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24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rPr>
          <w:rFonts w:ascii="Calibri" w:cs="Calibri" w:hAnsi="Calibri" w:eastAsia="Calibri"/>
          <w:b w:val="1"/>
          <w:bCs w:val="1"/>
          <w:color w:val="000000"/>
          <w:u w:color="000000"/>
        </w:rPr>
      </w:pPr>
      <w:r>
        <w:rPr>
          <w:color w:val="000000"/>
          <w:u w:color="000000"/>
          <w:rtl w:val="0"/>
          <w:lang w:val="en-US"/>
        </w:rPr>
        <w:t>3.4.9</w:t>
      </w:r>
      <w:r>
        <w:rPr>
          <w:color w:val="000000"/>
          <w:u w:color="000000"/>
          <w:rtl w:val="0"/>
          <w:lang w:val="zh-TW" w:eastAsia="zh-TW"/>
        </w:rPr>
        <w:t>、检验是否安装成功</w:t>
      </w:r>
    </w:p>
    <w:p>
      <w:pPr>
        <w:pStyle w:val="Normal (Web)"/>
        <w:spacing w:before="150" w:after="150"/>
        <w:rPr>
          <w:rFonts w:ascii="Calibri" w:cs="Calibri" w:hAnsi="Calibri" w:eastAsia="Calibri"/>
          <w:color w:val="000000"/>
          <w:u w:color="000000"/>
        </w:rPr>
      </w:pPr>
      <w:r>
        <w:rPr>
          <w:color w:val="000000"/>
          <w:u w:color="000000"/>
          <w:rtl w:val="0"/>
          <w:lang w:val="zh-TW" w:eastAsia="zh-TW"/>
        </w:rPr>
        <w:t>回到电脑桌面，鼠标右击如果看到有两个</w:t>
      </w:r>
      <w:r>
        <w:rPr>
          <w:color w:val="000000"/>
          <w:u w:color="000000"/>
          <w:rtl w:val="0"/>
          <w:lang w:val="en-US"/>
        </w:rPr>
        <w:t>git</w:t>
      </w:r>
      <w:r>
        <w:rPr>
          <w:color w:val="000000"/>
          <w:u w:color="000000"/>
          <w:rtl w:val="0"/>
          <w:lang w:val="zh-TW" w:eastAsia="zh-TW"/>
        </w:rPr>
        <w:t>单词则安装成功</w:t>
      </w:r>
    </w:p>
    <w:p>
      <w:pPr>
        <w:pStyle w:val="Normal (Web)"/>
        <w:spacing w:before="150" w:after="150"/>
        <w:jc w:val="center"/>
        <w:rPr>
          <w:rFonts w:ascii="Calibri" w:cs="Calibri" w:hAnsi="Calibri" w:eastAsia="Calibri"/>
          <w:color w:val="000000"/>
          <w:u w:color="000000"/>
        </w:rPr>
      </w:pPr>
      <w:r>
        <w:drawing>
          <wp:inline distT="0" distB="0" distL="0" distR="0">
            <wp:extent cx="1905000" cy="3468371"/>
            <wp:effectExtent l="0" t="0" r="0" b="0"/>
            <wp:docPr id="1073741854" name="officeArt object" descr="https://images2015.cnblogs.com/blog/810514/201707/810514-20170708104121206-3727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https://images2015.cnblogs.com/blog/810514/201707/810514-20170708104121206-372739.png" descr="https://images2015.cnblogs.com/blog/810514/201707/810514-20170708104121206-372739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683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numPr>
          <w:ilvl w:val="0"/>
          <w:numId w:val="8"/>
        </w:numPr>
        <w:bidi w:val="0"/>
        <w:ind w:right="0"/>
        <w:jc w:val="both"/>
        <w:rPr>
          <w:sz w:val="30"/>
          <w:szCs w:val="30"/>
          <w:rtl w:val="0"/>
          <w:lang w:val="zh-TW" w:eastAsia="zh-TW"/>
        </w:rPr>
      </w:pPr>
      <w:bookmarkStart w:name="_Toc13" w:id="13"/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项目命名规范</w:t>
      </w:r>
      <w:bookmarkEnd w:id="13"/>
    </w:p>
    <w:p>
      <w:pPr>
        <w:pStyle w:val="Normal.0"/>
        <w:ind w:left="420" w:firstLine="0"/>
        <w:rPr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项目名使用小写字母</w:t>
      </w:r>
    </w:p>
    <w:p>
      <w:pPr>
        <w:pStyle w:val="Normal.0"/>
        <w:ind w:left="420" w:firstLine="0"/>
        <w:rPr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包名使用小写字母</w:t>
      </w:r>
    </w:p>
    <w:p>
      <w:pPr>
        <w:pStyle w:val="Normal.0"/>
        <w:ind w:left="420" w:firstLine="0"/>
        <w:rPr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类名和接口名首字母大写</w:t>
      </w:r>
    </w:p>
    <w:p>
      <w:pPr>
        <w:pStyle w:val="Normal.0"/>
        <w:ind w:left="420" w:firstLine="0"/>
        <w:rPr>
          <w:sz w:val="24"/>
          <w:szCs w:val="24"/>
          <w:lang w:val="zh-TW" w:eastAsia="zh-TW"/>
        </w:rPr>
      </w:pP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变量名小写</w:t>
      </w:r>
    </w:p>
    <w:p>
      <w:pPr>
        <w:pStyle w:val="heading 1"/>
        <w:numPr>
          <w:ilvl w:val="0"/>
          <w:numId w:val="6"/>
        </w:numPr>
        <w:bidi w:val="0"/>
        <w:ind w:right="0"/>
        <w:jc w:val="both"/>
        <w:rPr>
          <w:sz w:val="30"/>
          <w:szCs w:val="30"/>
          <w:rtl w:val="0"/>
          <w:lang w:val="zh-TW" w:eastAsia="zh-TW"/>
        </w:rPr>
      </w:pPr>
      <w:bookmarkStart w:name="_Toc14" w:id="14"/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项目后台开发步骤</w:t>
      </w:r>
      <w:bookmarkEnd w:id="14"/>
    </w:p>
    <w:p>
      <w:pPr>
        <w:pStyle w:val="heading 2"/>
        <w:rPr>
          <w:rFonts w:ascii="Cambria" w:cs="Cambria" w:hAnsi="Cambria" w:eastAsia="Cambria"/>
          <w:b w:val="0"/>
          <w:bCs w:val="0"/>
        </w:rPr>
      </w:pPr>
      <w:bookmarkStart w:name="_Toc15" w:id="15"/>
      <w:r>
        <w:rPr>
          <w:b w:val="0"/>
          <w:bCs w:val="0"/>
          <w:rtl w:val="0"/>
          <w:lang w:val="en-US"/>
        </w:rPr>
        <w:t>5.1 src</w:t>
      </w:r>
      <w:r>
        <w:rPr>
          <w:rFonts w:ascii="黑体" w:cs="黑体" w:hAnsi="黑体" w:eastAsia="黑体"/>
          <w:b w:val="0"/>
          <w:bCs w:val="0"/>
          <w:rtl w:val="0"/>
          <w:lang w:val="zh-TW" w:eastAsia="zh-TW"/>
        </w:rPr>
        <w:t>源文件夹下</w:t>
      </w:r>
      <w:bookmarkEnd w:id="15"/>
    </w:p>
    <w:p>
      <w:pPr>
        <w:pStyle w:val="heading 3"/>
        <w:rPr>
          <w:rFonts w:ascii="Times New Roman" w:cs="Times New Roman" w:hAnsi="Times New Roman" w:eastAsia="Times New Roman"/>
          <w:sz w:val="24"/>
          <w:szCs w:val="24"/>
        </w:rPr>
      </w:pPr>
      <w:bookmarkStart w:name="_Toc16" w:id="16"/>
      <w:r>
        <w:rPr>
          <w:rFonts w:ascii="Times New Roman" w:hAnsi="Times New Roman"/>
          <w:sz w:val="24"/>
          <w:szCs w:val="24"/>
          <w:rtl w:val="0"/>
          <w:lang w:val="en-US"/>
        </w:rPr>
        <w:t xml:space="preserve">    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准备工作</w:t>
      </w:r>
      <w:bookmarkEnd w:id="16"/>
    </w:p>
    <w:p>
      <w:pPr>
        <w:pStyle w:val="Normal.0"/>
        <w:rPr>
          <w:sz w:val="24"/>
          <w:szCs w:val="24"/>
        </w:rPr>
      </w:pPr>
      <w:r>
        <w:rPr>
          <w:rFonts w:ascii="Calibri" w:cs="Calibri" w:hAnsi="Calibri" w:eastAsia="Calibri"/>
          <w:b w:val="1"/>
          <w:bCs w:val="1"/>
          <w:sz w:val="24"/>
          <w:szCs w:val="24"/>
          <w:rtl w:val="0"/>
          <w:lang w:val="en-US"/>
        </w:rPr>
        <w:t xml:space="preserve">        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 xml:space="preserve"> 使用</w:t>
      </w:r>
      <w:r>
        <w:rPr>
          <w:sz w:val="24"/>
          <w:szCs w:val="24"/>
          <w:rtl w:val="0"/>
          <w:lang w:val="en-US"/>
        </w:rPr>
        <w:t>MAVEN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构建多模块项目。分为如下几个模块：</w:t>
      </w:r>
      <w:r>
        <w:rPr>
          <w:rFonts w:ascii="宋体" w:cs="宋体" w:hAnsi="宋体" w:eastAsia="宋体"/>
          <w:sz w:val="24"/>
          <w:szCs w:val="24"/>
          <w:lang w:val="zh-TW" w:eastAsia="zh-TW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1200150</wp:posOffset>
            </wp:positionH>
            <wp:positionV relativeFrom="line">
              <wp:posOffset>234082</wp:posOffset>
            </wp:positionV>
            <wp:extent cx="2857500" cy="1257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57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3-1</w:t>
      </w:r>
      <w:r>
        <w:br w:type="page"/>
      </w:r>
    </w:p>
    <w:p>
      <w:pPr>
        <w:pStyle w:val="heading 3"/>
        <w:rPr>
          <w:sz w:val="24"/>
          <w:szCs w:val="24"/>
        </w:rPr>
      </w:pPr>
      <w:bookmarkStart w:name="_Toc17" w:id="17"/>
      <w:r>
        <w:rPr>
          <w:rFonts w:ascii="宋体" w:cs="宋体" w:hAnsi="宋体" w:eastAsia="宋体"/>
          <w:sz w:val="24"/>
          <w:szCs w:val="24"/>
          <w:rtl w:val="0"/>
          <w:lang w:val="en-US"/>
        </w:rPr>
        <w:t>5</w:t>
      </w:r>
      <w:r>
        <w:rPr>
          <w:rFonts w:ascii="Times New Roman" w:hAnsi="Times New Roman"/>
          <w:sz w:val="24"/>
          <w:szCs w:val="24"/>
          <w:rtl w:val="0"/>
          <w:lang w:val="en-US"/>
        </w:rPr>
        <w:t>.1.1 base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层</w:t>
      </w:r>
      <w:bookmarkEnd w:id="17"/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该模块中主要为通用模块。定义了通用的</w:t>
      </w:r>
      <w:r>
        <w:rPr>
          <w:rtl w:val="0"/>
          <w:lang w:val="en-US"/>
        </w:rPr>
        <w:t>dao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service</w:t>
      </w:r>
      <w:r>
        <w:rPr>
          <w:rFonts w:ascii="宋体" w:cs="宋体" w:hAnsi="宋体" w:eastAsia="宋体"/>
          <w:rtl w:val="0"/>
          <w:lang w:val="zh-TW" w:eastAsia="zh-TW"/>
        </w:rPr>
        <w:t>、</w:t>
      </w:r>
      <w:r>
        <w:rPr>
          <w:rtl w:val="0"/>
          <w:lang w:val="en-US"/>
        </w:rPr>
        <w:t>controller</w:t>
      </w:r>
      <w:r>
        <w:rPr>
          <w:rFonts w:ascii="宋体" w:cs="宋体" w:hAnsi="宋体" w:eastAsia="宋体"/>
          <w:rtl w:val="0"/>
          <w:lang w:val="zh-TW" w:eastAsia="zh-TW"/>
        </w:rPr>
        <w:t>。通用方法写在这个模块下。</w:t>
      </w:r>
    </w:p>
    <w:p>
      <w:pPr>
        <w:pStyle w:val="Normal.0"/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大致结构如下：</w:t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807858</wp:posOffset>
            </wp:positionH>
            <wp:positionV relativeFrom="line">
              <wp:posOffset>205931</wp:posOffset>
            </wp:positionV>
            <wp:extent cx="3642083" cy="280726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asted-image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083" cy="2807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widowControl w:val="1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  <w:rPr>
          <w:rFonts w:ascii="宋体" w:cs="宋体" w:hAnsi="宋体" w:eastAsia="宋体"/>
          <w:kern w:val="0"/>
          <w:sz w:val="24"/>
          <w:szCs w:val="24"/>
        </w:rPr>
      </w:pPr>
    </w:p>
    <w:p>
      <w:pPr>
        <w:pStyle w:val="Normal.0"/>
        <w:jc w:val="center"/>
      </w:pPr>
      <w:r>
        <w:rPr>
          <w:rFonts w:ascii="宋体" w:cs="宋体" w:hAnsi="宋体" w:eastAsia="宋体"/>
          <w:rtl w:val="0"/>
          <w:lang w:val="zh-TW" w:eastAsia="zh-TW"/>
        </w:rPr>
        <w:t>图</w:t>
      </w:r>
      <w:r>
        <w:rPr>
          <w:rtl w:val="0"/>
          <w:lang w:val="en-US"/>
        </w:rPr>
        <w:t>3.1.1-1 base</w:t>
      </w:r>
      <w:r>
        <w:rPr>
          <w:rFonts w:ascii="宋体" w:cs="宋体" w:hAnsi="宋体" w:eastAsia="宋体"/>
          <w:rtl w:val="0"/>
          <w:lang w:val="zh-TW" w:eastAsia="zh-TW"/>
        </w:rPr>
        <w:t>模块结构图</w:t>
      </w:r>
    </w:p>
    <w:p>
      <w:pPr>
        <w:pStyle w:val="Normal.0"/>
        <w:jc w:val="left"/>
        <w:rPr>
          <w:sz w:val="24"/>
          <w:szCs w:val="24"/>
        </w:rPr>
      </w:pPr>
    </w:p>
    <w:p>
      <w:pPr>
        <w:pStyle w:val="heading 3"/>
        <w:rPr>
          <w:sz w:val="24"/>
          <w:szCs w:val="24"/>
        </w:rPr>
      </w:pPr>
      <w:bookmarkStart w:name="_Toc18" w:id="18"/>
      <w:r>
        <w:rPr>
          <w:rFonts w:ascii="宋体" w:cs="宋体" w:hAnsi="宋体" w:eastAsia="宋体"/>
          <w:sz w:val="24"/>
          <w:szCs w:val="24"/>
          <w:rtl w:val="0"/>
          <w:lang w:val="en-US"/>
        </w:rPr>
        <w:t>5</w:t>
      </w:r>
      <w:r>
        <w:rPr>
          <w:rFonts w:ascii="Times New Roman" w:hAnsi="Times New Roman"/>
          <w:sz w:val="24"/>
          <w:szCs w:val="24"/>
          <w:rtl w:val="0"/>
          <w:lang w:val="en-US"/>
        </w:rPr>
        <w:t>.1.2 dao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层</w:t>
      </w:r>
      <w:bookmarkEnd w:id="18"/>
    </w:p>
    <w:p>
      <w:pPr>
        <w:pStyle w:val="默认"/>
        <w:bidi w:val="0"/>
        <w:ind w:left="0" w:right="0" w:firstLine="0"/>
        <w:jc w:val="both"/>
        <w:rPr>
          <w:b w:val="0"/>
          <w:bCs w:val="0"/>
          <w:color w:val="4e4e4e"/>
          <w:sz w:val="20"/>
          <w:szCs w:val="20"/>
          <w:shd w:val="clear" w:color="auto" w:fill="ffffff"/>
          <w:rtl w:val="0"/>
        </w:rPr>
      </w:pP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1.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  <w:lang w:val="zh-CN" w:eastAsia="zh-CN"/>
        </w:rPr>
        <w:t>数据库连接类：连接数据库并获得连接对象，以及关闭数据库</w:t>
      </w:r>
      <w:r>
        <w:rPr>
          <w:b w:val="0"/>
          <w:bCs w:val="0"/>
          <w:color w:val="4e4e4e"/>
          <w:sz w:val="20"/>
          <w:szCs w:val="20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both"/>
        <w:rPr>
          <w:b w:val="0"/>
          <w:bCs w:val="0"/>
          <w:color w:val="4e4e4e"/>
          <w:sz w:val="20"/>
          <w:szCs w:val="20"/>
          <w:shd w:val="clear" w:color="auto" w:fill="ffffff"/>
          <w:rtl w:val="0"/>
        </w:rPr>
      </w:pP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2.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  <w:lang w:val="zh-CN" w:eastAsia="zh-CN"/>
        </w:rPr>
        <w:t>数据库传输对象：</w:t>
      </w:r>
      <w:r>
        <w:rPr>
          <w:b w:val="0"/>
          <w:bCs w:val="0"/>
          <w:color w:val="4e4e4e"/>
          <w:sz w:val="20"/>
          <w:szCs w:val="20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both"/>
        <w:rPr>
          <w:b w:val="0"/>
          <w:bCs w:val="0"/>
          <w:color w:val="4e4e4e"/>
          <w:sz w:val="20"/>
          <w:szCs w:val="20"/>
          <w:shd w:val="clear" w:color="auto" w:fill="ffffff"/>
          <w:rtl w:val="0"/>
        </w:rPr>
      </w:pP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3.Dao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  <w:lang w:val="zh-CN" w:eastAsia="zh-CN"/>
        </w:rPr>
        <w:t>接口类：</w:t>
      </w: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Dao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  <w:lang w:val="zh-CN" w:eastAsia="zh-CN"/>
        </w:rPr>
        <w:t>接口类中定义了所有的用户操作，如添</w:t>
      </w: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</w:rPr>
        <w:t>删</w:t>
      </w: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</w:rPr>
        <w:t>改</w:t>
      </w: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.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  <w:lang w:val="zh-CN" w:eastAsia="zh-CN"/>
        </w:rPr>
        <w:t>查</w:t>
      </w:r>
      <w:r>
        <w:rPr>
          <w:b w:val="0"/>
          <w:bCs w:val="0"/>
          <w:color w:val="4e4e4e"/>
          <w:sz w:val="20"/>
          <w:szCs w:val="20"/>
          <w:shd w:val="clear" w:color="auto" w:fill="ffffff"/>
          <w:rtl w:val="0"/>
        </w:rPr>
        <w:t xml:space="preserve"> </w:t>
      </w:r>
    </w:p>
    <w:p>
      <w:pPr>
        <w:pStyle w:val="默认"/>
        <w:bidi w:val="0"/>
        <w:ind w:left="0" w:right="0" w:firstLine="0"/>
        <w:jc w:val="both"/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</w:pP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4.Dao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  <w:lang w:val="zh-CN" w:eastAsia="zh-CN"/>
        </w:rPr>
        <w:t>接口的实现类：</w:t>
      </w: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Dao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  <w:lang w:val="zh-CN" w:eastAsia="zh-CN"/>
        </w:rPr>
        <w:t>实现类实现了</w:t>
      </w: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>Dao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4e4e4e"/>
          <w:sz w:val="20"/>
          <w:szCs w:val="20"/>
          <w:shd w:val="clear" w:color="auto" w:fill="ffffff"/>
          <w:rtl w:val="0"/>
          <w:lang w:val="zh-CN" w:eastAsia="zh-CN"/>
        </w:rPr>
        <w:t>接口，并实现了接口接口中定义的所有方法</w:t>
      </w:r>
      <w:r>
        <w:rPr>
          <w:b w:val="0"/>
          <w:bCs w:val="0"/>
          <w:color w:val="4e4e4e"/>
          <w:sz w:val="20"/>
          <w:szCs w:val="20"/>
          <w:shd w:val="clear" w:color="auto" w:fill="ffffff"/>
          <w:rtl w:val="0"/>
        </w:rPr>
        <w:t xml:space="preserve"> </w:t>
      </w:r>
      <w:r>
        <w:rPr>
          <w:b w:val="1"/>
          <w:bCs w:val="1"/>
          <w:color w:val="4e4e4e"/>
          <w:sz w:val="20"/>
          <w:szCs w:val="20"/>
          <w:shd w:val="clear" w:color="auto" w:fill="ffffff"/>
          <w:rtl w:val="0"/>
        </w:rPr>
        <w:t xml:space="preserve"> </w:t>
      </w:r>
    </w:p>
    <w:p>
      <w:pPr>
        <w:pStyle w:val="Normal.0"/>
        <w:rPr>
          <w:rFonts w:ascii="宋体" w:cs="宋体" w:hAnsi="宋体" w:eastAsia="宋体"/>
          <w:lang w:val="zh-TW" w:eastAsia="zh-TW"/>
        </w:rPr>
      </w:pPr>
      <w:r>
        <w:rPr>
          <w:lang w:val="en-US"/>
        </w:rPr>
        <w:tab/>
      </w:r>
      <w:r>
        <w:rPr>
          <w:rFonts w:ascii="宋体" w:cs="宋体" w:hAnsi="宋体" w:eastAsia="宋体"/>
          <w:rtl w:val="0"/>
          <w:lang w:val="zh-TW" w:eastAsia="zh-TW"/>
        </w:rPr>
        <w:t>大致结构如下：</w:t>
      </w:r>
      <w:r>
        <w:rPr>
          <w:rFonts w:ascii="宋体" w:cs="宋体" w:hAnsi="宋体" w:eastAsia="宋体"/>
          <w:lang w:val="zh-TW" w:eastAsia="zh-TW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1375234</wp:posOffset>
            </wp:positionH>
            <wp:positionV relativeFrom="line">
              <wp:posOffset>244792</wp:posOffset>
            </wp:positionV>
            <wp:extent cx="2507332" cy="23879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asted-image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332" cy="2387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rPr>
          <w:rFonts w:ascii="宋体" w:cs="宋体" w:hAnsi="宋体" w:eastAsia="宋体"/>
          <w:lang w:val="zh-TW" w:eastAsia="zh-TW"/>
        </w:rPr>
      </w:pPr>
    </w:p>
    <w:p>
      <w:pPr>
        <w:pStyle w:val="Normal.0"/>
      </w:pPr>
    </w:p>
    <w:p>
      <w:pPr>
        <w:pStyle w:val="heading 3"/>
      </w:pPr>
    </w:p>
    <w:p>
      <w:pPr>
        <w:pStyle w:val="heading 3"/>
      </w:pPr>
    </w:p>
    <w:p>
      <w:pPr>
        <w:pStyle w:val="heading 3"/>
      </w:pPr>
    </w:p>
    <w:p>
      <w:pPr>
        <w:pStyle w:val="heading 3"/>
      </w:pPr>
    </w:p>
    <w:p>
      <w:pPr>
        <w:pStyle w:val="heading 3"/>
        <w:rPr>
          <w:rFonts w:ascii="Times New Roman" w:cs="Times New Roman" w:hAnsi="Times New Roman" w:eastAsia="Times New Roman"/>
          <w:sz w:val="24"/>
          <w:szCs w:val="24"/>
        </w:rPr>
      </w:pPr>
      <w:bookmarkStart w:name="_Toc19" w:id="19"/>
      <w:r>
        <w:rPr>
          <w:rFonts w:ascii="宋体" w:cs="宋体" w:hAnsi="宋体" w:eastAsia="宋体"/>
          <w:sz w:val="24"/>
          <w:szCs w:val="24"/>
          <w:rtl w:val="0"/>
          <w:lang w:val="en-US"/>
        </w:rPr>
        <w:t>5</w:t>
      </w:r>
      <w:r>
        <w:rPr>
          <w:rFonts w:ascii="Times New Roman" w:hAnsi="Times New Roman"/>
          <w:sz w:val="24"/>
          <w:szCs w:val="24"/>
          <w:rtl w:val="0"/>
          <w:lang w:val="en-US"/>
        </w:rPr>
        <w:t>.1.3 service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层</w:t>
      </w:r>
      <w:r>
        <w:rPr>
          <w:rFonts w:ascii="宋体" w:cs="宋体" w:hAnsi="宋体" w:eastAsia="宋体"/>
          <w:sz w:val="24"/>
          <w:szCs w:val="24"/>
          <w:lang w:val="zh-TW" w:eastAsia="zh-TW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698914</wp:posOffset>
            </wp:positionH>
            <wp:positionV relativeFrom="line">
              <wp:posOffset>494495</wp:posOffset>
            </wp:positionV>
            <wp:extent cx="2702059" cy="27092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asted-image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2059" cy="27092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19"/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Normal.0"/>
        <w:jc w:val="left"/>
        <w:rPr>
          <w:lang w:val="zh-TW" w:eastAsia="zh-TW"/>
        </w:rPr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3-2</w:t>
      </w:r>
    </w:p>
    <w:p>
      <w:pPr>
        <w:pStyle w:val="Normal.0"/>
      </w:pPr>
      <w:r>
        <mc:AlternateContent>
          <mc:Choice Requires="wps">
            <w:drawing>
              <wp:anchor distT="0" distB="0" distL="0" distR="0" simplePos="0" relativeHeight="251666432" behindDoc="0" locked="0" layoutInCell="1" allowOverlap="1">
                <wp:simplePos x="0" y="0"/>
                <wp:positionH relativeFrom="column">
                  <wp:posOffset>45719</wp:posOffset>
                </wp:positionH>
                <wp:positionV relativeFrom="line">
                  <wp:posOffset>152399</wp:posOffset>
                </wp:positionV>
                <wp:extent cx="5099686" cy="2965696"/>
                <wp:effectExtent l="0" t="0" r="0" b="0"/>
                <wp:wrapTopAndBottom distT="0" distB="0"/>
                <wp:docPr id="1073741859" name="officeArt object" descr="框架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9686" cy="296569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3.6pt;margin-top:12.0pt;width:401.6pt;height:233.5pt;z-index:25166643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w10:wrap type="topAndBottom" side="bothSides" anchorx="text"/>
              </v:shape>
            </w:pict>
          </mc:Fallback>
        </mc:AlternateContent>
      </w:r>
    </w:p>
    <w:p>
      <w:pPr>
        <w:pStyle w:val="Normal.0"/>
        <w:jc w:val="left"/>
        <w:rPr>
          <w:b w:val="1"/>
          <w:bCs w:val="1"/>
          <w:sz w:val="24"/>
          <w:szCs w:val="24"/>
        </w:rPr>
      </w:pPr>
    </w:p>
    <w:p>
      <w:pPr>
        <w:pStyle w:val="List Paragraph"/>
        <w:ind w:left="840" w:firstLine="0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List Paragraph"/>
        <w:ind w:firstLine="0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Normal.0"/>
      </w:pPr>
    </w:p>
    <w:p>
      <w:pPr>
        <w:pStyle w:val="heading 3"/>
        <w:rPr>
          <w:rFonts w:ascii="Times New Roman" w:cs="Times New Roman" w:hAnsi="Times New Roman" w:eastAsia="Times New Roman"/>
          <w:sz w:val="24"/>
          <w:szCs w:val="24"/>
        </w:rPr>
      </w:pPr>
      <w:bookmarkStart w:name="_Toc20" w:id="20"/>
      <w:r>
        <w:rPr>
          <w:rFonts w:ascii="Times New Roman" w:hAnsi="Times New Roman"/>
          <w:sz w:val="24"/>
          <w:szCs w:val="24"/>
          <w:rtl w:val="0"/>
          <w:lang w:val="en-US"/>
        </w:rPr>
        <w:t xml:space="preserve">3.1.4 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>we</w:t>
      </w:r>
      <w:r>
        <w:rPr>
          <w:rFonts w:ascii="宋体" w:cs="宋体" w:hAnsi="宋体" w:eastAsia="宋体"/>
          <w:sz w:val="24"/>
          <w:szCs w:val="24"/>
          <w:rtl w:val="0"/>
          <w:lang w:val="zh-CN" w:eastAsia="zh-CN"/>
        </w:rPr>
        <w:t>b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层</w:t>
      </w:r>
      <w:r>
        <w:rPr>
          <w:rFonts w:ascii="宋体" w:cs="宋体" w:hAnsi="宋体" w:eastAsia="宋体"/>
          <w:sz w:val="24"/>
          <w:szCs w:val="24"/>
          <w:lang w:val="zh-TW" w:eastAsia="zh-TW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1135543</wp:posOffset>
            </wp:positionH>
            <wp:positionV relativeFrom="line">
              <wp:posOffset>387246</wp:posOffset>
            </wp:positionV>
            <wp:extent cx="3035137" cy="26798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pasted-image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137" cy="26798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0"/>
    </w:p>
    <w:p>
      <w:pPr>
        <w:pStyle w:val="Normal.0"/>
        <w:ind w:left="840" w:hanging="840"/>
      </w:pPr>
      <w:r>
        <w:rPr>
          <w:rtl w:val="0"/>
          <w:lang w:val="en-US"/>
        </w:rPr>
        <w:t xml:space="preserve">            </w:t>
      </w:r>
    </w:p>
    <w:p>
      <w:pPr>
        <w:pStyle w:val="Normal.0"/>
        <w:ind w:left="840" w:hanging="840"/>
      </w:pPr>
      <w:r>
        <w:rPr>
          <w:rtl w:val="0"/>
          <w:lang w:val="en-US"/>
        </w:rPr>
        <w:t xml:space="preserve"> </w:t>
      </w:r>
    </w:p>
    <w:p>
      <w:pPr>
        <w:pStyle w:val="Normal.0"/>
      </w:pPr>
    </w:p>
    <w:p>
      <w:pPr>
        <w:pStyle w:val="Normal.0"/>
        <w:jc w:val="left"/>
        <w:rPr>
          <w:sz w:val="24"/>
          <w:szCs w:val="24"/>
        </w:rPr>
      </w:pPr>
    </w:p>
    <w:p>
      <w:pPr>
        <w:pStyle w:val="List Paragraph"/>
        <w:ind w:left="840" w:firstLine="0"/>
        <w:jc w:val="center"/>
        <w:rPr>
          <w:rFonts w:ascii="Times New Roman" w:cs="Times New Roman" w:hAnsi="Times New Roman" w:eastAsia="Times New Roman"/>
          <w:b w:val="1"/>
          <w:bCs w:val="1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932261</wp:posOffset>
            </wp:positionH>
            <wp:positionV relativeFrom="line">
              <wp:posOffset>2543034</wp:posOffset>
            </wp:positionV>
            <wp:extent cx="3441700" cy="1701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屏幕快照 2018-07-09 下午5.50.19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0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</w:pPr>
    </w:p>
    <w:p>
      <w:pPr>
        <w:pStyle w:val="heading 2"/>
      </w:pPr>
    </w:p>
    <w:p>
      <w:pPr>
        <w:pStyle w:val="heading 2"/>
      </w:pPr>
    </w:p>
    <w:p>
      <w:pPr>
        <w:pStyle w:val="heading 3"/>
      </w:pPr>
      <w:bookmarkStart w:name="_Toc21" w:id="21"/>
      <w:r>
        <w:rPr>
          <w:rFonts w:ascii="Times New Roman" w:hAnsi="Times New Roman"/>
          <w:sz w:val="24"/>
          <w:szCs w:val="24"/>
          <w:rtl w:val="0"/>
          <w:lang w:val="en-US"/>
        </w:rPr>
        <w:t>3.1.</w:t>
      </w:r>
      <w:r>
        <w:rPr>
          <w:rFonts w:ascii="Times New Roman" w:hAnsi="Times New Roman"/>
          <w:sz w:val="24"/>
          <w:szCs w:val="24"/>
          <w:rtl w:val="0"/>
          <w:lang w:val="zh-CN" w:eastAsia="zh-CN"/>
        </w:rPr>
        <w:t>5</w:t>
      </w:r>
      <w:r>
        <w:rPr>
          <w:rFonts w:ascii="Times New Roman" w:hAnsi="Times New Roman"/>
          <w:sz w:val="24"/>
          <w:szCs w:val="24"/>
          <w:rtl w:val="0"/>
          <w:lang w:val="en-US"/>
        </w:rPr>
        <w:t xml:space="preserve"> </w:t>
      </w:r>
      <w:r>
        <w:rPr>
          <w:rFonts w:ascii="宋体" w:cs="宋体" w:hAnsi="宋体" w:eastAsia="宋体"/>
          <w:sz w:val="24"/>
          <w:szCs w:val="24"/>
          <w:rtl w:val="0"/>
          <w:lang w:val="zh-CN" w:eastAsia="zh-CN"/>
        </w:rPr>
        <w:t>client</w:t>
      </w:r>
      <w:r>
        <w:rPr>
          <w:rFonts w:ascii="宋体" w:cs="宋体" w:hAnsi="宋体" w:eastAsia="宋体"/>
          <w:sz w:val="24"/>
          <w:szCs w:val="24"/>
          <w:rtl w:val="0"/>
          <w:lang w:val="zh-TW" w:eastAsia="zh-TW"/>
        </w:rPr>
        <w:t>层</w:t>
      </w:r>
      <w:bookmarkEnd w:id="21"/>
    </w:p>
    <w:p>
      <w:pPr>
        <w:pStyle w:val="heading 2"/>
      </w:pPr>
    </w:p>
    <w:p>
      <w:pPr>
        <w:pStyle w:val="heading 2"/>
      </w:pPr>
    </w:p>
    <w:p>
      <w:pPr>
        <w:pStyle w:val="heading 2"/>
      </w:pPr>
    </w:p>
    <w:p>
      <w:pPr>
        <w:pStyle w:val="heading 2"/>
      </w:pPr>
    </w:p>
    <w:p>
      <w:pPr>
        <w:pStyle w:val="Normal.0"/>
        <w:jc w:val="center"/>
        <w:rPr>
          <w:sz w:val="24"/>
          <w:szCs w:val="24"/>
        </w:rPr>
      </w:pPr>
    </w:p>
    <w:p>
      <w:pPr>
        <w:pStyle w:val="Normal.0"/>
        <w:rPr>
          <w:b w:val="1"/>
          <w:bCs w:val="1"/>
        </w:rPr>
      </w:pPr>
    </w:p>
    <w:p>
      <w:pPr>
        <w:pStyle w:val="Normal.0"/>
        <w:jc w:val="center"/>
      </w:pPr>
      <w:r>
        <w:rPr>
          <w:rFonts w:ascii="宋体" w:cs="宋体" w:hAnsi="宋体" w:eastAsia="宋体"/>
          <w:b w:val="1"/>
          <w:bCs w:val="1"/>
          <w:rtl w:val="0"/>
          <w:lang w:val="zh-TW" w:eastAsia="zh-TW"/>
        </w:rPr>
        <w:t>图</w:t>
      </w:r>
      <w:r>
        <w:rPr>
          <w:rFonts w:ascii="Calibri" w:cs="Calibri" w:hAnsi="Calibri" w:eastAsia="Calibri"/>
          <w:b w:val="1"/>
          <w:bCs w:val="1"/>
          <w:rtl w:val="0"/>
          <w:lang w:val="en-US"/>
        </w:rPr>
        <w:t>3-3</w:t>
      </w:r>
    </w:p>
    <w:p>
      <w:pPr>
        <w:pStyle w:val="Normal.0"/>
        <w:jc w:val="center"/>
        <w:rPr>
          <w:sz w:val="24"/>
          <w:szCs w:val="24"/>
        </w:rPr>
      </w:pPr>
    </w:p>
    <w:p>
      <w:pPr>
        <w:pStyle w:val="heading 3"/>
        <w:rPr>
          <w:sz w:val="24"/>
          <w:szCs w:val="24"/>
        </w:rPr>
      </w:pPr>
      <w:r>
        <w:rPr>
          <w:rFonts w:ascii="Times New Roman" w:hAnsi="Times New Roman"/>
          <w:b w:val="0"/>
          <w:bCs w:val="0"/>
          <w:sz w:val="24"/>
          <w:szCs w:val="24"/>
          <w:rtl w:val="0"/>
          <w:lang w:val="en-US"/>
        </w:rPr>
        <w:t xml:space="preserve"> </w:t>
      </w:r>
    </w:p>
    <w:p>
      <w:pPr>
        <w:pStyle w:val="Normal.0"/>
        <w:rPr>
          <w:sz w:val="24"/>
          <w:szCs w:val="24"/>
        </w:rPr>
      </w:pPr>
    </w:p>
    <w:p>
      <w:pPr>
        <w:pStyle w:val="heading 1"/>
        <w:numPr>
          <w:ilvl w:val="0"/>
          <w:numId w:val="9"/>
        </w:numPr>
        <w:bidi w:val="0"/>
        <w:ind w:right="0"/>
        <w:jc w:val="both"/>
        <w:rPr>
          <w:sz w:val="30"/>
          <w:szCs w:val="30"/>
          <w:rtl w:val="0"/>
          <w:lang w:val="zh-TW" w:eastAsia="zh-TW"/>
        </w:rPr>
      </w:pPr>
      <w:bookmarkStart w:name="_Toc22" w:id="22"/>
      <w:r>
        <w:rPr>
          <w:rFonts w:ascii="宋体" w:cs="宋体" w:hAnsi="宋体" w:eastAsia="宋体"/>
          <w:sz w:val="30"/>
          <w:szCs w:val="30"/>
          <w:rtl w:val="0"/>
          <w:lang w:val="zh-TW" w:eastAsia="zh-TW"/>
        </w:rPr>
        <w:t>项目前台</w:t>
      </w:r>
      <w:bookmarkEnd w:id="22"/>
    </w:p>
    <w:p>
      <w:pPr>
        <w:pStyle w:val="heading 1"/>
        <w:bidi w:val="0"/>
        <w:ind w:left="0" w:right="0" w:firstLine="0"/>
        <w:jc w:val="both"/>
        <w:rPr>
          <w:rFonts w:ascii="宋体" w:cs="宋体" w:hAnsi="宋体" w:eastAsia="宋体"/>
          <w:sz w:val="30"/>
          <w:szCs w:val="30"/>
          <w:rtl w:val="0"/>
          <w:lang w:val="zh-TW" w:eastAsia="zh-TW"/>
        </w:rPr>
      </w:pPr>
      <w:bookmarkStart w:name="_Toc23" w:id="23"/>
      <w:r>
        <w:rPr>
          <w:rFonts w:ascii="宋体" w:cs="宋体" w:hAnsi="宋体" w:eastAsia="宋体"/>
          <w:sz w:val="30"/>
          <w:szCs w:val="30"/>
          <w:rtl w:val="0"/>
          <w:lang w:val="zh-CN" w:eastAsia="zh-CN"/>
        </w:rPr>
        <w:t>展示给客户使用的前端框架：</w:t>
      </w:r>
      <w:r>
        <w:rPr>
          <w:rFonts w:ascii="宋体" w:cs="宋体" w:hAnsi="宋体" w:eastAsia="宋体"/>
          <w:sz w:val="30"/>
          <w:szCs w:val="30"/>
          <w:lang w:val="zh-TW" w:eastAsia="zh-TW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1067752</wp:posOffset>
            </wp:positionV>
            <wp:extent cx="1939824" cy="220117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屏幕快照 2018-07-09 下午5.53.25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824" cy="2201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bookmarkEnd w:id="23"/>
    </w:p>
    <w:p>
      <w:pPr>
        <w:pStyle w:val="heading 1"/>
        <w:bidi w:val="0"/>
        <w:ind w:left="0" w:right="0" w:firstLine="0"/>
        <w:jc w:val="both"/>
        <w:rPr>
          <w:rFonts w:ascii="宋体" w:cs="宋体" w:hAnsi="宋体" w:eastAsia="宋体"/>
          <w:sz w:val="30"/>
          <w:szCs w:val="30"/>
          <w:rtl w:val="0"/>
          <w:lang w:val="zh-TW" w:eastAsia="zh-TW"/>
        </w:rPr>
      </w:pPr>
    </w:p>
    <w:p>
      <w:pPr>
        <w:pStyle w:val="heading 1"/>
        <w:bidi w:val="0"/>
        <w:ind w:left="0" w:right="0" w:firstLine="0"/>
        <w:jc w:val="both"/>
        <w:rPr>
          <w:rFonts w:ascii="宋体" w:cs="宋体" w:hAnsi="宋体" w:eastAsia="宋体"/>
          <w:sz w:val="30"/>
          <w:szCs w:val="30"/>
          <w:rtl w:val="0"/>
          <w:lang w:val="zh-TW" w:eastAsia="zh-TW"/>
        </w:rPr>
      </w:pPr>
    </w:p>
    <w:p>
      <w:pPr>
        <w:pStyle w:val="heading 1"/>
        <w:bidi w:val="0"/>
        <w:ind w:left="0" w:right="0" w:firstLine="0"/>
        <w:jc w:val="both"/>
        <w:rPr>
          <w:rFonts w:ascii="宋体" w:cs="宋体" w:hAnsi="宋体" w:eastAsia="宋体"/>
          <w:sz w:val="30"/>
          <w:szCs w:val="30"/>
          <w:rtl w:val="0"/>
          <w:lang w:val="zh-TW" w:eastAsia="zh-TW"/>
        </w:rPr>
      </w:pPr>
    </w:p>
    <w:p>
      <w:pPr>
        <w:pStyle w:val="heading 1"/>
        <w:bidi w:val="0"/>
        <w:ind w:left="0" w:right="0" w:firstLine="0"/>
        <w:jc w:val="both"/>
        <w:rPr>
          <w:rFonts w:ascii="宋体" w:cs="宋体" w:hAnsi="宋体" w:eastAsia="宋体"/>
          <w:sz w:val="30"/>
          <w:szCs w:val="30"/>
          <w:rtl w:val="0"/>
          <w:lang w:val="zh-TW" w:eastAsia="zh-TW"/>
        </w:rPr>
      </w:pPr>
      <w:r>
        <w:rPr>
          <w:rFonts w:ascii="宋体" w:cs="宋体" w:hAnsi="宋体" w:eastAsia="宋体"/>
          <w:sz w:val="30"/>
          <w:szCs w:val="30"/>
          <w:lang w:val="zh-TW" w:eastAsia="zh-TW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495502</wp:posOffset>
            </wp:positionH>
            <wp:positionV relativeFrom="line">
              <wp:posOffset>550172</wp:posOffset>
            </wp:positionV>
            <wp:extent cx="3441700" cy="1701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6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屏幕快照 2018-07-09 下午5.50.19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701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  <w:bidi w:val="0"/>
        <w:ind w:left="0" w:right="0" w:firstLine="0"/>
        <w:jc w:val="both"/>
        <w:rPr>
          <w:rFonts w:ascii="宋体" w:cs="宋体" w:hAnsi="宋体" w:eastAsia="宋体"/>
          <w:sz w:val="30"/>
          <w:szCs w:val="30"/>
          <w:rtl w:val="0"/>
          <w:lang w:val="zh-TW" w:eastAsia="zh-TW"/>
        </w:rPr>
      </w:pPr>
    </w:p>
    <w:p>
      <w:pPr>
        <w:pStyle w:val="heading 1"/>
        <w:bidi w:val="0"/>
        <w:ind w:left="0" w:right="0" w:firstLine="0"/>
        <w:jc w:val="both"/>
        <w:rPr>
          <w:rFonts w:ascii="宋体" w:cs="宋体" w:hAnsi="宋体" w:eastAsia="宋体"/>
          <w:sz w:val="30"/>
          <w:szCs w:val="30"/>
          <w:rtl w:val="0"/>
          <w:lang w:val="zh-TW" w:eastAsia="zh-TW"/>
        </w:rPr>
      </w:pPr>
      <w:r>
        <w:rPr>
          <w:rFonts w:ascii="宋体" w:cs="宋体" w:hAnsi="宋体" w:eastAsia="宋体"/>
          <w:sz w:val="30"/>
          <w:szCs w:val="30"/>
          <w:lang w:val="zh-TW" w:eastAsia="zh-TW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958443</wp:posOffset>
            </wp:positionH>
            <wp:positionV relativeFrom="line">
              <wp:posOffset>961925</wp:posOffset>
            </wp:positionV>
            <wp:extent cx="2978760" cy="19960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6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屏幕快照 2018-07-09 下午5.53.35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760" cy="19960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  <w:bidi w:val="0"/>
        <w:ind w:left="0" w:right="0" w:firstLine="0"/>
        <w:jc w:val="both"/>
        <w:rPr>
          <w:rFonts w:ascii="宋体" w:cs="宋体" w:hAnsi="宋体" w:eastAsia="宋体"/>
          <w:sz w:val="30"/>
          <w:szCs w:val="30"/>
          <w:rtl w:val="0"/>
          <w:lang w:val="zh-TW" w:eastAsia="zh-TW"/>
        </w:rPr>
      </w:pPr>
    </w:p>
    <w:p>
      <w:pPr>
        <w:pStyle w:val="heading 1"/>
        <w:bidi w:val="0"/>
        <w:ind w:left="0" w:right="0" w:firstLine="0"/>
        <w:jc w:val="both"/>
        <w:rPr>
          <w:rtl w:val="0"/>
        </w:rPr>
      </w:pPr>
      <w:r>
        <w:rPr>
          <w:rFonts w:ascii="宋体" w:cs="宋体" w:hAnsi="宋体" w:eastAsia="宋体"/>
          <w:sz w:val="30"/>
          <w:szCs w:val="30"/>
          <w:lang w:val="zh-TW" w:eastAsia="zh-TW"/>
        </w:rPr>
      </w:r>
    </w:p>
    <w:sectPr>
      <w:headerReference w:type="default" r:id="rId40"/>
      <w:footerReference w:type="default" r:id="rId41"/>
      <w:pgSz w:w="11900" w:h="16840" w:orient="portrait"/>
      <w:pgMar w:top="1440" w:right="1800" w:bottom="1440" w:left="180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宋体">
    <w:charset w:val="00"/>
    <w:family w:val="roman"/>
    <w:pitch w:val="default"/>
  </w:font>
  <w:font w:name="Cambria">
    <w:charset w:val="00"/>
    <w:family w:val="roman"/>
    <w:pitch w:val="default"/>
  </w:font>
  <w:font w:name="黑体">
    <w:charset w:val="00"/>
    <w:family w:val="roman"/>
    <w:pitch w:val="default"/>
  </w:font>
  <w:font w:name="Wingding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8280"/>
        <w:tab w:val="clear" w:pos="8306"/>
      </w:tabs>
      <w:jc w:val="center"/>
    </w:pPr>
    <w:r>
      <w:rPr>
        <w:rtl w:val="0"/>
        <w:lang w:val="zh-TW" w:eastAsia="zh-TW"/>
      </w:rPr>
      <w:t xml:space="preserve"> </w:t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fldChar w:fldCharType="begin" w:fldLock="0"/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instrText xml:space="preserve"> PAGE </w:instrText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fldChar w:fldCharType="separate" w:fldLock="0"/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t>22</w:t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fldChar w:fldCharType="end" w:fldLock="0"/>
    </w:r>
    <w:r>
      <w:rPr>
        <w:rtl w:val="0"/>
        <w:lang w:val="zh-TW" w:eastAsia="zh-TW"/>
      </w:rPr>
      <w:t xml:space="preserve"> / </w:t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fldChar w:fldCharType="begin" w:fldLock="0"/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instrText xml:space="preserve"> NUMPAGES </w:instrText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fldChar w:fldCharType="separate" w:fldLock="0"/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t>22</w:t>
    </w:r>
    <w:r>
      <w:rPr>
        <w:rFonts w:ascii="Calibri" w:cs="Calibri" w:hAnsi="Calibri" w:eastAsia="Calibri"/>
        <w:b w:val="1"/>
        <w:bCs w:val="1"/>
        <w:sz w:val="24"/>
        <w:szCs w:val="24"/>
        <w:rtl w:val="0"/>
        <w:lang w:val="en-US"/>
      </w:rPr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Normal.0"/>
      <w:pBdr>
        <w:top w:val="nil"/>
        <w:left w:val="nil"/>
        <w:bottom w:val="single" w:color="00000a" w:sz="4" w:space="0" w:shadow="0" w:frame="0"/>
        <w:right w:val="nil"/>
      </w:pBdr>
      <w:ind w:firstLine="420"/>
    </w:pPr>
    <w:r>
      <w:drawing>
        <wp:inline distT="0" distB="0" distL="0" distR="0">
          <wp:extent cx="561975" cy="445770"/>
          <wp:effectExtent l="0" t="0" r="0" b="0"/>
          <wp:docPr id="1073741825" name="officeArt object" descr="F:\campus\photos\5 logoes\1 校徽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F:\campus\photos\5 logoes\1 校徽.jpg" descr="F:\campus\photos\5 logoes\1 校徽.jp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1975" cy="44577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  <w:r>
      <w:rPr>
        <w:rtl w:val="0"/>
        <w:lang w:val="en-US"/>
      </w:rPr>
      <w:t xml:space="preserve">             </w:t>
    </w:r>
    <w:r>
      <w:rPr>
        <w:rFonts w:ascii="Calibri" w:cs="Calibri" w:hAnsi="Calibri" w:eastAsia="Calibri"/>
        <w:b w:val="1"/>
        <w:bCs w:val="1"/>
        <w:rtl w:val="0"/>
        <w:lang w:val="en-US"/>
      </w:rPr>
      <w:t xml:space="preserve"> 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taiwaneseCounting"/>
      <w:suff w:val="tab"/>
      <w:lvlText w:val="%1."/>
      <w:lvlJc w:val="left"/>
      <w:pPr>
        <w:ind w:left="441" w:hanging="44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714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081" w:hanging="4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554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1974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341" w:hanging="4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814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234" w:hanging="29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601" w:hanging="41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已导入的样式“1”"/>
  </w:abstractNum>
  <w:abstractNum w:abstractNumId="2">
    <w:multiLevelType w:val="hybridMultilevel"/>
    <w:styleLink w:val="已导入的样式“1”"/>
    <w:lvl w:ilvl="0">
      <w:start w:val="1"/>
      <w:numFmt w:val="taiwaneseCounting"/>
      <w:suff w:val="tab"/>
      <w:lvlText w:val="%1."/>
      <w:lvlJc w:val="left"/>
      <w:pPr>
        <w:ind w:left="630" w:hanging="63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4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260" w:hanging="5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68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210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520" w:hanging="5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94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3360" w:hanging="42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3780" w:hanging="596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3"/>
    </w:lvlOverride>
  </w:num>
  <w:num w:numId="3">
    <w:abstractNumId w:val="0"/>
    <w:lvlOverride w:ilvl="0">
      <w:startOverride w:val="4"/>
    </w:lvlOverride>
  </w:num>
  <w:num w:numId="4">
    <w:abstractNumId w:val="0"/>
    <w:lvlOverride w:ilvl="0">
      <w:startOverride w:val="6"/>
    </w:lvlOverride>
  </w:num>
  <w:num w:numId="5">
    <w:abstractNumId w:val="2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  <w:lvlOverride w:ilvl="0">
      <w:startOverride w:val="4"/>
    </w:lvlOverride>
  </w:num>
  <w:num w:numId="9">
    <w:abstractNumId w:val="1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21"/>
      <w:szCs w:val="21"/>
      <w:u w:val="none" w:color="00000a"/>
      <w:vertAlign w:val="baseline"/>
      <w:lang w:val="en-US"/>
    </w:rPr>
  </w:style>
  <w:style w:type="paragraph" w:styleId="footer">
    <w:name w:val="footer"/>
    <w:next w:val="footer"/>
    <w:pPr>
      <w:keepNext w:val="0"/>
      <w:keepLines w:val="0"/>
      <w:pageBreakBefore w:val="0"/>
      <w:widowControl w:val="0"/>
      <w:shd w:val="clear" w:color="auto" w:fill="auto"/>
      <w:tabs>
        <w:tab w:val="center" w:pos="4153"/>
        <w:tab w:val="right" w:pos="8306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18"/>
      <w:szCs w:val="18"/>
      <w:u w:val="none" w:color="00000a"/>
      <w:vertAlign w:val="baseline"/>
      <w:lang w:val="en-US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mbria" w:cs="Cambria" w:hAnsi="Cambria" w:eastAsia="Cambria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2"/>
      <w:szCs w:val="32"/>
      <w:u w:val="none" w:color="365f91"/>
      <w:vertAlign w:val="baseline"/>
      <w:lang w:val="en-US"/>
    </w:rPr>
  </w:style>
  <w:style w:type="paragraph" w:styleId="TOC 1">
    <w:name w:val="TOC 1"/>
    <w:next w:val="TOC 1"/>
    <w:pPr>
      <w:keepNext w:val="0"/>
      <w:keepLines w:val="0"/>
      <w:pageBreakBefore w:val="0"/>
      <w:widowControl w:val="0"/>
      <w:shd w:val="clear" w:color="auto" w:fill="auto"/>
      <w:tabs>
        <w:tab w:val="left" w:pos="840"/>
        <w:tab w:val="right" w:pos="8280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21"/>
      <w:szCs w:val="21"/>
      <w:u w:val="none" w:color="00000a"/>
      <w:vertAlign w:val="baseline"/>
      <w:lang w:val="en-US"/>
    </w:rPr>
  </w:style>
  <w:style w:type="paragraph" w:styleId="heading 1">
    <w:name w:val="heading 1"/>
    <w:next w:val="heading 1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340" w:after="330" w:line="578" w:lineRule="auto"/>
      <w:ind w:left="0" w:right="0" w:firstLine="0"/>
      <w:jc w:val="both"/>
      <w:outlineLvl w:val="0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44"/>
      <w:szCs w:val="44"/>
      <w:u w:val="none" w:color="00000a"/>
      <w:vertAlign w:val="baseline"/>
      <w:lang w:val="en-US"/>
    </w:rPr>
  </w:style>
  <w:style w:type="paragraph" w:styleId="TOC 2">
    <w:name w:val="TOC 2"/>
    <w:next w:val="TOC 2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42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21"/>
      <w:szCs w:val="21"/>
      <w:u w:val="none" w:color="00000a"/>
      <w:vertAlign w:val="baseline"/>
      <w:lang w:val="en-US"/>
    </w:rPr>
  </w:style>
  <w:style w:type="paragraph" w:styleId="heading 2">
    <w:name w:val="heading 2"/>
    <w:next w:val="heading 2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5" w:lineRule="auto"/>
      <w:ind w:left="0" w:right="0" w:firstLine="0"/>
      <w:jc w:val="both"/>
      <w:outlineLvl w:val="1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32"/>
      <w:szCs w:val="32"/>
      <w:u w:val="none" w:color="00000a"/>
      <w:vertAlign w:val="baseline"/>
      <w:lang w:val="en-US"/>
    </w:rPr>
  </w:style>
  <w:style w:type="paragraph" w:styleId="TOC 3">
    <w:name w:val="TOC 3"/>
    <w:next w:val="TOC 3"/>
    <w:pPr>
      <w:keepNext w:val="0"/>
      <w:keepLines w:val="0"/>
      <w:pageBreakBefore w:val="0"/>
      <w:widowControl w:val="0"/>
      <w:shd w:val="clear" w:color="auto" w:fill="auto"/>
      <w:tabs>
        <w:tab w:val="right" w:pos="8280" w:leader="dot"/>
      </w:tabs>
      <w:suppressAutoHyphens w:val="0"/>
      <w:bidi w:val="0"/>
      <w:spacing w:before="0" w:after="0" w:line="240" w:lineRule="auto"/>
      <w:ind w:left="84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21"/>
      <w:szCs w:val="21"/>
      <w:u w:val="none" w:color="00000a"/>
      <w:vertAlign w:val="baseline"/>
      <w:lang w:val="en-US"/>
    </w:rPr>
  </w:style>
  <w:style w:type="paragraph" w:styleId="heading 3">
    <w:name w:val="heading 3"/>
    <w:next w:val="heading 3"/>
    <w:pPr>
      <w:keepNext w:val="1"/>
      <w:keepLines w:val="1"/>
      <w:pageBreakBefore w:val="0"/>
      <w:widowControl w:val="0"/>
      <w:shd w:val="clear" w:color="auto" w:fill="auto"/>
      <w:suppressAutoHyphens w:val="0"/>
      <w:bidi w:val="0"/>
      <w:spacing w:before="260" w:after="260" w:line="415" w:lineRule="auto"/>
      <w:ind w:left="0" w:right="0" w:firstLine="0"/>
      <w:jc w:val="both"/>
      <w:outlineLvl w:val="2"/>
    </w:pPr>
    <w:rPr>
      <w:rFonts w:ascii="Calibri" w:cs="Calibri" w:hAnsi="Calibri" w:eastAsia="Calibri"/>
      <w:b w:val="1"/>
      <w:bCs w:val="1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32"/>
      <w:szCs w:val="32"/>
      <w:u w:val="none" w:color="00000a"/>
      <w:vertAlign w:val="baseline"/>
      <w:lang w:val="en-US"/>
    </w:rPr>
  </w:style>
  <w:style w:type="numbering" w:styleId="已导入的样式“1”">
    <w:name w:val="已导入的样式“1”"/>
    <w:pPr>
      <w:numPr>
        <w:numId w:val="5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42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21"/>
      <w:szCs w:val="21"/>
      <w:u w:val="none" w:color="00000a"/>
      <w:vertAlign w:val="baseline"/>
      <w:lang w:val="en-US"/>
    </w:rPr>
  </w:style>
  <w:style w:type="paragraph" w:styleId="框架内容">
    <w:name w:val="框架内容"/>
    <w:next w:val="框架内容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2"/>
      <w:position w:val="0"/>
      <w:sz w:val="21"/>
      <w:szCs w:val="21"/>
      <w:u w:val="none" w:color="00000a"/>
      <w:vertAlign w:val="baseline"/>
      <w:lang w:val="en-US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宋体" w:cs="宋体" w:hAnsi="宋体" w:eastAsia="宋体"/>
      <w:b w:val="0"/>
      <w:bCs w:val="0"/>
      <w:i w:val="0"/>
      <w:iCs w:val="0"/>
      <w:caps w:val="0"/>
      <w:smallCaps w:val="0"/>
      <w:strike w:val="0"/>
      <w:dstrike w:val="0"/>
      <w:outline w:val="0"/>
      <w:color w:val="00000a"/>
      <w:spacing w:val="0"/>
      <w:kern w:val="0"/>
      <w:position w:val="0"/>
      <w:sz w:val="24"/>
      <w:szCs w:val="24"/>
      <w:u w:val="none" w:color="00000a"/>
      <w:vertAlign w:val="baseline"/>
      <w:lang w:val="en-US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numbering" Target="numbering.xml"/><Relationship Id="rId43" Type="http://schemas.openxmlformats.org/officeDocument/2006/relationships/theme" Target="theme/theme1.xml"/></Relationships>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xmlns:r="http://schemas.openxmlformats.org/officeDocument/2006/relationships" name="Office 主题​​">
  <a:themeElements>
    <a:clrScheme name="Office 主题​​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主题​​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​​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