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4E79"/>
          <w:sz w:val="56"/>
        </w:rPr>
        <w:t>智慧消防管理系统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36"/>
        </w:rPr>
        <w:t>项目设计文档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版本：V12.8.3</w:t>
        <w:br/>
        <w:t>日期：2026年9月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一、项目概述</w:t>
      </w:r>
    </w:p>
    <w:p>
      <w:r>
        <w:rPr>
          <w:rFonts w:ascii="微软雅黑" w:hAnsi="微软雅黑" w:eastAsia="微软雅黑"/>
          <w:b w:val="0"/>
          <w:sz w:val="22"/>
        </w:rPr>
        <w:t>智慧消防管理系统是面向企事业单位、园区、学校等场景的综合性消防安全管理平台，覆盖设备监测、隐患治理、巡检维保、应急指挥、培训学习等全业务链条。系统采用现代化的前后端分离架构，提供实时监测、智能分析、可视化展示等核心能力。</w:t>
      </w:r>
    </w:p>
    <w:p>
      <w:r>
        <w:rPr>
          <w:rFonts w:ascii="微软雅黑" w:hAnsi="微软雅黑" w:eastAsia="微软雅黑"/>
          <w:b/>
          <w:sz w:val="24"/>
        </w:rPr>
        <w:t>项目定位</w:t>
      </w:r>
    </w:p>
    <w:p>
      <w:r>
        <w:rPr>
          <w:rFonts w:ascii="微软雅黑" w:hAnsi="微软雅黑" w:eastAsia="微软雅黑"/>
          <w:b w:val="0"/>
          <w:sz w:val="22"/>
        </w:rPr>
        <w:t>通过物联网、大数据、可视化等技术手段，实现消防安全管理的数字化、智能化、可视化，提升消防管理效率，降低火灾风险。</w:t>
      </w:r>
    </w:p>
    <w:p>
      <w:r>
        <w:rPr>
          <w:rFonts w:ascii="微软雅黑" w:hAnsi="微软雅黑" w:eastAsia="微软雅黑"/>
          <w:b/>
          <w:sz w:val="24"/>
        </w:rPr>
        <w:t>版本信息</w:t>
      </w:r>
    </w:p>
    <w:p>
      <w:r>
        <w:rPr>
          <w:rFonts w:ascii="微软雅黑" w:hAnsi="微软雅黑" w:eastAsia="微软雅黑"/>
          <w:b w:val="0"/>
          <w:sz w:val="22"/>
        </w:rPr>
        <w:t>当前版本：V12.8.3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二、技术架构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2.1 技术栈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UI组件库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Element Plus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Pinia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4.0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Vue Router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4.3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ECharts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3D可视化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Three.js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0.185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HTTP客户端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Axios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1.6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0.119+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数据库ORM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SQLite（默认）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支持PostgreSQL/MySQL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3.14+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2.2 目录结构</w:t>
      </w:r>
    </w:p>
    <w:p>
      <w:r>
        <w:rPr>
          <w:rFonts w:ascii="微软雅黑" w:hAnsi="微软雅黑" w:eastAsia="微软雅黑"/>
          <w:b w:val="0"/>
          <w:sz w:val="22"/>
        </w:rPr>
        <w:t>项目采用前后端分离架构，目录结构如下：</w:t>
      </w:r>
    </w:p>
    <w:p>
      <w:r>
        <w:rPr>
          <w:rFonts w:ascii="Consolas" w:hAnsi="Consolas"/>
          <w:sz w:val="18"/>
        </w:rPr>
        <w:t>fire_ai_agent_v1/</w:t>
        <w:br/>
        <w:t>├── backend/                    # 后端服务</w:t>
        <w:br/>
        <w:t>│   ├── main.py                 # 主应用入口</w:t>
        <w:br/>
        <w:t>│   ├── database.py             # 数据库模型定义</w:t>
        <w:br/>
        <w:t>│   ├── pyproject.toml          # 项目配置</w:t>
        <w:br/>
        <w:t>│   ├── routers/                # API路由（32个模块）</w:t>
        <w:br/>
        <w:t>│   ├── services/               # 业务服务层</w:t>
        <w:br/>
        <w:t>│   ├── static/                 # 静态资源</w:t>
        <w:br/>
        <w:t>│   └── uploads/                # 上传文件目录</w:t>
        <w:br/>
        <w:t>└── frontend/                   # 前端应用</w:t>
        <w:br/>
        <w:t xml:space="preserve">    ├── src/</w:t>
        <w:br/>
        <w:t xml:space="preserve">    │   ├── App.vue             # 主应用组件</w:t>
        <w:br/>
        <w:t xml:space="preserve">    │   ├── main.js             # 入口文件</w:t>
        <w:br/>
        <w:t xml:space="preserve">    │   ├── router.js           # 路由配置</w:t>
        <w:br/>
        <w:t xml:space="preserve">    │   ├── auth.js             # 认证管理</w:t>
        <w:br/>
        <w:t xml:space="preserve">    │   ├── api/                # API封装</w:t>
        <w:br/>
        <w:t xml:space="preserve">    │   ├── views/              # 页面组件（70+个页面）</w:t>
        <w:br/>
        <w:t xml:space="preserve">    │   ├── components/         # 公共组件</w:t>
        <w:br/>
        <w:t xml:space="preserve">    │   └── utils/              # 工具函数</w:t>
        <w:br/>
        <w:t xml:space="preserve">    └── package.json</w:t>
        <w:br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三、功能模块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3.1 后端API模块</w:t>
      </w:r>
    </w:p>
    <w:p>
      <w:r>
        <w:rPr>
          <w:rFonts w:ascii="微软雅黑" w:hAnsi="微软雅黑" w:eastAsia="微软雅黑"/>
          <w:b w:val="0"/>
          <w:sz w:val="22"/>
        </w:rPr>
        <w:t>后端共包含32个路由模块，提供完整的业务API接口。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路由文件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认证授权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登录、登出、Token刷新、密码修改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用户CRUD、角色分配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building.py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建筑列表、详情管理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建筑详情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building_detail.py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楼层、设备、告警、统计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楼层管理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floor.py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楼层平面图管理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设备CRUD、遥测数据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告警列表、处理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inspection.py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巡检记录、分析、报告生成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workorder.py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整改工单全生命周期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维保计划、记录、单位、超期预警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仪表盘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dashboard.py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全局统计数据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intelligence.py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8大智能分析能力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知识条目CRUD、检索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培训学习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题库、考试、学习进度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报表中心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report_center.py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统计报表、导出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报表验真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report_verify.py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报告验真、哈希校验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风险评估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risk.py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风险分级、评估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GIS地图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gis.py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地图数据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硬件管理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hardware.py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硬件设备管理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消息通知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notification.py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系统通知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操作日志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operation_log.py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操作审计日志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多模态分析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multimodal.py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视频/图像分析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settings.py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租户管理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tenant.py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多租户支持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竞赛比武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competition.py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消防技能竞赛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评估评价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evaluation.py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消防评估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websocket_api.py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实时数据推送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3.2 前端页面模块</w:t>
      </w:r>
    </w:p>
    <w:p>
      <w:r>
        <w:rPr>
          <w:rFonts w:ascii="微软雅黑" w:hAnsi="微软雅黑" w:eastAsia="微软雅黑"/>
          <w:b w:val="0"/>
          <w:sz w:val="22"/>
        </w:rPr>
        <w:t>前端包含70+个页面，覆盖消防管理全业务场景。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一级菜单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主要功能页面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综合数据大屏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已接入真实API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一张图总览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Dashboard仪表盘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已接入真实API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设备监测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设备总览、物联网设备、消防水源、电气火灾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报警中心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实时报警、视频联动、报警记录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消防控制室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值班管理、值班记录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重点单位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单位台账、风险分级、监督检查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隐患治理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风险分级管控、隐患排查治理、整改工单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网格化管理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网格区域、网格员管理、隐患上报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巡检计划、现场巡检、巡检档案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已接入真实API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维保计划、维保记录、维保单位、超期预警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重点部位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部位管理、风险分级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应急指挥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应急预案、疏散路线、应急资源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建筑信息、楼层平面图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消防评估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评估概览、历史评估、整改跟踪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事故管理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事故台账、事故调查、统计分析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数据统计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统计报表、趋势分析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每日安全简报、智能问答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知识条目管理、检索测试、分类统计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培训学习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在线学习、考试中心、错题本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用户管理、角色管理、操作日志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部分接入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四、核心数据库模型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模型名称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Building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buildings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Floor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floors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楼层表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DeviceTelemetry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device_telemetry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设备遥测数据表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InspectionRecord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inspection_records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巡检记录表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FaultTicket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fault_tickets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故障工单表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MaintenanceCompany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maintenance_companies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维保单位表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MaintenancePlan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maintenance_plans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维保计划表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MaintenanceRecord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maintenance_records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维保记录表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KnowledgeEntry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knowledge_entries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ModelConfig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model_configs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模型配置表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OperationLog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operation_logs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操作日志表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Notification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notifications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五、开发进度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5.1 已完成功能清单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68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Dashboard仪表盘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建筑列表、设备统计、告警趋势接入真实API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设备管理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设备CRUD、状态管理、楼层联动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设备定位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3D视图和平面视图设备定位高亮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楼层平面图导出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Canvas导出PNG，含图例和标注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设备统计、告警趋势、建筑列表真实数据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全局错误处理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分状态码错误提示、silentError配置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全局加载状态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加载计数器、300ms延迟防抖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8大智能分析能力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告警分析、风险研判、整改辅助、故障诊断等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全局智能助手悬浮窗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智能问答、数据查询、快捷功能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告警详情深度分析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推理过程、处置步骤、相关知识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设备详情智能诊断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故障原因、维修建议、维护建议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每日安全简报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关键要点、告警统计、趋势图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数据大屏智能分析师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自然语言问数功能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工单智能辅助整改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风险评估、整改步骤、资源建议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安全漏洞修复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XSS、CORS、异常泄露等8项修复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3个数据库模型、14个API、前端4个Tab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5.2 安全漏洞修复清单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CORS配置过于宽松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全局异常泄露详细错误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XSS存储型漏洞（公告v-html）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演示账号接口未认证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JWT密钥硬编码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演示账号密码硬编码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密码强度要求过低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低危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文件上传缺少大小限制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待补充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六、部署说明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6.1 后端启动</w:t>
      </w:r>
    </w:p>
    <w:p>
      <w:r>
        <w:rPr>
          <w:rFonts w:ascii="微软雅黑" w:hAnsi="微软雅黑" w:eastAsia="微软雅黑"/>
          <w:b w:val="0"/>
          <w:sz w:val="22"/>
        </w:rPr>
        <w:t>进入后端目录，执行以下命令启动服务：</w:t>
      </w:r>
    </w:p>
    <w:p>
      <w:r>
        <w:rPr>
          <w:rFonts w:ascii="Consolas" w:hAnsi="Consolas"/>
          <w:sz w:val="20"/>
        </w:rPr>
        <w:t>cd backend</w:t>
        <w:br/>
        <w:t>python -m uvicorn main:app --host 0.0.0.0 --port 8000 --reload</w:t>
      </w:r>
    </w:p>
    <w:p>
      <w:r>
        <w:rPr>
          <w:rFonts w:ascii="微软雅黑" w:hAnsi="微软雅黑" w:eastAsia="微软雅黑"/>
          <w:b/>
          <w:sz w:val="22"/>
        </w:rPr>
        <w:t>环境变量配置（.env文件）：</w:t>
      </w:r>
    </w:p>
    <w:p>
      <w:r>
        <w:rPr>
          <w:rFonts w:ascii="Consolas" w:hAnsi="Consolas"/>
          <w:sz w:val="20"/>
        </w:rPr>
        <w:t>DATABASE_URL=sqlite:///./fire_ai_agent.db</w:t>
        <w:br/>
        <w:t>JWT_SECRET_KEY=your_strong_secret_key_here</w:t>
        <w:br/>
        <w:t>CORS_ORIGINS=http://localhost:5173,http://yourdomain.com</w:t>
        <w:br/>
        <w:t>DEBUG=false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6.2 前端启动</w:t>
      </w:r>
    </w:p>
    <w:p>
      <w:r>
        <w:rPr>
          <w:rFonts w:ascii="Consolas" w:hAnsi="Consolas"/>
          <w:sz w:val="20"/>
        </w:rPr>
        <w:t>cd frontend</w:t>
        <w:br/>
        <w:t>npm install</w:t>
        <w:br/>
        <w:t>npm run dev</w:t>
      </w:r>
    </w:p>
    <w:p>
      <w:r>
        <w:rPr>
          <w:rFonts w:ascii="微软雅黑" w:hAnsi="微软雅黑" w:eastAsia="微软雅黑"/>
          <w:b w:val="0"/>
          <w:sz w:val="22"/>
        </w:rPr>
        <w:t>默认前端地址：http://localhost:5173</w:t>
      </w:r>
    </w:p>
    <w:p>
      <w:r>
        <w:rPr>
          <w:rFonts w:ascii="微软雅黑" w:hAnsi="微软雅黑" w:eastAsia="微软雅黑"/>
          <w:b w:val="0"/>
          <w:sz w:val="22"/>
        </w:rPr>
        <w:t>默认后端地址：http://localhost:8000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6.3 默认账号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inspector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巡检、记录查看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rectifier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整改负责人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工单处理、记录查看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viewer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查看用户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只读权限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七、后续优化建议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优化事项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API认证保护补全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约80%接口缺少认证依赖，需逐接口添加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登录失败次数限制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防止暴力破解攻击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更多模块接入真实API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值班管理、重点单位、应急指挥等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前端构建优化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路由懒加载、按需引入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单元测试覆盖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核心业务逻辑测试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API文档完善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Swagger/OpenAPI规范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八、关键文件索引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68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后端入口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backend/main.py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主应用入口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数据模型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backend/database.py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数据库模型定义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认证服务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backend/services/auth_service.py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认证与权限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智能分析服务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backend/services/intelligence_service.py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智能分析核心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维保管理路由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backend/routers/maintenance.py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前端入口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frontend/src/App.vue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主应用组件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前端认证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frontend/src/auth.js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认证状态管理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XSS防护工具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frontend/src/utils/xss.js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XSS过滤工具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智能助手组件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frontend/src/components/SmartAssistant.vue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全局智能助手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维保管理页面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frontend/src/views/Maintenance.vue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维保管理页面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