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0F541" w14:textId="5E696C2F" w:rsidR="00BC667C" w:rsidRDefault="00965AAD">
      <w:r>
        <w:t>Spring 2020</w:t>
      </w:r>
      <w:r>
        <w:tab/>
      </w:r>
      <w:r>
        <w:tab/>
      </w:r>
      <w:r>
        <w:tab/>
      </w:r>
      <w:r>
        <w:tab/>
      </w:r>
      <w:r>
        <w:tab/>
      </w:r>
      <w:r>
        <w:tab/>
      </w:r>
      <w:r>
        <w:tab/>
      </w:r>
      <w:r>
        <w:tab/>
      </w:r>
      <w:r>
        <w:tab/>
      </w:r>
      <w:r>
        <w:tab/>
        <w:t xml:space="preserve">          SLAVNEY</w:t>
      </w:r>
    </w:p>
    <w:p w14:paraId="0D6830CD" w14:textId="63C66805" w:rsidR="00965AAD" w:rsidRDefault="00965AAD" w:rsidP="00965AAD">
      <w:pPr>
        <w:jc w:val="center"/>
      </w:pPr>
      <w:r w:rsidRPr="00965AAD">
        <w:rPr>
          <w:b/>
          <w:bCs/>
        </w:rPr>
        <w:t>MATH 117 Precalculus</w:t>
      </w:r>
      <w:r>
        <w:br/>
        <w:t>Course Syllabus</w:t>
      </w:r>
    </w:p>
    <w:p w14:paraId="2FBDACBC" w14:textId="1A98776C" w:rsidR="00965AAD" w:rsidRDefault="00965AAD" w:rsidP="00965AAD">
      <w:pPr>
        <w:jc w:val="center"/>
      </w:pPr>
    </w:p>
    <w:p w14:paraId="7870EF57" w14:textId="7DF43D56" w:rsidR="00965AAD" w:rsidRDefault="00965AAD" w:rsidP="00965AAD">
      <w:r w:rsidRPr="00965AAD">
        <w:rPr>
          <w:b/>
          <w:bCs/>
        </w:rPr>
        <w:t>Name:</w:t>
      </w:r>
      <w:r>
        <w:t xml:space="preserve"> William Slavney, M.A.</w:t>
      </w:r>
      <w:r>
        <w:tab/>
      </w:r>
      <w:r>
        <w:tab/>
      </w:r>
      <w:r w:rsidRPr="00965AAD">
        <w:rPr>
          <w:b/>
          <w:bCs/>
        </w:rPr>
        <w:t>Office Hours:</w:t>
      </w:r>
      <w:r>
        <w:t xml:space="preserve"> (</w:t>
      </w:r>
      <w:r w:rsidRPr="00965AAD">
        <w:rPr>
          <w:i/>
          <w:iCs/>
        </w:rPr>
        <w:t>or by appointment</w:t>
      </w:r>
      <w:r>
        <w:t>)</w:t>
      </w:r>
    </w:p>
    <w:p w14:paraId="1DE202EE" w14:textId="5BBF9164" w:rsidR="00965AAD" w:rsidRDefault="00965AAD" w:rsidP="00965AAD">
      <w:r w:rsidRPr="00965AAD">
        <w:rPr>
          <w:b/>
          <w:bCs/>
        </w:rPr>
        <w:t>Email:</w:t>
      </w:r>
      <w:r>
        <w:t xml:space="preserve"> wslavney@cbu.edu</w:t>
      </w:r>
      <w:r>
        <w:tab/>
      </w:r>
      <w:r>
        <w:tab/>
        <w:t xml:space="preserve">M </w:t>
      </w:r>
      <w:r>
        <w:tab/>
        <w:t>1pm to 5pm</w:t>
      </w:r>
      <w:r>
        <w:tab/>
      </w:r>
      <w:r>
        <w:tab/>
        <w:t>R</w:t>
      </w:r>
      <w:r>
        <w:tab/>
        <w:t>7:30am to 9am</w:t>
      </w:r>
    </w:p>
    <w:p w14:paraId="6D549D68" w14:textId="28DFA630" w:rsidR="00965AAD" w:rsidRPr="00965AAD" w:rsidRDefault="00965AAD" w:rsidP="00965AAD">
      <w:pPr>
        <w:rPr>
          <w:b/>
          <w:bCs/>
        </w:rPr>
      </w:pPr>
      <w:r w:rsidRPr="00965AAD">
        <w:rPr>
          <w:b/>
          <w:bCs/>
        </w:rPr>
        <w:t>Phone:</w:t>
      </w:r>
      <w:r>
        <w:t xml:space="preserve"> 901.482.2335</w:t>
      </w:r>
      <w:r>
        <w:tab/>
      </w:r>
      <w:r>
        <w:tab/>
      </w:r>
      <w:r>
        <w:tab/>
        <w:t>T</w:t>
      </w:r>
      <w:r>
        <w:tab/>
        <w:t>7:30am to 9am</w:t>
      </w:r>
      <w:r>
        <w:tab/>
      </w:r>
      <w:r>
        <w:tab/>
        <w:t>3:30pm to 5pm</w:t>
      </w:r>
    </w:p>
    <w:p w14:paraId="37E44962" w14:textId="5F399B84" w:rsidR="00965AAD" w:rsidRDefault="00965AAD" w:rsidP="00965AAD">
      <w:r w:rsidRPr="00965AAD">
        <w:rPr>
          <w:b/>
          <w:bCs/>
        </w:rPr>
        <w:t>Office:</w:t>
      </w:r>
      <w:r>
        <w:t xml:space="preserve"> Barry Hall 235</w:t>
      </w:r>
      <w:r>
        <w:tab/>
      </w:r>
      <w:r>
        <w:tab/>
      </w:r>
      <w:r>
        <w:tab/>
        <w:t>W</w:t>
      </w:r>
      <w:r>
        <w:tab/>
        <w:t>1pm to 3pm</w:t>
      </w:r>
      <w:r>
        <w:tab/>
      </w:r>
      <w:r>
        <w:tab/>
        <w:t>F</w:t>
      </w:r>
      <w:r>
        <w:tab/>
        <w:t>1pm to 6pm</w:t>
      </w:r>
    </w:p>
    <w:p w14:paraId="40101043" w14:textId="434CB71A" w:rsidR="00965AAD" w:rsidRDefault="00965AAD" w:rsidP="00965AAD"/>
    <w:p w14:paraId="71193556" w14:textId="345CE30F" w:rsidR="00965AAD" w:rsidRDefault="00965AAD" w:rsidP="00965AAD">
      <w:r w:rsidRPr="00965AAD">
        <w:rPr>
          <w:b/>
          <w:bCs/>
          <w:u w:val="single"/>
        </w:rPr>
        <w:t>Required Textbook(s</w:t>
      </w:r>
      <w:r>
        <w:t>): The following text</w:t>
      </w:r>
      <w:r w:rsidR="005601AA">
        <w:t>s</w:t>
      </w:r>
      <w:r>
        <w:t xml:space="preserve"> will be used throughout the duration of the course.</w:t>
      </w:r>
    </w:p>
    <w:p w14:paraId="0191506D" w14:textId="07D58254" w:rsidR="00965AAD" w:rsidRDefault="00965AAD" w:rsidP="00965AAD">
      <w:pPr>
        <w:pStyle w:val="ListParagraph"/>
        <w:numPr>
          <w:ilvl w:val="0"/>
          <w:numId w:val="1"/>
        </w:numPr>
      </w:pPr>
      <w:r w:rsidRPr="00965AAD">
        <w:rPr>
          <w:i/>
          <w:iCs/>
        </w:rPr>
        <w:t>Precalculus</w:t>
      </w:r>
      <w:r>
        <w:t>, (5</w:t>
      </w:r>
      <w:r w:rsidRPr="00965AAD">
        <w:rPr>
          <w:vertAlign w:val="superscript"/>
        </w:rPr>
        <w:t>th</w:t>
      </w:r>
      <w:r>
        <w:t xml:space="preserve"> Edition). Robert Blitzer. Pearson Publishing</w:t>
      </w:r>
    </w:p>
    <w:p w14:paraId="24F587E4" w14:textId="2FCB0E2D" w:rsidR="00965AAD" w:rsidRDefault="00965AAD" w:rsidP="00965AAD"/>
    <w:p w14:paraId="1BEBAAD1" w14:textId="271142C8" w:rsidR="00965AAD" w:rsidRDefault="00965AAD" w:rsidP="00965AAD">
      <w:r w:rsidRPr="00965AAD">
        <w:rPr>
          <w:b/>
          <w:bCs/>
          <w:u w:val="single"/>
        </w:rPr>
        <w:t>Course Description:</w:t>
      </w:r>
      <w:r>
        <w:t xml:space="preserve"> </w:t>
      </w:r>
      <w:r w:rsidR="00E67B30" w:rsidRPr="00E67B30">
        <w:t>The goals of the course are to teach the student the basic concepts of college algebra, linear equations, quadratic equations, word problems, functions, graphs, exponential and logarithmic functions, trigonometry and trigonometric functions. The course stresses problem solving by the student with the use of a graphing calculator.</w:t>
      </w:r>
    </w:p>
    <w:p w14:paraId="5C3BAC46" w14:textId="784CED6A" w:rsidR="00D22DBD" w:rsidRDefault="00D22DBD" w:rsidP="00965AAD"/>
    <w:p w14:paraId="3A3D029B" w14:textId="28482C1D" w:rsidR="00D22DBD" w:rsidRDefault="00D22DBD" w:rsidP="00965AAD">
      <w:r w:rsidRPr="00D22DBD">
        <w:rPr>
          <w:b/>
          <w:bCs/>
          <w:u w:val="single"/>
        </w:rPr>
        <w:t>Calculator Policy:</w:t>
      </w:r>
      <w:r>
        <w:t xml:space="preserve"> The TI-89 graphing calculator is needed for this course.</w:t>
      </w:r>
    </w:p>
    <w:p w14:paraId="457E3B2C" w14:textId="16B0E65F" w:rsidR="00965AAD" w:rsidRDefault="00965AAD" w:rsidP="00965AAD"/>
    <w:p w14:paraId="1B8286C2" w14:textId="59AB3A2D" w:rsidR="00965AAD" w:rsidRDefault="00965AAD" w:rsidP="00965AAD">
      <w:r w:rsidRPr="00965AAD">
        <w:rPr>
          <w:b/>
          <w:bCs/>
          <w:u w:val="single"/>
        </w:rPr>
        <w:t>Classroom Professionalism:</w:t>
      </w:r>
      <w:r>
        <w:t xml:space="preserve"> It is good to form a habit of behaving in a professional manner. </w:t>
      </w:r>
      <w:r w:rsidR="005601AA">
        <w:t>Behavior that is prohibited includes: the use of inappropriate; language playing with cell phones, tablets, laptops, and calculators in class; falling asleep; being disrespectful to the professor or fellow classmates; not addressing a teacher (or any faculty) by his/her appropriate title; putting legs/feet on tables or desks. If a student engages in any of this behavior, he/she may be removed from the class.</w:t>
      </w:r>
    </w:p>
    <w:p w14:paraId="18E3A7F1" w14:textId="70AE88FD" w:rsidR="005601AA" w:rsidRDefault="005601AA" w:rsidP="00965AAD"/>
    <w:p w14:paraId="72CA33D7" w14:textId="3A62CE1A" w:rsidR="005601AA" w:rsidRDefault="005601AA" w:rsidP="00965AAD">
      <w:r w:rsidRPr="005601AA">
        <w:rPr>
          <w:b/>
          <w:bCs/>
          <w:u w:val="single"/>
        </w:rPr>
        <w:t>Attendance Policy:</w:t>
      </w:r>
      <w:r>
        <w:t xml:space="preserve"> Students are expected to attend every class. Attendance will be taken at each class meeting. Any student who has missed a total of three (3) lectures may be withdrawn from the course and or given the mark of “F” at my discretion. Please, refer to the CBU Catalog.</w:t>
      </w:r>
    </w:p>
    <w:p w14:paraId="7B898FBD" w14:textId="4BB2D0D9" w:rsidR="005601AA" w:rsidRDefault="005601AA" w:rsidP="00965AAD">
      <w:r>
        <w:t xml:space="preserve">A note from the doctor is not an automatic excuse to be absent from class, tests, or quizzes. Prior approval MUST be obtained. Schedule your appointments so that they do not interfere with </w:t>
      </w:r>
      <w:r w:rsidR="0079539F">
        <w:t xml:space="preserve">your attendance to class. I decide what an emergency is, and I will decide if it should be considered for a make-up test. Consistent lateness will be subject to a deduction of a letter grade for each additional tardy occurrence. </w:t>
      </w:r>
    </w:p>
    <w:p w14:paraId="2602ECE0" w14:textId="59461142" w:rsidR="0079539F" w:rsidRDefault="0079539F" w:rsidP="00965AAD"/>
    <w:p w14:paraId="7011008B" w14:textId="6DE2E716" w:rsidR="0079539F" w:rsidRDefault="0079539F" w:rsidP="00965AAD">
      <w:r w:rsidRPr="0079539F">
        <w:rPr>
          <w:b/>
          <w:bCs/>
          <w:u w:val="single"/>
        </w:rPr>
        <w:t>Course Grading:</w:t>
      </w:r>
      <w:r>
        <w:t xml:space="preserve"> Letter grade assignments conform to the Christian Brothers University standard. </w:t>
      </w:r>
    </w:p>
    <w:p w14:paraId="34C81960" w14:textId="07F564DB" w:rsidR="0079539F" w:rsidRDefault="0079539F" w:rsidP="0079539F">
      <w:pPr>
        <w:jc w:val="center"/>
      </w:pPr>
      <w:r>
        <w:t>100 – 90 = A / 89 – 80 = B / 79 – 70 = C / 69 – 60 = D / below 60 = F</w:t>
      </w:r>
    </w:p>
    <w:p w14:paraId="6C2AD85C" w14:textId="14A65922" w:rsidR="0079539F" w:rsidRDefault="0079539F" w:rsidP="0079539F">
      <w:r>
        <w:t>Grading in this course is based upon total points earned over the total possible points. I do not round your final grade. If you have a 97.999999% average, you will have a 97.0 (A) average for the course.</w:t>
      </w:r>
    </w:p>
    <w:p w14:paraId="4CB61DD4" w14:textId="01A33BDD" w:rsidR="0079539F" w:rsidRDefault="0079539F" w:rsidP="0079539F"/>
    <w:p w14:paraId="6E3C4BB3" w14:textId="4FD6E561" w:rsidR="0079539F" w:rsidRDefault="0079539F" w:rsidP="0079539F">
      <w:r w:rsidRPr="0079539F">
        <w:rPr>
          <w:b/>
          <w:bCs/>
        </w:rPr>
        <w:t>Tests:</w:t>
      </w:r>
      <w:r w:rsidRPr="0079539F">
        <w:t xml:space="preserve"> </w:t>
      </w:r>
      <w:r>
        <w:t xml:space="preserve">There will be four in-class exams, each worth 100 points, and a comprehensive final exam worth 200 points. Review guides for tests and exams will be posted on my website </w:t>
      </w:r>
      <w:r>
        <w:lastRenderedPageBreak/>
        <w:t xml:space="preserve">typically four to five days prior to the date of the test. I will not curve test grades. If you miss a test for any reason, </w:t>
      </w:r>
      <w:r w:rsidR="00573317">
        <w:t>you need to notify me no later than the day after the test to set up a time for a make-up. Should you miss that make-up date, you will receive a zero for that test move on. If you did not see me about a missed test within 24-48 hours…take a nice fat zero. (That can really hurt.) By university policy, there is no make up for the final exam under any circumstance. NO EXCEPTIONS!</w:t>
      </w:r>
    </w:p>
    <w:p w14:paraId="022A8E16" w14:textId="35999F49" w:rsidR="00573317" w:rsidRDefault="00573317" w:rsidP="0079539F"/>
    <w:p w14:paraId="61807D53" w14:textId="177C1C0F" w:rsidR="00573317" w:rsidRDefault="00573317" w:rsidP="0079539F">
      <w:r w:rsidRPr="00573317">
        <w:rPr>
          <w:b/>
          <w:bCs/>
        </w:rPr>
        <w:t>Quizzes:</w:t>
      </w:r>
      <w:r>
        <w:t xml:space="preserve"> There will generally be one quiz per week, usually on a Friday, but there may also be pop quizzes. They will generally be very short and held at the beginning or end of class. Quizzes are each worth 20 points and 10 of them will be counted. Since I plan to give many of these quizzes, (at least 15) I will drop the extra ones. Quizzes cannot be made up. If you are absent and or late and miss a qui</w:t>
      </w:r>
      <w:r w:rsidR="00A31579">
        <w:t>z, you will receive a zero on that quiz.</w:t>
      </w:r>
    </w:p>
    <w:p w14:paraId="0F4D2A78" w14:textId="1E62E7DB" w:rsidR="00A31579" w:rsidRDefault="00A31579" w:rsidP="0079539F"/>
    <w:p w14:paraId="5365811E" w14:textId="7EA1A08F" w:rsidR="00A31579" w:rsidRDefault="00A31579" w:rsidP="0079539F">
      <w:r w:rsidRPr="008C3777">
        <w:rPr>
          <w:b/>
          <w:bCs/>
        </w:rPr>
        <w:t>Homework:</w:t>
      </w:r>
      <w:r>
        <w:t xml:space="preserve"> Multiple homework assignments will be assigned throughout the duration of the course, each worth 5 point</w:t>
      </w:r>
      <w:r w:rsidR="0005623D">
        <w:t>s.</w:t>
      </w:r>
      <w:r>
        <w:t xml:space="preserve"> Homework assignments will either be digital online assignments or handwritten book assignments.</w:t>
      </w:r>
      <w:r w:rsidR="00E67B30">
        <w:t xml:space="preserve"> These homework assignments are typically graded for accuracy.</w:t>
      </w:r>
      <w:r>
        <w:t xml:space="preserve"> Any handwritten homework must be turned in using the proper format on time. </w:t>
      </w:r>
      <w:bookmarkStart w:id="0" w:name="_GoBack"/>
      <w:r w:rsidRPr="007B59E5">
        <w:rPr>
          <w:u w:val="single"/>
        </w:rPr>
        <w:t>No late or incorrectly formatted homework will be accepted under any circumstance.</w:t>
      </w:r>
      <w:r>
        <w:t xml:space="preserve"> </w:t>
      </w:r>
      <w:bookmarkEnd w:id="0"/>
      <w:r>
        <w:t>If homework is not turned in AT THE BEGINNING of the following class period, a zero will be awarded for that assignment</w:t>
      </w:r>
      <w:r w:rsidR="008C3777">
        <w:t>.</w:t>
      </w:r>
      <w:r w:rsidR="007C381C">
        <w:t xml:space="preserve"> There may be some extra credit opportunities during the semester.</w:t>
      </w:r>
    </w:p>
    <w:p w14:paraId="67CBE911" w14:textId="199979D9" w:rsidR="0005623D" w:rsidRDefault="0005623D" w:rsidP="0079539F"/>
    <w:p w14:paraId="44463B3F" w14:textId="059D64C6" w:rsidR="00E67B30" w:rsidRDefault="00E67B30" w:rsidP="0079539F">
      <w:r w:rsidRPr="00E67B30">
        <w:rPr>
          <w:b/>
          <w:bCs/>
        </w:rPr>
        <w:t>Academic Honesty:</w:t>
      </w:r>
      <w:r>
        <w:t xml:space="preserve"> Grades are given as an evaluation of your work. Any attempt to pass somebody else’s work off as your own will earn you the grade of F for the course. </w:t>
      </w:r>
    </w:p>
    <w:p w14:paraId="78730BF0" w14:textId="77777777" w:rsidR="00E67B30" w:rsidRDefault="00E67B30" w:rsidP="0079539F"/>
    <w:p w14:paraId="2FE442E3" w14:textId="022FA253" w:rsidR="00E67B30" w:rsidRDefault="00E67B30" w:rsidP="0079539F">
      <w:r w:rsidRPr="00E67B30">
        <w:rPr>
          <w:b/>
          <w:bCs/>
        </w:rPr>
        <w:t>Calculus I:</w:t>
      </w:r>
      <w:r>
        <w:t xml:space="preserve"> In order to proceed to Math 131 (Calculus I), you must earn the grade of at least a C (70%) in this course.</w:t>
      </w:r>
    </w:p>
    <w:p w14:paraId="1FCAA65C" w14:textId="77777777" w:rsidR="0005623D" w:rsidRDefault="0005623D" w:rsidP="0079539F"/>
    <w:sectPr w:rsidR="0005623D"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D3FD1"/>
    <w:multiLevelType w:val="hybridMultilevel"/>
    <w:tmpl w:val="FF5E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AD"/>
    <w:rsid w:val="0005623D"/>
    <w:rsid w:val="003F3A4A"/>
    <w:rsid w:val="005057F0"/>
    <w:rsid w:val="00530A16"/>
    <w:rsid w:val="005601AA"/>
    <w:rsid w:val="00573317"/>
    <w:rsid w:val="00596A47"/>
    <w:rsid w:val="0079539F"/>
    <w:rsid w:val="007B59E5"/>
    <w:rsid w:val="007C381C"/>
    <w:rsid w:val="008C3777"/>
    <w:rsid w:val="00965AAD"/>
    <w:rsid w:val="00A31579"/>
    <w:rsid w:val="00D22DBD"/>
    <w:rsid w:val="00E6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665F"/>
  <w15:chartTrackingRefBased/>
  <w15:docId w15:val="{70E4EAC5-2C19-F146-8D45-885DBA7C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7</cp:revision>
  <dcterms:created xsi:type="dcterms:W3CDTF">2019-10-01T00:31:00Z</dcterms:created>
  <dcterms:modified xsi:type="dcterms:W3CDTF">2019-10-01T02:15:00Z</dcterms:modified>
</cp:coreProperties>
</file>