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</w:pPr>
      <w:r>
        <w:rPr>
          <w:rFonts w:hint="eastAsia"/>
        </w:rPr>
        <w:t>人事管理系统需求分析</w:t>
      </w:r>
    </w:p>
    <w:p>
      <w:pPr>
        <w:ind w:firstLine="420" w:firstLineChars="200"/>
      </w:pPr>
      <w:r>
        <w:rPr>
          <w:rFonts w:hint="eastAsia"/>
        </w:rPr>
        <w:t>一个公司是由员工组成的，那么员工需要管理，所以人事管理系统的工作就是管理员工。本子系统有人事档案管理、合同管理、转正管理、离职管理、人事调动管理、员工奖惩管理、证件管理。首先，管理员可以对人事档案进行查询和修改，但不能添加，添加员工必须填写人员录用申请单。合同管理中管理员可以对合同进行查询和续签还有作废，要增加合同也得走流程，填写合同申请单。转正管理、离职管理、人事调动管理、员工奖惩管理都需要填写相关的申请单，即便是管理员也无权限添加。最后，管理员可以对证件进行查询和添加，并可以将证件借阅，需要填写借阅信息。证件借阅后会有记录，归还时系统会在借阅记录中填上归还时间。</w:t>
      </w:r>
    </w:p>
    <w:p>
      <w:pPr>
        <w:pStyle w:val="3"/>
      </w:pPr>
      <w:r>
        <w:t>1.1</w:t>
      </w:r>
      <w:r>
        <w:rPr>
          <w:rFonts w:hint="eastAsia"/>
        </w:rPr>
        <w:t>人事管理子系统需求分析</w:t>
      </w:r>
    </w:p>
    <w:p>
      <w:pPr>
        <w:pStyle w:val="4"/>
      </w:pPr>
      <w:r>
        <w:t>1.1.1</w:t>
      </w:r>
      <w:r>
        <w:rPr>
          <w:rFonts w:hint="eastAsia"/>
        </w:rPr>
        <w:t>人事管理子系统用例图分析</w:t>
      </w:r>
    </w:p>
    <w:tbl>
      <w:tblPr>
        <w:tblStyle w:val="9"/>
        <w:tblW w:w="8522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kern w:val="2"/>
                <w:sz w:val="21"/>
              </w:rPr>
            </w:pPr>
            <w:bookmarkStart w:id="0" w:name="_GoBack"/>
            <w:r>
              <w:rPr>
                <w:kern w:val="0"/>
                <w:sz w:val="20"/>
              </w:rPr>
              <w:object>
                <v:shape id="_x0000_i1028" o:spt="75" type="#_x0000_t75" style="height:318.6pt;width:413.4pt;" o:ole="t" filled="f" o:preferrelative="t" stroked="f" coordsize="21600,21600">
                  <v:path/>
                  <v:fill on="f" focussize="0,0"/>
                  <v:stroke on="f" joinstyle="miter"/>
                  <v:imagedata r:id="rId5" o:title=""/>
                  <o:lock v:ext="edit" aspectratio="t"/>
                  <w10:wrap type="none"/>
                  <w10:anchorlock/>
                </v:shape>
                <o:OLEObject Type="Embed" ProgID="Visio.Drawing.11" ShapeID="_x0000_i1028" DrawAspect="Content" ObjectID="_1468075725" r:id="rId4">
                  <o:LockedField>false</o:LockedField>
                </o:OLEObject>
              </w:object>
            </w:r>
            <w:bookmarkEnd w:id="0"/>
          </w:p>
        </w:tc>
      </w:tr>
    </w:tbl>
    <w:p/>
    <w:p>
      <w:pPr>
        <w:pStyle w:val="4"/>
      </w:pPr>
      <w:r>
        <w:t>1.1.2</w:t>
      </w:r>
      <w:r>
        <w:rPr>
          <w:rFonts w:hint="eastAsia"/>
        </w:rPr>
        <w:t>人事管理子系统用例说明书</w:t>
      </w:r>
    </w:p>
    <w:p>
      <w:pPr>
        <w:pStyle w:val="5"/>
      </w:pPr>
      <w:r>
        <w:t>1.1.2.1</w:t>
      </w:r>
      <w:r>
        <w:rPr>
          <w:rFonts w:hint="eastAsia"/>
        </w:rPr>
        <w:t>查看人事档案用例说明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</w:t>
            </w:r>
            <w:r>
              <w:rPr>
                <w:rFonts w:hint="eastAsia"/>
                <w:lang w:val="en-US" w:eastAsia="zh-CN"/>
              </w:rPr>
              <w:t>_</w:t>
            </w:r>
            <w:r>
              <w:t>RS001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用户查看公司人事档案，可根据输入不同的关键字查询。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有员工档案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对人事档案进行修改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查询的条件，如员工姓名等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显示具体的人事档案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填写查询条件</w:t>
            </w:r>
          </w:p>
          <w:p>
            <w:r>
              <w:t>2.</w:t>
            </w:r>
            <w:r>
              <w:rPr>
                <w:rFonts w:hint="eastAsia"/>
              </w:rPr>
              <w:t>查询出限定的档案信息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查询条件输入错误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1.1.2.2</w:t>
      </w:r>
      <w:r>
        <w:rPr>
          <w:rFonts w:hint="eastAsia"/>
        </w:rPr>
        <w:t>编辑人事档案用例说明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</w:t>
            </w:r>
            <w:r>
              <w:rPr>
                <w:rFonts w:hint="eastAsia"/>
                <w:lang w:val="en-US" w:eastAsia="zh-CN"/>
              </w:rPr>
              <w:t>_</w:t>
            </w:r>
            <w:r>
              <w:t>RS002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用户可以编辑某位员工的人事档案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查询出人事档案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需要修改的信息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tabs>
                <w:tab w:val="left" w:pos="360"/>
              </w:tabs>
              <w:rPr>
                <w:rFonts w:cs="Tahoma"/>
              </w:rPr>
            </w:pPr>
            <w:r>
              <w:rPr>
                <w:rFonts w:hint="eastAsia" w:cs="Tahoma"/>
              </w:rPr>
              <w:t>显示修改成功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查询出某位员工档案信息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修改信息</w:t>
            </w:r>
          </w:p>
          <w:p>
            <w:pPr>
              <w:numPr>
                <w:ilvl w:val="0"/>
                <w:numId w:val="3"/>
              </w:numPr>
            </w:pPr>
            <w:r>
              <w:rPr>
                <w:rFonts w:hint="eastAsia"/>
              </w:rPr>
              <w:t>保存修改信息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未填写姓名</w:t>
            </w:r>
          </w:p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未填写帐号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1.1.2.3</w:t>
      </w:r>
      <w:r>
        <w:rPr>
          <w:rFonts w:hint="eastAsia"/>
        </w:rPr>
        <w:t>查看合同记录用例说明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OA-RS003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用户查看公司合同记录，可根据输入不同的关键字查询。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有合同记录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续签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作废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查询的条件，如员工姓名等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显示具体的合同记录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填写查询条件</w:t>
            </w:r>
          </w:p>
          <w:p>
            <w:r>
              <w:t>2.</w:t>
            </w:r>
            <w:r>
              <w:rPr>
                <w:rFonts w:hint="eastAsia"/>
              </w:rPr>
              <w:t>查询出想要的合同记录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1.1.2.4</w:t>
      </w:r>
      <w:r>
        <w:rPr>
          <w:rFonts w:hint="eastAsia"/>
        </w:rPr>
        <w:t>续签用例说明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OA-RS004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用户可以在合同中更改结束日期。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查询出合同记录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作废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结束日期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显示续签成功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查询出某个合同信息</w:t>
            </w:r>
          </w:p>
          <w:p>
            <w:r>
              <w:t>2.</w:t>
            </w:r>
            <w:r>
              <w:rPr>
                <w:rFonts w:hint="eastAsia"/>
              </w:rPr>
              <w:t>修改结束日期</w:t>
            </w:r>
          </w:p>
          <w:p>
            <w:r>
              <w:t>3.</w:t>
            </w:r>
            <w:r>
              <w:rPr>
                <w:rFonts w:hint="eastAsia"/>
              </w:rPr>
              <w:t>保存合同信息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结束日期输入有误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1.1.2.5</w:t>
      </w:r>
      <w:r>
        <w:rPr>
          <w:rFonts w:hint="eastAsia"/>
        </w:rPr>
        <w:t>作废用例说明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OA-RS005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用户可以将合同作废。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查询出合同记录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发起签合同流程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合同的提前终止日期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显示作废成功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查询出某个合同信息</w:t>
            </w:r>
          </w:p>
          <w:p>
            <w:r>
              <w:t>2.</w:t>
            </w:r>
            <w:r>
              <w:rPr>
                <w:rFonts w:hint="eastAsia"/>
              </w:rPr>
              <w:t>修改</w:t>
            </w:r>
            <w:r>
              <w:rPr>
                <w:rFonts w:hint="eastAsia" w:cs="Tahoma"/>
              </w:rPr>
              <w:t>合同的提前终止日期</w:t>
            </w:r>
          </w:p>
          <w:p>
            <w:r>
              <w:t>3.</w:t>
            </w:r>
            <w:r>
              <w:rPr>
                <w:rFonts w:hint="eastAsia"/>
              </w:rPr>
              <w:t>保存合同信息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1.1.2.6</w:t>
      </w:r>
      <w:r>
        <w:rPr>
          <w:rFonts w:hint="eastAsia"/>
        </w:rPr>
        <w:t>未签人员查询用例说明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OA-RS006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用户可以查询出未签合同的员工，可以根据部门查询。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有未签人员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发起签合同流程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选择部门名称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显示未签人员名单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选择部门名称</w:t>
            </w:r>
          </w:p>
          <w:p>
            <w:r>
              <w:t>2.</w:t>
            </w:r>
            <w:r>
              <w:rPr>
                <w:rFonts w:hint="eastAsia"/>
              </w:rPr>
              <w:t>查询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1.1.2.7</w:t>
      </w:r>
      <w:r>
        <w:rPr>
          <w:rFonts w:hint="eastAsia"/>
        </w:rPr>
        <w:t>查询转正记录用例说明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OA-RS007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用户可以查询出员工的转正记录，可根据输入不同的关键字查询。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有转正记录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发起转正流程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查询的条件，如员工姓名等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显示转正记录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填写查询条件</w:t>
            </w:r>
          </w:p>
          <w:p>
            <w:r>
              <w:t>2.</w:t>
            </w:r>
            <w:r>
              <w:rPr>
                <w:rFonts w:hint="eastAsia"/>
              </w:rPr>
              <w:t>查询出限定的转正记录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1.1.2.8</w:t>
      </w:r>
      <w:r>
        <w:rPr>
          <w:rFonts w:hint="eastAsia"/>
        </w:rPr>
        <w:t>查询离职记录用例说明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OA-RS008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用户可以查询出员工的离职记录，可根据输入不同的关键字查询。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有离职记录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发起离职流程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查询的条件，如员工姓名等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/>
              </w:rPr>
              <w:t>离职</w:t>
            </w:r>
            <w:r>
              <w:rPr>
                <w:rFonts w:hint="eastAsia" w:cs="Tahoma"/>
              </w:rPr>
              <w:t>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填写查询条件</w:t>
            </w:r>
          </w:p>
          <w:p>
            <w:r>
              <w:t>2.</w:t>
            </w:r>
            <w:r>
              <w:rPr>
                <w:rFonts w:hint="eastAsia"/>
              </w:rPr>
              <w:t>查询出想要的离职记录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1.1.2.9</w:t>
      </w:r>
      <w:r>
        <w:rPr>
          <w:rFonts w:hint="eastAsia"/>
        </w:rPr>
        <w:t>查询调动记录用例说明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OA-RS009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用户可以查询出员工的调动记录，可根据输入不同的关键字查询。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有调动记录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发起人事调动流程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查询的条件，如员工姓名等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/>
              </w:rPr>
              <w:t>调动</w:t>
            </w:r>
            <w:r>
              <w:rPr>
                <w:rFonts w:hint="eastAsia" w:cs="Tahoma"/>
              </w:rPr>
              <w:t>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填写查询条件</w:t>
            </w:r>
          </w:p>
          <w:p>
            <w:r>
              <w:t>2.</w:t>
            </w:r>
            <w:r>
              <w:rPr>
                <w:rFonts w:hint="eastAsia"/>
              </w:rPr>
              <w:t>查询出限定的调动记录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1.1.2.10</w:t>
      </w:r>
      <w:r>
        <w:rPr>
          <w:rFonts w:hint="eastAsia"/>
        </w:rPr>
        <w:t>查询奖惩记录用例说明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用户可以查询出员工的奖惩记录，可根据输入不同的关键字查询。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有奖惩记录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发起奖惩流程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查询的条件，如员工姓名等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/>
              </w:rPr>
              <w:t>奖惩</w:t>
            </w:r>
            <w:r>
              <w:rPr>
                <w:rFonts w:hint="eastAsia" w:cs="Tahoma"/>
              </w:rPr>
              <w:t>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填写查询条件</w:t>
            </w:r>
          </w:p>
          <w:p>
            <w:r>
              <w:t>2.</w:t>
            </w:r>
            <w:r>
              <w:rPr>
                <w:rFonts w:hint="eastAsia"/>
              </w:rPr>
              <w:t>查询出限定的奖惩记录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1.1.2.11</w:t>
      </w:r>
      <w:r>
        <w:rPr>
          <w:rFonts w:hint="eastAsia"/>
        </w:rPr>
        <w:t>查询证件信息用例说明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用户可以查询出员工的证件信息，可根据输入不同的关键字查询。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有证件信息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进行证件借阅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查询的条件，如员工姓名等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/>
              </w:rPr>
              <w:t>证件信息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填写查询条件</w:t>
            </w:r>
          </w:p>
          <w:p>
            <w:r>
              <w:t>2.</w:t>
            </w:r>
            <w:r>
              <w:rPr>
                <w:rFonts w:hint="eastAsia"/>
              </w:rPr>
              <w:t>查询出限定的证件信息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1.1.2.12</w:t>
      </w:r>
      <w:r>
        <w:rPr>
          <w:rFonts w:hint="eastAsia"/>
        </w:rPr>
        <w:t>添加证件信息用例说明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用户可以添加员工的证件信息。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登录系统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进行证件借阅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相关的证件信息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</w:t>
            </w:r>
            <w:r>
              <w:rPr>
                <w:rFonts w:hint="eastAsia"/>
              </w:rPr>
              <w:t>添加成功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填写证件信息</w:t>
            </w:r>
          </w:p>
          <w:p>
            <w:r>
              <w:t>2.</w:t>
            </w:r>
            <w:r>
              <w:rPr>
                <w:rFonts w:hint="eastAsia"/>
              </w:rPr>
              <w:t>保存证件信息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姓名为空</w:t>
            </w:r>
          </w:p>
          <w:p>
            <w:r>
              <w:t>2.</w:t>
            </w:r>
            <w:r>
              <w:rPr>
                <w:rFonts w:hint="eastAsia"/>
              </w:rPr>
              <w:t>证件编号为空</w:t>
            </w:r>
          </w:p>
          <w:p>
            <w:r>
              <w:t>3.</w:t>
            </w:r>
            <w:r>
              <w:rPr>
                <w:rFonts w:hint="eastAsia"/>
              </w:rPr>
              <w:t>到期日期小于生效日期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1.1.2.13</w:t>
      </w:r>
      <w:r>
        <w:rPr>
          <w:rFonts w:hint="eastAsia"/>
        </w:rPr>
        <w:t>借阅证件用例说明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OA-RS013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用户可以将证件进行借阅。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</w:p>
          <w:p>
            <w:r>
              <w:t>2.</w:t>
            </w:r>
            <w:r>
              <w:rPr>
                <w:rFonts w:hint="eastAsia"/>
              </w:rPr>
              <w:t>查询出证件信息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进行证件归还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借阅人、借阅事由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显示借阅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填写借阅信息</w:t>
            </w:r>
          </w:p>
          <w:p>
            <w:r>
              <w:t>2.</w:t>
            </w:r>
            <w:r>
              <w:rPr>
                <w:rFonts w:hint="eastAsia"/>
              </w:rPr>
              <w:t>保存借阅记录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借阅人为空</w:t>
            </w:r>
          </w:p>
          <w:p>
            <w:r>
              <w:t>2.</w:t>
            </w:r>
            <w:r>
              <w:rPr>
                <w:rFonts w:hint="eastAsia"/>
              </w:rPr>
              <w:t>借阅事由为空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>
      <w:pPr>
        <w:pStyle w:val="5"/>
      </w:pPr>
      <w:r>
        <w:t>1.1.2.14</w:t>
      </w:r>
      <w:r>
        <w:rPr>
          <w:rFonts w:hint="eastAsia"/>
        </w:rPr>
        <w:t>归还证件用例说明</w:t>
      </w:r>
    </w:p>
    <w:tbl>
      <w:tblPr>
        <w:tblStyle w:val="8"/>
        <w:tblW w:w="8414" w:type="dxa"/>
        <w:tblInd w:w="1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0"/>
        <w:gridCol w:w="67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编号</w:t>
            </w:r>
          </w:p>
        </w:tc>
        <w:tc>
          <w:tcPr>
            <w:tcW w:w="6794" w:type="dxa"/>
          </w:tcPr>
          <w:p>
            <w:r>
              <w:t>OA-RS014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具体描述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用户可以将证件进行归还。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角色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管理人员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前置条件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登录系统</w:t>
            </w:r>
          </w:p>
          <w:p>
            <w:r>
              <w:t>2.</w:t>
            </w:r>
            <w:r>
              <w:rPr>
                <w:rFonts w:hint="eastAsia"/>
              </w:rPr>
              <w:t>证件已借出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后置条件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进行证件借阅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输入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归还时间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输出</w:t>
            </w:r>
          </w:p>
        </w:tc>
        <w:tc>
          <w:tcPr>
            <w:tcW w:w="6794" w:type="dxa"/>
          </w:tcPr>
          <w:p>
            <w:pPr>
              <w:rPr>
                <w:rFonts w:cs="Tahoma"/>
              </w:rPr>
            </w:pPr>
            <w:r>
              <w:rPr>
                <w:rFonts w:hint="eastAsia" w:cs="Tahoma"/>
              </w:rPr>
              <w:t>显示归还</w:t>
            </w: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正常流</w:t>
            </w:r>
          </w:p>
        </w:tc>
        <w:tc>
          <w:tcPr>
            <w:tcW w:w="6794" w:type="dxa"/>
          </w:tcPr>
          <w:p>
            <w:r>
              <w:t>1.</w:t>
            </w:r>
            <w:r>
              <w:rPr>
                <w:rFonts w:hint="eastAsia"/>
              </w:rPr>
              <w:t>查询出证件信息</w:t>
            </w:r>
            <w:r>
              <w:t xml:space="preserve"> </w:t>
            </w:r>
          </w:p>
          <w:p>
            <w:r>
              <w:t>2.</w:t>
            </w:r>
            <w:r>
              <w:rPr>
                <w:rFonts w:hint="eastAsia"/>
              </w:rPr>
              <w:t>进行归还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异常流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0" w:type="dxa"/>
          </w:tcPr>
          <w:p>
            <w:pPr>
              <w:pStyle w:val="15"/>
              <w:spacing w:before="100" w:beforeAutospacing="1" w:after="100" w:afterAutospacing="1" w:line="240" w:lineRule="auto"/>
              <w:ind w:left="0" w:right="200"/>
              <w:rPr>
                <w:rFonts w:ascii="黑体" w:eastAsia="黑体"/>
                <w:i w:val="0"/>
                <w:color w:val="000000"/>
                <w:sz w:val="21"/>
                <w:szCs w:val="21"/>
              </w:rPr>
            </w:pPr>
            <w:r>
              <w:rPr>
                <w:rFonts w:hint="eastAsia" w:ascii="黑体" w:eastAsia="黑体"/>
                <w:i w:val="0"/>
                <w:color w:val="000000"/>
                <w:sz w:val="21"/>
                <w:szCs w:val="21"/>
              </w:rPr>
              <w:t>特殊需求</w:t>
            </w:r>
          </w:p>
        </w:tc>
        <w:tc>
          <w:tcPr>
            <w:tcW w:w="6794" w:type="dxa"/>
          </w:tcPr>
          <w:p>
            <w:r>
              <w:rPr>
                <w:rFonts w:hint="eastAsia"/>
              </w:rPr>
              <w:t>无</w:t>
            </w:r>
          </w:p>
        </w:tc>
      </w:tr>
    </w:tbl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266B"/>
    <w:multiLevelType w:val="multilevel"/>
    <w:tmpl w:val="078F266B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1">
    <w:nsid w:val="1CD60023"/>
    <w:multiLevelType w:val="multilevel"/>
    <w:tmpl w:val="1CD6002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2">
    <w:nsid w:val="201E44BE"/>
    <w:multiLevelType w:val="multilevel"/>
    <w:tmpl w:val="201E44BE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3">
    <w:nsid w:val="5158685A"/>
    <w:multiLevelType w:val="multilevel"/>
    <w:tmpl w:val="5158685A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cs="Times New Roman"/>
      </w:rPr>
    </w:lvl>
  </w:abstractNum>
  <w:abstractNum w:abstractNumId="4">
    <w:nsid w:val="5A430F01"/>
    <w:multiLevelType w:val="singleLevel"/>
    <w:tmpl w:val="5A430F01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45EF7F23"/>
    <w:rsid w:val="000037C1"/>
    <w:rsid w:val="00015612"/>
    <w:rsid w:val="0002393D"/>
    <w:rsid w:val="00027290"/>
    <w:rsid w:val="00094268"/>
    <w:rsid w:val="00094BC6"/>
    <w:rsid w:val="00096BD7"/>
    <w:rsid w:val="000A0022"/>
    <w:rsid w:val="000F56A8"/>
    <w:rsid w:val="00113F32"/>
    <w:rsid w:val="00116934"/>
    <w:rsid w:val="00133FB4"/>
    <w:rsid w:val="00170ED8"/>
    <w:rsid w:val="001A2A42"/>
    <w:rsid w:val="001D794A"/>
    <w:rsid w:val="001F7BA4"/>
    <w:rsid w:val="0022177E"/>
    <w:rsid w:val="002B0423"/>
    <w:rsid w:val="002B1659"/>
    <w:rsid w:val="002B3E44"/>
    <w:rsid w:val="002D22CE"/>
    <w:rsid w:val="002D6E9C"/>
    <w:rsid w:val="002E2163"/>
    <w:rsid w:val="002E67B7"/>
    <w:rsid w:val="00302ECB"/>
    <w:rsid w:val="003451A7"/>
    <w:rsid w:val="0035020D"/>
    <w:rsid w:val="00377E56"/>
    <w:rsid w:val="003E6E5D"/>
    <w:rsid w:val="003F0B2A"/>
    <w:rsid w:val="004A03FE"/>
    <w:rsid w:val="004F08C6"/>
    <w:rsid w:val="005E4642"/>
    <w:rsid w:val="00650E06"/>
    <w:rsid w:val="0066556F"/>
    <w:rsid w:val="006A3E31"/>
    <w:rsid w:val="00722A9B"/>
    <w:rsid w:val="00773866"/>
    <w:rsid w:val="007B4E2F"/>
    <w:rsid w:val="007C2485"/>
    <w:rsid w:val="007E2BD7"/>
    <w:rsid w:val="007E4AAB"/>
    <w:rsid w:val="007E78E2"/>
    <w:rsid w:val="008047FB"/>
    <w:rsid w:val="0082383B"/>
    <w:rsid w:val="00855F37"/>
    <w:rsid w:val="008807E4"/>
    <w:rsid w:val="008B0871"/>
    <w:rsid w:val="008D253E"/>
    <w:rsid w:val="008E1765"/>
    <w:rsid w:val="008F07C3"/>
    <w:rsid w:val="009A43D1"/>
    <w:rsid w:val="009A61D2"/>
    <w:rsid w:val="009C0703"/>
    <w:rsid w:val="009C2E05"/>
    <w:rsid w:val="009D6A69"/>
    <w:rsid w:val="00A42106"/>
    <w:rsid w:val="00A441B1"/>
    <w:rsid w:val="00A952E1"/>
    <w:rsid w:val="00AC0307"/>
    <w:rsid w:val="00AE3B6F"/>
    <w:rsid w:val="00B36A80"/>
    <w:rsid w:val="00B97E4C"/>
    <w:rsid w:val="00BF69F6"/>
    <w:rsid w:val="00C17424"/>
    <w:rsid w:val="00C17540"/>
    <w:rsid w:val="00C6601D"/>
    <w:rsid w:val="00C76B4D"/>
    <w:rsid w:val="00CB21E4"/>
    <w:rsid w:val="00CD43EF"/>
    <w:rsid w:val="00D3068A"/>
    <w:rsid w:val="00D43A9A"/>
    <w:rsid w:val="00D4779F"/>
    <w:rsid w:val="00D647DF"/>
    <w:rsid w:val="00D844A1"/>
    <w:rsid w:val="00D86F82"/>
    <w:rsid w:val="00E205DF"/>
    <w:rsid w:val="00F00031"/>
    <w:rsid w:val="00F1655C"/>
    <w:rsid w:val="00F270DB"/>
    <w:rsid w:val="00F33DF1"/>
    <w:rsid w:val="00F774F0"/>
    <w:rsid w:val="00FD0583"/>
    <w:rsid w:val="02CA68FD"/>
    <w:rsid w:val="0AC461E0"/>
    <w:rsid w:val="13D826DD"/>
    <w:rsid w:val="1B24452F"/>
    <w:rsid w:val="1B373E6C"/>
    <w:rsid w:val="236B17FB"/>
    <w:rsid w:val="3E80460D"/>
    <w:rsid w:val="45EF7F23"/>
    <w:rsid w:val="46B77865"/>
    <w:rsid w:val="46D017AC"/>
    <w:rsid w:val="53690121"/>
    <w:rsid w:val="53B83EE2"/>
    <w:rsid w:val="54730265"/>
    <w:rsid w:val="5D882D17"/>
    <w:rsid w:val="67D2578C"/>
    <w:rsid w:val="7350770A"/>
    <w:rsid w:val="773B7BB9"/>
    <w:rsid w:val="7A5367FC"/>
    <w:rsid w:val="7BB672C9"/>
    <w:rsid w:val="7CA500D3"/>
    <w:rsid w:val="7EF62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nhideWhenUsed="0" w:uiPriority="9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 w:locked="1"/>
    <w:lsdException w:uiPriority="99" w:name="index 2" w:locked="1"/>
    <w:lsdException w:uiPriority="99" w:name="index 3" w:locked="1"/>
    <w:lsdException w:uiPriority="99" w:name="index 4" w:locked="1"/>
    <w:lsdException w:uiPriority="99" w:name="index 5" w:locked="1"/>
    <w:lsdException w:uiPriority="99" w:name="index 6" w:locked="1"/>
    <w:lsdException w:uiPriority="99" w:name="index 7" w:locked="1"/>
    <w:lsdException w:uiPriority="99" w:name="index 8" w:locked="1"/>
    <w:lsdException w:uiPriority="99" w:name="index 9" w:locked="1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 w:locked="1"/>
    <w:lsdException w:uiPriority="99" w:name="footnote text" w:locked="1"/>
    <w:lsdException w:uiPriority="99" w:name="annotation text" w:locked="1"/>
    <w:lsdException w:uiPriority="99" w:name="header" w:locked="1"/>
    <w:lsdException w:uiPriority="99" w:name="footer" w:locked="1"/>
    <w:lsdException w:uiPriority="99" w:name="index heading" w:locked="1"/>
    <w:lsdException w:qFormat="1" w:uiPriority="0" w:name="caption"/>
    <w:lsdException w:uiPriority="99" w:name="table of figures" w:locked="1"/>
    <w:lsdException w:uiPriority="99" w:name="envelope address" w:locked="1"/>
    <w:lsdException w:uiPriority="99" w:name="envelope return" w:locked="1"/>
    <w:lsdException w:uiPriority="99" w:name="footnote reference" w:locked="1"/>
    <w:lsdException w:uiPriority="99" w:name="annotation reference" w:locked="1"/>
    <w:lsdException w:uiPriority="99" w:name="line number" w:locked="1"/>
    <w:lsdException w:uiPriority="99" w:name="page number" w:locked="1"/>
    <w:lsdException w:uiPriority="99" w:name="endnote reference" w:locked="1"/>
    <w:lsdException w:uiPriority="99" w:name="endnote text" w:locked="1"/>
    <w:lsdException w:uiPriority="99" w:name="table of authorities" w:locked="1"/>
    <w:lsdException w:uiPriority="99" w:name="macro" w:locked="1"/>
    <w:lsdException w:uiPriority="99" w:name="toa heading" w:locked="1"/>
    <w:lsdException w:uiPriority="99" w:name="List" w:locked="1"/>
    <w:lsdException w:uiPriority="99" w:name="List Bullet" w:locked="1"/>
    <w:lsdException w:uiPriority="99" w:name="List Number" w:locked="1"/>
    <w:lsdException w:uiPriority="99" w:name="List 2" w:locked="1"/>
    <w:lsdException w:uiPriority="99" w:name="List 3" w:locked="1"/>
    <w:lsdException w:uiPriority="99" w:name="List 4" w:locked="1"/>
    <w:lsdException w:uiPriority="99" w:name="List 5" w:locked="1"/>
    <w:lsdException w:uiPriority="99" w:name="List Bullet 2" w:locked="1"/>
    <w:lsdException w:uiPriority="99" w:name="List Bullet 3" w:locked="1"/>
    <w:lsdException w:uiPriority="99" w:name="List Bullet 4" w:locked="1"/>
    <w:lsdException w:uiPriority="99" w:name="List Bullet 5" w:locked="1"/>
    <w:lsdException w:uiPriority="99" w:name="List Number 2" w:locked="1"/>
    <w:lsdException w:uiPriority="99" w:name="List Number 3" w:locked="1"/>
    <w:lsdException w:uiPriority="99" w:name="List Number 4" w:locked="1"/>
    <w:lsdException w:uiPriority="99" w:name="List Number 5" w:locked="1"/>
    <w:lsdException w:qFormat="1" w:unhideWhenUsed="0" w:uiPriority="0" w:semiHidden="0" w:name="Title"/>
    <w:lsdException w:uiPriority="99" w:name="Closing" w:locked="1"/>
    <w:lsdException w:uiPriority="99" w:name="Signature" w:locked="1"/>
    <w:lsdException w:qFormat="1" w:unhideWhenUsed="0" w:uiPriority="99" w:name="Default Paragraph Font"/>
    <w:lsdException w:qFormat="1" w:unhideWhenUsed="0" w:uiPriority="99" w:semiHidden="0" w:name="Body Text"/>
    <w:lsdException w:uiPriority="99" w:name="Body Text Indent" w:locked="1"/>
    <w:lsdException w:uiPriority="99" w:name="List Continue" w:locked="1"/>
    <w:lsdException w:uiPriority="99" w:name="List Continue 2" w:locked="1"/>
    <w:lsdException w:uiPriority="99" w:name="List Continue 3" w:locked="1"/>
    <w:lsdException w:uiPriority="99" w:name="List Continue 4" w:locked="1"/>
    <w:lsdException w:uiPriority="99" w:name="List Continue 5" w:locked="1"/>
    <w:lsdException w:uiPriority="99" w:name="Message Header" w:locked="1"/>
    <w:lsdException w:qFormat="1" w:unhideWhenUsed="0" w:uiPriority="0" w:semiHidden="0" w:name="Subtitle"/>
    <w:lsdException w:uiPriority="99" w:name="Salutation" w:locked="1"/>
    <w:lsdException w:uiPriority="99" w:name="Date" w:locked="1"/>
    <w:lsdException w:uiPriority="99" w:name="Body Text First Indent" w:locked="1"/>
    <w:lsdException w:uiPriority="99" w:name="Body Text First Indent 2" w:locked="1"/>
    <w:lsdException w:uiPriority="99" w:name="Note Heading" w:locked="1"/>
    <w:lsdException w:uiPriority="99" w:name="Body Text 2" w:locked="1"/>
    <w:lsdException w:uiPriority="99" w:name="Body Text 3" w:locked="1"/>
    <w:lsdException w:uiPriority="99" w:name="Body Text Indent 2" w:locked="1"/>
    <w:lsdException w:uiPriority="99" w:name="Body Text Indent 3" w:locked="1"/>
    <w:lsdException w:uiPriority="99" w:name="Block Text" w:locked="1"/>
    <w:lsdException w:uiPriority="99" w:name="Hyperlink" w:locked="1"/>
    <w:lsdException w:uiPriority="99" w:name="FollowedHyperlink" w:locked="1"/>
    <w:lsdException w:qFormat="1" w:unhideWhenUsed="0" w:uiPriority="0" w:semiHidden="0" w:name="Strong"/>
    <w:lsdException w:qFormat="1" w:unhideWhenUsed="0" w:uiPriority="0" w:semiHidden="0" w:name="Emphasis"/>
    <w:lsdException w:uiPriority="99" w:name="Document Map" w:locked="1"/>
    <w:lsdException w:uiPriority="99" w:name="Plain Text" w:locked="1"/>
    <w:lsdException w:uiPriority="99" w:name="E-mail Signature" w:locked="1"/>
    <w:lsdException w:uiPriority="99" w:name="Normal (Web)" w:locked="1"/>
    <w:lsdException w:uiPriority="99" w:name="HTML Acronym" w:locked="1"/>
    <w:lsdException w:uiPriority="99" w:name="HTML Address" w:locked="1"/>
    <w:lsdException w:uiPriority="99" w:name="HTML Cite" w:locked="1"/>
    <w:lsdException w:uiPriority="99" w:name="HTML Code" w:locked="1"/>
    <w:lsdException w:uiPriority="99" w:name="HTML Definition" w:locked="1"/>
    <w:lsdException w:uiPriority="99" w:name="HTML Keyboard" w:locked="1"/>
    <w:lsdException w:uiPriority="99" w:name="HTML Preformatted" w:locked="1"/>
    <w:lsdException w:uiPriority="99" w:name="HTML Sample" w:locked="1"/>
    <w:lsdException w:uiPriority="99" w:name="HTML Typewriter" w:locked="1"/>
    <w:lsdException w:uiPriority="99" w:name="HTML Variable" w:locked="1"/>
    <w:lsdException w:qFormat="1" w:uiPriority="99" w:name="Normal Table"/>
    <w:lsdException w:uiPriority="99" w:name="annotation subject" w:locked="1"/>
    <w:lsdException w:uiPriority="99" w:name="Table Simple 1" w:locked="1"/>
    <w:lsdException w:uiPriority="99" w:name="Table Simple 2" w:locked="1"/>
    <w:lsdException w:uiPriority="99" w:name="Table Simple 3" w:locked="1"/>
    <w:lsdException w:uiPriority="99" w:name="Table Classic 1" w:locked="1"/>
    <w:lsdException w:uiPriority="99" w:name="Table Classic 2" w:locked="1"/>
    <w:lsdException w:uiPriority="99" w:name="Table Classic 3" w:locked="1"/>
    <w:lsdException w:uiPriority="99" w:name="Table Classic 4" w:locked="1"/>
    <w:lsdException w:uiPriority="99" w:name="Table Colorful 1" w:locked="1"/>
    <w:lsdException w:uiPriority="99" w:name="Table Colorful 2" w:locked="1"/>
    <w:lsdException w:uiPriority="99" w:name="Table Colorful 3" w:locked="1"/>
    <w:lsdException w:uiPriority="99" w:name="Table Columns 1" w:locked="1"/>
    <w:lsdException w:uiPriority="99" w:name="Table Columns 2" w:locked="1"/>
    <w:lsdException w:uiPriority="99" w:name="Table Columns 3" w:locked="1"/>
    <w:lsdException w:uiPriority="99" w:name="Table Columns 4" w:locked="1"/>
    <w:lsdException w:uiPriority="99" w:name="Table Columns 5" w:locked="1"/>
    <w:lsdException w:uiPriority="99" w:name="Table Grid 1" w:locked="1"/>
    <w:lsdException w:uiPriority="99" w:name="Table Grid 2" w:locked="1"/>
    <w:lsdException w:uiPriority="99" w:name="Table Grid 3" w:locked="1"/>
    <w:lsdException w:uiPriority="99" w:name="Table Grid 4" w:locked="1"/>
    <w:lsdException w:uiPriority="99" w:name="Table Grid 5" w:locked="1"/>
    <w:lsdException w:uiPriority="99" w:name="Table Grid 6" w:locked="1"/>
    <w:lsdException w:uiPriority="99" w:name="Table Grid 7" w:locked="1"/>
    <w:lsdException w:uiPriority="99" w:name="Table Grid 8" w:locked="1"/>
    <w:lsdException w:uiPriority="99" w:name="Table List 1" w:locked="1"/>
    <w:lsdException w:uiPriority="99" w:name="Table List 2" w:locked="1"/>
    <w:lsdException w:uiPriority="99" w:name="Table List 3" w:locked="1"/>
    <w:lsdException w:uiPriority="99" w:name="Table List 4" w:locked="1"/>
    <w:lsdException w:uiPriority="99" w:name="Table List 5" w:locked="1"/>
    <w:lsdException w:uiPriority="99" w:name="Table List 6" w:locked="1"/>
    <w:lsdException w:uiPriority="99" w:name="Table List 7" w:locked="1"/>
    <w:lsdException w:uiPriority="99" w:name="Table List 8" w:locked="1"/>
    <w:lsdException w:uiPriority="99" w:name="Table 3D effects 1" w:locked="1"/>
    <w:lsdException w:uiPriority="99" w:name="Table 3D effects 2" w:locked="1"/>
    <w:lsdException w:uiPriority="99" w:name="Table 3D effects 3" w:locked="1"/>
    <w:lsdException w:uiPriority="99" w:name="Table Contemporary" w:locked="1"/>
    <w:lsdException w:uiPriority="99" w:name="Table Elegant" w:locked="1"/>
    <w:lsdException w:uiPriority="99" w:name="Table Professional" w:locked="1"/>
    <w:lsdException w:uiPriority="99" w:name="Table Subtle 1" w:locked="1"/>
    <w:lsdException w:uiPriority="99" w:name="Table Subtle 2" w:locked="1"/>
    <w:lsdException w:uiPriority="99" w:name="Table Web 1" w:locked="1"/>
    <w:lsdException w:uiPriority="99" w:name="Table Web 2" w:locked="1"/>
    <w:lsdException w:uiPriority="99" w:name="Table Web 3" w:locked="1"/>
    <w:lsdException w:uiPriority="99" w:name="Balloon Text" w:locked="1"/>
    <w:lsdException w:unhideWhenUsed="0" w:uiPriority="99" w:semiHidden="0" w:name="Table Grid"/>
    <w:lsdException w:uiPriority="99" w:name="Table Theme" w:locked="1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9"/>
    <w:pPr>
      <w:keepNext/>
      <w:keepLines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link w:val="11"/>
    <w:qFormat/>
    <w:uiPriority w:val="99"/>
    <w:pPr>
      <w:keepNext/>
      <w:keepLines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2"/>
    <w:qFormat/>
    <w:uiPriority w:val="99"/>
    <w:pPr>
      <w:keepNext/>
      <w:keepLines/>
      <w:outlineLvl w:val="2"/>
    </w:pPr>
    <w:rPr>
      <w:b/>
      <w:sz w:val="28"/>
    </w:rPr>
  </w:style>
  <w:style w:type="paragraph" w:styleId="5">
    <w:name w:val="heading 4"/>
    <w:basedOn w:val="1"/>
    <w:next w:val="1"/>
    <w:link w:val="13"/>
    <w:qFormat/>
    <w:uiPriority w:val="99"/>
    <w:pPr>
      <w:keepNext/>
      <w:keepLines/>
      <w:outlineLvl w:val="3"/>
    </w:pPr>
    <w:rPr>
      <w:rFonts w:ascii="Arial" w:hAnsi="Arial" w:eastAsia="黑体"/>
      <w:b/>
      <w:sz w:val="24"/>
    </w:rPr>
  </w:style>
  <w:style w:type="character" w:default="1" w:styleId="7">
    <w:name w:val="Default Paragraph Font"/>
    <w:semiHidden/>
    <w:qFormat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link w:val="14"/>
    <w:qFormat/>
    <w:uiPriority w:val="99"/>
    <w:pPr>
      <w:spacing w:after="120"/>
    </w:pPr>
  </w:style>
  <w:style w:type="table" w:styleId="9">
    <w:name w:val="Table Grid"/>
    <w:basedOn w:val="8"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Heading 1 Char"/>
    <w:basedOn w:val="7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1">
    <w:name w:val="Heading 2 Char"/>
    <w:basedOn w:val="7"/>
    <w:link w:val="3"/>
    <w:semiHidden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2">
    <w:name w:val="Heading 3 Char"/>
    <w:basedOn w:val="7"/>
    <w:link w:val="4"/>
    <w:semiHidden/>
    <w:qFormat/>
    <w:locked/>
    <w:uiPriority w:val="99"/>
    <w:rPr>
      <w:rFonts w:cs="Times New Roman"/>
      <w:b/>
      <w:bCs/>
      <w:sz w:val="32"/>
      <w:szCs w:val="32"/>
    </w:rPr>
  </w:style>
  <w:style w:type="character" w:customStyle="1" w:styleId="13">
    <w:name w:val="Heading 4 Char"/>
    <w:basedOn w:val="7"/>
    <w:link w:val="5"/>
    <w:semiHidden/>
    <w:qFormat/>
    <w:locked/>
    <w:uiPriority w:val="99"/>
    <w:rPr>
      <w:rFonts w:ascii="Cambria" w:hAnsi="Cambria" w:eastAsia="宋体" w:cs="Times New Roman"/>
      <w:b/>
      <w:bCs/>
      <w:sz w:val="28"/>
      <w:szCs w:val="28"/>
    </w:rPr>
  </w:style>
  <w:style w:type="character" w:customStyle="1" w:styleId="14">
    <w:name w:val="Body Text Char"/>
    <w:basedOn w:val="7"/>
    <w:link w:val="6"/>
    <w:semiHidden/>
    <w:locked/>
    <w:uiPriority w:val="99"/>
    <w:rPr>
      <w:rFonts w:cs="Times New Roman"/>
      <w:sz w:val="24"/>
      <w:szCs w:val="24"/>
    </w:rPr>
  </w:style>
  <w:style w:type="paragraph" w:customStyle="1" w:styleId="15">
    <w:name w:val="InfoBlue"/>
    <w:basedOn w:val="1"/>
    <w:next w:val="6"/>
    <w:qFormat/>
    <w:uiPriority w:val="99"/>
    <w:pPr>
      <w:tabs>
        <w:tab w:val="left" w:pos="1170"/>
      </w:tabs>
      <w:spacing w:after="120" w:line="240" w:lineRule="atLeast"/>
      <w:ind w:left="720"/>
      <w:jc w:val="left"/>
    </w:pPr>
    <w:rPr>
      <w:i/>
      <w:color w:val="0000FF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6</Pages>
  <Words>425</Words>
  <Characters>2425</Characters>
  <Lines>0</Lines>
  <Paragraphs>0</Paragraphs>
  <TotalTime>0</TotalTime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2017-12-27T03:03:00Z</dcterms:created>
  <dc:creator>Administrator</dc:creator>
  <cp:lastModifiedBy>Angle、饭团</cp:lastModifiedBy>
  <dcterms:modified xsi:type="dcterms:W3CDTF">2017-12-29T11:39:32Z</dcterms:modified>
  <cp:revision>55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