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34991974" w:rsidR="009648AB" w:rsidRDefault="00251C66" w:rsidP="00C4617E">
      <w:pPr>
        <w:pStyle w:val="Title"/>
        <w:rPr>
          <w:sz w:val="44"/>
          <w:szCs w:val="44"/>
          <w:lang w:val="en-GB"/>
        </w:rPr>
      </w:pPr>
      <w:r>
        <w:rPr>
          <w:sz w:val="44"/>
          <w:szCs w:val="44"/>
        </w:rPr>
        <w:t>Έγγραφο</w:t>
      </w:r>
      <w:r w:rsidRPr="00CF091D">
        <w:rPr>
          <w:sz w:val="44"/>
          <w:szCs w:val="44"/>
          <w:lang w:val="en-GB"/>
        </w:rPr>
        <w:t xml:space="preserve"> </w:t>
      </w:r>
      <w:r>
        <w:rPr>
          <w:sz w:val="44"/>
          <w:szCs w:val="44"/>
        </w:rPr>
        <w:t>απαιτήσεων</w:t>
      </w:r>
      <w:r w:rsidRPr="00CF091D">
        <w:rPr>
          <w:sz w:val="44"/>
          <w:szCs w:val="44"/>
          <w:lang w:val="en-GB"/>
        </w:rPr>
        <w:t xml:space="preserve"> </w:t>
      </w:r>
      <w:r>
        <w:rPr>
          <w:sz w:val="44"/>
          <w:szCs w:val="44"/>
        </w:rPr>
        <w:t>εμπλεκομένων</w:t>
      </w:r>
      <w:r w:rsidRPr="00CF091D">
        <w:rPr>
          <w:sz w:val="44"/>
          <w:szCs w:val="44"/>
          <w:lang w:val="en-GB"/>
        </w:rPr>
        <w:t xml:space="preserve"> </w:t>
      </w:r>
      <w:r>
        <w:rPr>
          <w:sz w:val="44"/>
          <w:szCs w:val="44"/>
        </w:rPr>
        <w:t>μερών</w:t>
      </w:r>
      <w:r w:rsidRPr="00CF091D">
        <w:rPr>
          <w:sz w:val="44"/>
          <w:szCs w:val="44"/>
          <w:lang w:val="en-GB"/>
        </w:rPr>
        <w:t xml:space="preserve"> (</w:t>
      </w:r>
      <w:proofErr w:type="spellStart"/>
      <w:r w:rsidRPr="00CF091D">
        <w:rPr>
          <w:sz w:val="44"/>
          <w:szCs w:val="44"/>
          <w:lang w:val="en-GB"/>
        </w:rPr>
        <w:t>StRS</w:t>
      </w:r>
      <w:proofErr w:type="spellEnd"/>
      <w:r w:rsidRPr="00CF091D">
        <w:rPr>
          <w:sz w:val="44"/>
          <w:szCs w:val="44"/>
          <w:lang w:val="en-GB"/>
        </w:rPr>
        <w:t>)</w:t>
      </w:r>
      <w:r w:rsidRPr="00CF091D">
        <w:rPr>
          <w:sz w:val="44"/>
          <w:szCs w:val="44"/>
          <w:lang w:val="en-GB"/>
        </w:rPr>
        <w:br/>
        <w:t>Stakeholders Requirements Specification</w:t>
      </w:r>
    </w:p>
    <w:p w14:paraId="707247B0" w14:textId="77777777" w:rsidR="00C4617E" w:rsidRPr="00C4617E" w:rsidRDefault="00C4617E" w:rsidP="00C4617E">
      <w:pPr>
        <w:rPr>
          <w:lang w:val="en-GB"/>
        </w:rPr>
      </w:pPr>
    </w:p>
    <w:p w14:paraId="5FA263E3" w14:textId="77777777" w:rsidR="00C4617E" w:rsidRPr="00E65018" w:rsidRDefault="00C4617E" w:rsidP="00C4617E">
      <w:pPr>
        <w:pStyle w:val="Subtitle"/>
      </w:pPr>
      <w:proofErr w:type="spellStart"/>
      <w:r>
        <w:rPr>
          <w:lang w:val="en-US"/>
        </w:rPr>
        <w:t>intelliQ</w:t>
      </w:r>
      <w:proofErr w:type="spellEnd"/>
    </w:p>
    <w:p w14:paraId="00000004" w14:textId="2448FD04" w:rsidR="009648AB" w:rsidRDefault="009648AB" w:rsidP="00C4617E">
      <w:pPr>
        <w:pStyle w:val="Subtitle"/>
        <w:rPr>
          <w:i/>
          <w:color w:val="8496B0"/>
          <w:sz w:val="20"/>
          <w:szCs w:val="20"/>
        </w:rPr>
      </w:pPr>
    </w:p>
    <w:p w14:paraId="1F1F42E5" w14:textId="41841A5B" w:rsidR="00C4617E" w:rsidRPr="008F74E7" w:rsidRDefault="008F74E7" w:rsidP="00C4617E">
      <w:pPr>
        <w:rPr>
          <w:lang w:val="en-US"/>
        </w:rPr>
      </w:pPr>
      <w:r>
        <w:t>Διαφημιστές και ιδιοκτήτες επιχειρήσεων ή υπηρεσιών</w:t>
      </w:r>
    </w:p>
    <w:p w14:paraId="00000005" w14:textId="77777777" w:rsidR="009648AB" w:rsidRDefault="00251C66" w:rsidP="00C4617E">
      <w:pPr>
        <w:pStyle w:val="Heading1"/>
        <w:numPr>
          <w:ilvl w:val="0"/>
          <w:numId w:val="2"/>
        </w:numPr>
      </w:pPr>
      <w:r>
        <w:t>Εισαγωγή</w:t>
      </w:r>
    </w:p>
    <w:p w14:paraId="00000006" w14:textId="77777777" w:rsidR="009648AB" w:rsidRDefault="00251C66" w:rsidP="00C4617E">
      <w:pPr>
        <w:pStyle w:val="Heading2"/>
        <w:rPr>
          <w:rFonts w:ascii="Calibri" w:eastAsia="Calibri" w:hAnsi="Calibri" w:cs="Calibri"/>
          <w:i/>
          <w:color w:val="8496B0"/>
          <w:sz w:val="20"/>
          <w:szCs w:val="20"/>
        </w:rPr>
      </w:pPr>
      <w:r>
        <w:t>1.1</w:t>
      </w:r>
      <w:r>
        <w:tab/>
        <w:t>Ταυτότητα - επιχειρησιακοί στόχοι</w:t>
      </w:r>
    </w:p>
    <w:p w14:paraId="409C59AA" w14:textId="18CBA329" w:rsidR="008F74E7" w:rsidRDefault="008F74E7" w:rsidP="00C4617E">
      <w:r w:rsidRPr="008F74E7">
        <w:t>Η εφαρμογή έχει ως στόχο να παρέχει μια εύχρηστη πλατφόρμα για τους χρήστες</w:t>
      </w:r>
      <w:r w:rsidRPr="008F74E7">
        <w:t xml:space="preserve"> </w:t>
      </w:r>
      <w:r>
        <w:t>ώστε</w:t>
      </w:r>
      <w:r w:rsidRPr="008F74E7">
        <w:t xml:space="preserve"> να απαντούν σε έρευνες, καθώς και μια πλατφόρμα για τους διαχειριστές και τις οργανώσεις </w:t>
      </w:r>
      <w:r>
        <w:t xml:space="preserve">ώστε </w:t>
      </w:r>
      <w:r w:rsidRPr="008F74E7">
        <w:t xml:space="preserve">να δημιουργούν έρευνες και να εξάγουν στατιστικά στοιχεία από τις απαντήσεις των χρηστών. Οι βασικοί στόχοι της </w:t>
      </w:r>
      <w:r>
        <w:t>εφαρμογής</w:t>
      </w:r>
      <w:r w:rsidRPr="008F74E7">
        <w:t xml:space="preserve"> είναι να </w:t>
      </w:r>
      <w:r>
        <w:t>παρέχει</w:t>
      </w:r>
      <w:r w:rsidRPr="008F74E7">
        <w:t xml:space="preserve"> στους διαφημιστές και τους κατόχους </w:t>
      </w:r>
      <w:r>
        <w:t>εταιρειών</w:t>
      </w:r>
      <w:r w:rsidRPr="008F74E7">
        <w:t xml:space="preserve">/υπηρεσιών μια ποιοτική πλατφόρμα για τη συλλογή </w:t>
      </w:r>
      <w:r>
        <w:rPr>
          <w:lang w:val="en-US"/>
        </w:rPr>
        <w:t>feedback</w:t>
      </w:r>
      <w:r w:rsidRPr="008F74E7">
        <w:t xml:space="preserve"> από τους χρήστες, προκειμένου να βελτιώσουν τα προϊόντα και τις υπηρεσίες τους.</w:t>
      </w:r>
    </w:p>
    <w:p w14:paraId="00000009" w14:textId="77777777" w:rsidR="009648AB" w:rsidRDefault="00251C66" w:rsidP="00C4617E">
      <w:pPr>
        <w:pStyle w:val="Heading2"/>
        <w:rPr>
          <w:rFonts w:ascii="Calibri" w:eastAsia="Calibri" w:hAnsi="Calibri" w:cs="Calibri"/>
          <w:i/>
          <w:color w:val="8496B0"/>
          <w:sz w:val="20"/>
          <w:szCs w:val="20"/>
        </w:rPr>
      </w:pPr>
      <w:r>
        <w:t>1.2</w:t>
      </w:r>
      <w:r>
        <w:tab/>
        <w:t>Περίγραμμα επιχειρησιακών λειτουργιών</w:t>
      </w:r>
    </w:p>
    <w:p w14:paraId="28D8E5B6" w14:textId="157E83A7" w:rsidR="008F74E7" w:rsidRPr="008F74E7" w:rsidRDefault="008F74E7" w:rsidP="00C4617E">
      <w:pPr>
        <w:rPr>
          <w:lang w:val="en-US"/>
        </w:rPr>
      </w:pPr>
      <w:r w:rsidRPr="008F74E7">
        <w:t>Η εφαρμογή παρέχει μια εύχρηστη και φιλική πλατφόρμα για τη δημιουργία και τη διαχείριση ερευνών. Οι διαχειριστές μπορούν να δημιουργήσουν ερωτηματολόγια προσθέτοντας ερωτήσεις και επιλέγοντας τον τύπο της απάντησης (π.χ. επιλογή, πολλαπλής επιλογής, κείμενο κ.λπ.). Επιπλέον, οι διαχειριστές μπορούν να δουν τις απαντήσεις που έχουν συγκεντρώσει και να εξάγουν στατιστικά στοιχεία για να αναλύσουν τις απαντήσεις των χρηστών. Το σύστημά σας είναι σχεδιασμένο να παρέχει μια αξιόπιστη και αποτελεσματική λύση για τη συλλογή δεδομένων και την ανάλυση των απαντήσεων των χρηστών</w:t>
      </w:r>
      <w:r w:rsidRPr="008F74E7">
        <w:t xml:space="preserve">, </w:t>
      </w:r>
      <w:r>
        <w:t>με σκοπό τη βελτίωση των προϊόντων και των υπηρεσιών που παρέχει η κάθε εταιρεία</w:t>
      </w:r>
      <w:r w:rsidRPr="008F74E7">
        <w:t>.</w:t>
      </w:r>
    </w:p>
    <w:p w14:paraId="0000000B" w14:textId="77777777" w:rsidR="009648AB" w:rsidRDefault="00251C66" w:rsidP="00C4617E">
      <w:pPr>
        <w:pStyle w:val="Heading1"/>
        <w:numPr>
          <w:ilvl w:val="0"/>
          <w:numId w:val="2"/>
        </w:numPr>
      </w:pPr>
      <w:r>
        <w:t>Αναφορές - πηγές πληροφοριών</w:t>
      </w:r>
    </w:p>
    <w:p w14:paraId="0000000C" w14:textId="77777777" w:rsidR="009648AB" w:rsidRDefault="00251C66" w:rsidP="00C4617E">
      <w:r>
        <w:t>Ν/Α</w:t>
      </w:r>
    </w:p>
    <w:p w14:paraId="00000011" w14:textId="77777777" w:rsidR="009648AB" w:rsidRDefault="00251C66" w:rsidP="00C4617E">
      <w:pPr>
        <w:pStyle w:val="Heading1"/>
        <w:numPr>
          <w:ilvl w:val="0"/>
          <w:numId w:val="2"/>
        </w:numPr>
      </w:pPr>
      <w:r>
        <w:t>Λειτουργικές απαιτήσεις επιχειρησιακού περιβάλλοντος</w:t>
      </w:r>
    </w:p>
    <w:p w14:paraId="00000012" w14:textId="77777777" w:rsidR="009648AB" w:rsidRDefault="00251C66" w:rsidP="00C4617E">
      <w:pPr>
        <w:pStyle w:val="Heading2"/>
        <w:rPr>
          <w:rFonts w:ascii="Calibri" w:eastAsia="Calibri" w:hAnsi="Calibri" w:cs="Calibri"/>
          <w:i/>
          <w:color w:val="8496B0"/>
          <w:sz w:val="20"/>
          <w:szCs w:val="20"/>
        </w:rPr>
      </w:pPr>
      <w:r>
        <w:t>3.1</w:t>
      </w:r>
      <w:r>
        <w:tab/>
        <w:t>Επιχειρησιακές διαδικασίες</w:t>
      </w:r>
    </w:p>
    <w:p w14:paraId="14F04FCE" w14:textId="58D8DFD9" w:rsidR="008F74E7" w:rsidRPr="0022048A" w:rsidRDefault="008F74E7" w:rsidP="00C4617E">
      <w:r w:rsidRPr="008F74E7">
        <w:t xml:space="preserve">Η εφαρμογή παρέχει μια ευέλικτη πλατφόρμα για τη διαχείριση των ερευνών. Οι διαχειριστές μπορούν να δημιουργούν ερωτηματολόγια, να τα επεξεργάζονται και να τα δημοσιεύουν στους χρήστες της εφαρμογής. Οι χρήστες μπορούν να απαντήσουν στις ερωτήσεις και να υποβάλλουν τις απαντήσεις τους στο σύστημα. Οι διαχειριστές μπορούν </w:t>
      </w:r>
      <w:r w:rsidRPr="008F74E7">
        <w:lastRenderedPageBreak/>
        <w:t xml:space="preserve">επίσης να παρακολουθούν τις απαντήσεις των χρηστών και να διαχειρίζονται τις ερωτήσεις και τις απαντήσεις στο σύστημα. Η εφαρμογή σας υποστηρίζει επίσης διαφορετικούς τύπους ερωτηματολογίων, π.χ. εκτεταμένα ερωτηματολόγια, που βοηθούν στη συλλογή περισσότερων πληροφοριών από τους χρήστες. Η ευελιξία και η αξιοπιστία του συστήματός θα βοηθήσει στην ανάπτυξη και εκτέλεση των </w:t>
      </w:r>
      <w:r w:rsidR="004011BA">
        <w:t>επιχειρησιακών</w:t>
      </w:r>
      <w:r w:rsidRPr="008F74E7">
        <w:t xml:space="preserve"> διαδικασιών σας.</w:t>
      </w:r>
    </w:p>
    <w:p w14:paraId="00000014" w14:textId="77777777" w:rsidR="009648AB" w:rsidRDefault="00251C66" w:rsidP="00C4617E">
      <w:pPr>
        <w:pStyle w:val="Heading2"/>
        <w:rPr>
          <w:rFonts w:ascii="Calibri" w:eastAsia="Calibri" w:hAnsi="Calibri" w:cs="Calibri"/>
          <w:i/>
          <w:color w:val="8496B0"/>
          <w:sz w:val="20"/>
          <w:szCs w:val="20"/>
        </w:rPr>
      </w:pPr>
      <w:r>
        <w:t>3.2</w:t>
      </w:r>
      <w:r>
        <w:tab/>
        <w:t>Δείκτες ποιότητας</w:t>
      </w:r>
    </w:p>
    <w:p w14:paraId="76043AB7" w14:textId="52676F8A" w:rsidR="004011BA" w:rsidRDefault="004011BA" w:rsidP="00C4617E">
      <w:r w:rsidRPr="004011BA">
        <w:t xml:space="preserve">Η εφαρμογή έχει σχεδιαστεί και αναπτυχθεί με έμφαση στην ποιότητα. Προσφέρει στους χρήστες σαφή και κατανοητή </w:t>
      </w:r>
      <w:proofErr w:type="spellStart"/>
      <w:r w:rsidRPr="004011BA">
        <w:t>διεπαφή</w:t>
      </w:r>
      <w:proofErr w:type="spellEnd"/>
      <w:r w:rsidRPr="004011BA">
        <w:t xml:space="preserve"> χρήστη, ενώ παρέχει εύκολη πλοήγηση και διαχείριση των ερωτηματολογίων. Η εφαρμογή επίσης είναι αξιόπιστη και σταθερή, με σύγχρονα μέτρα ασφαλείας για την προστασία των δεδομένων των χρηστών. Τα αποτελέσματα των ερωτηματολογίων και οι απαντήσεις των χρηστών αποθηκεύονται με ασφάλεια στο σύστημα. Επιπλέον, η εφαρμογή είναι επεκτάσιμη και παρέχει επιλογές προσαρμογής για τις ανάγκες των διαφορετικών επιχειρήσεων και οργανισμών που χρησιμοποιούν το σύστημ</w:t>
      </w:r>
      <w:r>
        <w:t>α</w:t>
      </w:r>
      <w:r w:rsidRPr="004011BA">
        <w:t>. Τέλος, οι διαχειριστές μπορούν να παρακολουθούν την απόδοση της εφαρμογής με τη βοήθεια των δεικτών ποιότητας, όπως η διαθεσιμότητα και η απόκριση του συστήματος, η αξιοπιστία του συστήματος και η ασφάλεια των δεδομένων.</w:t>
      </w:r>
    </w:p>
    <w:p w14:paraId="00000019" w14:textId="77777777" w:rsidR="009648AB" w:rsidRDefault="00251C66" w:rsidP="00C4617E">
      <w:pPr>
        <w:pStyle w:val="Heading1"/>
        <w:numPr>
          <w:ilvl w:val="0"/>
          <w:numId w:val="2"/>
        </w:numPr>
      </w:pPr>
      <w:r>
        <w:t>Έκθεση απαιτήσεων χρηστών</w:t>
      </w:r>
    </w:p>
    <w:p w14:paraId="0000001A" w14:textId="5236FF38" w:rsidR="009648AB" w:rsidRDefault="004011BA" w:rsidP="00C4617E">
      <w:r w:rsidRPr="00C4617E">
        <w:t xml:space="preserve">Οι βασικές αρχές που θα καθοδηγήσουν την ανάπτυξη του προτεινόμενου συστήματος είναι η ασφάλεια και η προστασία των προσωπικών δεδομένων των </w:t>
      </w:r>
      <w:r>
        <w:t xml:space="preserve">ιδρυμάτων και των </w:t>
      </w:r>
      <w:r w:rsidRPr="00C4617E">
        <w:t>χρηστών, η ευχρηστία και η ευκολία χρήσης του συστήματος και η αξιοπιστία και ακρίβεια των αποτελεσμάτων των δημοσκοπήσεων.</w:t>
      </w:r>
      <w:r>
        <w:t xml:space="preserve"> </w:t>
      </w:r>
      <w:r w:rsidRPr="004011BA">
        <w:t xml:space="preserve">Οι χρήστες που θα χρησιμοποιούν την εφαρμογή πρέπει να μπορούν να απαντούν σε ερωτηματολόγια με ευκολία και απλότητα. Η </w:t>
      </w:r>
      <w:proofErr w:type="spellStart"/>
      <w:r w:rsidRPr="004011BA">
        <w:t>διεπαφή</w:t>
      </w:r>
      <w:proofErr w:type="spellEnd"/>
      <w:r w:rsidRPr="004011BA">
        <w:t xml:space="preserve"> χρήστη πρέπει να είναι φιλική και κατανοητή, ενώ οι λειτουργίες πρέπει να είναι εύκολα </w:t>
      </w:r>
      <w:proofErr w:type="spellStart"/>
      <w:r w:rsidRPr="004011BA">
        <w:t>προσβάσιμες</w:t>
      </w:r>
      <w:proofErr w:type="spellEnd"/>
      <w:r w:rsidRPr="004011BA">
        <w:t xml:space="preserve"> και προσαρμόσιμες ανάλογα με τις ανάγκες των χρηστών. Επιπλέον, οι </w:t>
      </w:r>
      <w:r>
        <w:t>δημιουργοί των ερωτηματολογίων</w:t>
      </w:r>
      <w:r w:rsidRPr="004011BA">
        <w:t xml:space="preserve"> πρέπει να μπορούν να προσθέτουν ερωτήσεις και απαντήσεις στα ερωτηματολόγια τους και να διαχειρίζονται τις απαντήσεις που λαμβάνουν από τους συμμετέχοντες στα ερωτηματολόγια τους. Τέλος, οι διαχειριστές πρέπει να έχουν τη δυνατότητα να διαχειρίζονται τα ερωτηματολόγια και τις απαντήσεις των χρηστών, να δημιουργούν και να επεξεργάζονται ερωτηματολόγια, και να προβάλλουν τα αποτελέσματα των ερωτηματολογίων.</w:t>
      </w:r>
      <w:r w:rsidR="00251C66">
        <w:t xml:space="preserve"> </w:t>
      </w:r>
    </w:p>
    <w:p w14:paraId="0000001B" w14:textId="77777777" w:rsidR="009648AB" w:rsidRDefault="00251C66" w:rsidP="00C4617E">
      <w:pPr>
        <w:pStyle w:val="Heading1"/>
        <w:numPr>
          <w:ilvl w:val="0"/>
          <w:numId w:val="2"/>
        </w:numPr>
      </w:pPr>
      <w:r>
        <w:t>Αρχές του προτεινόμενου συστήματος</w:t>
      </w:r>
    </w:p>
    <w:p w14:paraId="0000001C" w14:textId="19C6A2EC" w:rsidR="009648AB" w:rsidRPr="004011BA" w:rsidRDefault="004011BA" w:rsidP="00C4617E">
      <w:pPr>
        <w:rPr>
          <w:lang w:val="en-US"/>
        </w:rPr>
      </w:pPr>
      <w:r w:rsidRPr="004011BA">
        <w:t xml:space="preserve">Το προτεινόμενο σύστημα θα πρέπει να παρέχει ασφάλεια και προστασία των δεδομένων των χρηστών. Οι χρήστες θα πρέπει να έχουν πλήρη έλεγχο των προσωπικών τους δεδομένων και της </w:t>
      </w:r>
      <w:proofErr w:type="spellStart"/>
      <w:r w:rsidRPr="004011BA">
        <w:t>ιδιωτικότητάς</w:t>
      </w:r>
      <w:proofErr w:type="spellEnd"/>
      <w:r w:rsidRPr="004011BA">
        <w:t xml:space="preserve"> τους. Επίσης, το σύστημα θα πρέπει να είναι ευέλικτο και επεκτάσιμο, έτσι ώστε να μπορεί να προσαρμοστεί στις ανάγκες των χρηστών και να αντιμετωπίζει τυχόν αλλαγές στο μέλλον. Επιπλέον, το σύστημα θα πρέπει να είναι αξιόπιστο και να λειτουργεί σωστά σε όλες τις συνθήκες χρήσης, ενώ θα πρέπει να παρέχει τη δυνατότητα αντιμετώπισης ενδεχόμενων προβλημάτων και σφαλμάτων. Τέλος, το </w:t>
      </w:r>
      <w:r w:rsidRPr="004011BA">
        <w:lastRenderedPageBreak/>
        <w:t>σύστημα θα πρέπει να είναι επαρκώς ελαφρύ και αποτελεσματικό, ώστε να μην επηρεάζει την απόδοση της συσκευής ή της δικτυακής σύνδεσης του χρήστη.</w:t>
      </w:r>
    </w:p>
    <w:p w14:paraId="0000001D" w14:textId="77777777" w:rsidR="009648AB" w:rsidRDefault="00251C66" w:rsidP="00C4617E">
      <w:pPr>
        <w:pStyle w:val="Heading1"/>
        <w:numPr>
          <w:ilvl w:val="0"/>
          <w:numId w:val="2"/>
        </w:numPr>
      </w:pPr>
      <w:r>
        <w:t>Περιορισμοί στο πλαίσιο του έργου</w:t>
      </w:r>
    </w:p>
    <w:p w14:paraId="0000001E" w14:textId="076E5D67" w:rsidR="009648AB" w:rsidRDefault="00C4617E" w:rsidP="00C4617E">
      <w:r w:rsidRPr="00C4617E">
        <w:t>Κατά την ανάπτυξη του συστήματος, θα πρέπει να τηρηθούν οι ισχύουσες νομικές ρυθμίσεις σχετικά με την προστασία των δεδομένων και την αποθήκευση των προσωπικών πληροφοριών των χρηστών</w:t>
      </w:r>
      <w:r w:rsidR="004011BA" w:rsidRPr="004011BA">
        <w:t>.</w:t>
      </w:r>
      <w:r w:rsidR="004011BA">
        <w:t xml:space="preserve"> Τα δεδομένα</w:t>
      </w:r>
      <w:r w:rsidR="004011BA" w:rsidRPr="004011BA">
        <w:t xml:space="preserve"> που συλλέγονται κατά τη διάρκεια της απάντησης στις έρευνες θα πρέπει να αντιμετωπίζονται με αυστηρή εμπιστευτικότητα και σύμφωνα με τους κανονισμούς προστασίας δεδομένων.</w:t>
      </w:r>
      <w:r w:rsidR="004011BA">
        <w:t xml:space="preserve"> Τ</w:t>
      </w:r>
      <w:r w:rsidR="004011BA" w:rsidRPr="004011BA">
        <w:t>ο σύστημα θα πρέπει να λειτουργεί με τέτοιον τρόπο ώστε να μην επιτρέπεται σε κάποιον από τους χρήστες να αναρτήσει ή να μοιραστεί παράνομο, απειλητικό, επιθετικό ή προσβλητικό περιεχόμενο. Τέλος, οι διαχειριστές ή οι δημιουργοί της έρευνας δεν θα πρέπει να έχουν πρόσβαση σε προσωπικά δεδομένα των χρηστών, εκτός αν έχουν την έγκριση των ίδιων των χρηστών ή εάν η πρόσβαση είναι απαραίτητη για τη διεκπεραίωση των απαραίτητων λειτουργιών του συστήματος.</w:t>
      </w:r>
      <w:r w:rsidR="00251C66">
        <w:br/>
      </w:r>
    </w:p>
    <w:p w14:paraId="0000001F" w14:textId="77777777" w:rsidR="009648AB" w:rsidRDefault="00251C66" w:rsidP="00C4617E">
      <w:pPr>
        <w:pStyle w:val="Heading1"/>
        <w:numPr>
          <w:ilvl w:val="0"/>
          <w:numId w:val="2"/>
        </w:numPr>
      </w:pPr>
      <w:r>
        <w:t xml:space="preserve">Παράρτημα: ακρωνύμια και συντομογραφίες </w:t>
      </w:r>
    </w:p>
    <w:p w14:paraId="00000020" w14:textId="77777777" w:rsidR="009648AB" w:rsidRDefault="00251C66" w:rsidP="00C4617E">
      <w:r>
        <w:t>Ν/Α</w:t>
      </w:r>
    </w:p>
    <w:sectPr w:rsidR="009648AB">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C83A0" w14:textId="77777777" w:rsidR="00965983" w:rsidRDefault="00965983">
      <w:pPr>
        <w:spacing w:before="0"/>
      </w:pPr>
      <w:r>
        <w:separator/>
      </w:r>
    </w:p>
  </w:endnote>
  <w:endnote w:type="continuationSeparator" w:id="0">
    <w:p w14:paraId="3CB50BA7" w14:textId="77777777" w:rsidR="00965983" w:rsidRDefault="0096598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2E914A48" w:rsidR="009648AB" w:rsidRDefault="00C4617E">
    <w:pPr>
      <w:pBdr>
        <w:top w:val="single" w:sz="4" w:space="1" w:color="000000"/>
        <w:left w:val="nil"/>
        <w:bottom w:val="nil"/>
        <w:right w:val="nil"/>
        <w:between w:val="nil"/>
      </w:pBdr>
      <w:tabs>
        <w:tab w:val="center" w:pos="4680"/>
        <w:tab w:val="right" w:pos="9360"/>
      </w:tabs>
      <w:spacing w:before="0"/>
      <w:rPr>
        <w:color w:val="000000"/>
        <w:sz w:val="18"/>
        <w:szCs w:val="18"/>
      </w:rPr>
    </w:pPr>
    <w:r w:rsidRPr="00CD383C">
      <w:rPr>
        <w:sz w:val="18"/>
        <w:szCs w:val="18"/>
      </w:rPr>
      <w:t>(</w:t>
    </w:r>
    <w:r w:rsidRPr="00A675DC">
      <w:rPr>
        <w:sz w:val="18"/>
        <w:szCs w:val="18"/>
      </w:rPr>
      <w:t>SoftEng22-22</w:t>
    </w:r>
    <w:r w:rsidRPr="00CD383C">
      <w:rPr>
        <w:sz w:val="18"/>
        <w:szCs w:val="18"/>
      </w:rPr>
      <w:t>)</w:t>
    </w:r>
    <w:r w:rsidR="00251C66">
      <w:rPr>
        <w:color w:val="000000"/>
        <w:sz w:val="18"/>
        <w:szCs w:val="18"/>
      </w:rPr>
      <w:tab/>
    </w:r>
    <w:proofErr w:type="spellStart"/>
    <w:r>
      <w:rPr>
        <w:sz w:val="18"/>
        <w:szCs w:val="18"/>
        <w:lang w:val="en-US"/>
      </w:rPr>
      <w:t>intelliq</w:t>
    </w:r>
    <w:proofErr w:type="spellEnd"/>
    <w:r w:rsidRPr="00CD383C">
      <w:rPr>
        <w:sz w:val="18"/>
        <w:szCs w:val="18"/>
      </w:rPr>
      <w:t xml:space="preserve"> </w:t>
    </w:r>
    <w:proofErr w:type="spellStart"/>
    <w:r>
      <w:rPr>
        <w:sz w:val="18"/>
        <w:szCs w:val="18"/>
        <w:lang w:val="en-US"/>
      </w:rPr>
      <w:t>S</w:t>
    </w:r>
    <w:r w:rsidR="0022048A">
      <w:rPr>
        <w:sz w:val="18"/>
        <w:szCs w:val="18"/>
        <w:lang w:val="en-US"/>
      </w:rPr>
      <w:t>t</w:t>
    </w:r>
    <w:r w:rsidRPr="00CD383C">
      <w:rPr>
        <w:sz w:val="18"/>
        <w:szCs w:val="18"/>
        <w:lang w:val="en-US"/>
      </w:rPr>
      <w:t>RS</w:t>
    </w:r>
    <w:proofErr w:type="spellEnd"/>
    <w:r w:rsidR="00251C66">
      <w:rPr>
        <w:color w:val="000000"/>
        <w:sz w:val="18"/>
        <w:szCs w:val="18"/>
      </w:rPr>
      <w:tab/>
    </w:r>
    <w:proofErr w:type="spellStart"/>
    <w:r w:rsidR="00251C66">
      <w:rPr>
        <w:color w:val="000000"/>
        <w:sz w:val="18"/>
        <w:szCs w:val="18"/>
      </w:rPr>
      <w:t>Σελ</w:t>
    </w:r>
    <w:proofErr w:type="spellEnd"/>
    <w:r w:rsidR="00251C66">
      <w:rPr>
        <w:color w:val="000000"/>
        <w:sz w:val="18"/>
        <w:szCs w:val="18"/>
      </w:rPr>
      <w:t xml:space="preserve"> </w:t>
    </w:r>
    <w:r w:rsidR="00251C66">
      <w:rPr>
        <w:color w:val="000000"/>
        <w:sz w:val="18"/>
        <w:szCs w:val="18"/>
      </w:rPr>
      <w:fldChar w:fldCharType="begin"/>
    </w:r>
    <w:r w:rsidR="00251C66">
      <w:rPr>
        <w:color w:val="000000"/>
        <w:sz w:val="18"/>
        <w:szCs w:val="18"/>
      </w:rPr>
      <w:instrText>PAGE</w:instrText>
    </w:r>
    <w:r w:rsidR="00251C66">
      <w:rPr>
        <w:color w:val="000000"/>
        <w:sz w:val="18"/>
        <w:szCs w:val="18"/>
      </w:rPr>
      <w:fldChar w:fldCharType="separate"/>
    </w:r>
    <w:r w:rsidR="00CF091D">
      <w:rPr>
        <w:noProof/>
        <w:color w:val="000000"/>
        <w:sz w:val="18"/>
        <w:szCs w:val="18"/>
      </w:rPr>
      <w:t>1</w:t>
    </w:r>
    <w:r w:rsidR="00251C66">
      <w:rPr>
        <w:color w:val="000000"/>
        <w:sz w:val="18"/>
        <w:szCs w:val="18"/>
      </w:rPr>
      <w:fldChar w:fldCharType="end"/>
    </w:r>
    <w:r w:rsidR="00251C66">
      <w:rPr>
        <w:color w:val="000000"/>
        <w:sz w:val="18"/>
        <w:szCs w:val="18"/>
      </w:rPr>
      <w:t xml:space="preserve"> /  </w:t>
    </w:r>
    <w:r w:rsidR="00251C66">
      <w:rPr>
        <w:color w:val="000000"/>
        <w:sz w:val="18"/>
        <w:szCs w:val="18"/>
      </w:rPr>
      <w:fldChar w:fldCharType="begin"/>
    </w:r>
    <w:r w:rsidR="00251C66">
      <w:rPr>
        <w:color w:val="000000"/>
        <w:sz w:val="18"/>
        <w:szCs w:val="18"/>
      </w:rPr>
      <w:instrText>NUMPAGES</w:instrText>
    </w:r>
    <w:r w:rsidR="00251C66">
      <w:rPr>
        <w:color w:val="000000"/>
        <w:sz w:val="18"/>
        <w:szCs w:val="18"/>
      </w:rPr>
      <w:fldChar w:fldCharType="separate"/>
    </w:r>
    <w:r w:rsidR="00CF091D">
      <w:rPr>
        <w:noProof/>
        <w:color w:val="000000"/>
        <w:sz w:val="18"/>
        <w:szCs w:val="18"/>
      </w:rPr>
      <w:t>2</w:t>
    </w:r>
    <w:r w:rsidR="00251C66">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3323" w14:textId="77777777" w:rsidR="00965983" w:rsidRDefault="00965983">
      <w:pPr>
        <w:spacing w:before="0"/>
      </w:pPr>
      <w:r>
        <w:separator/>
      </w:r>
    </w:p>
  </w:footnote>
  <w:footnote w:type="continuationSeparator" w:id="0">
    <w:p w14:paraId="086808C0" w14:textId="77777777" w:rsidR="00965983" w:rsidRDefault="0096598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5007A"/>
    <w:multiLevelType w:val="multilevel"/>
    <w:tmpl w:val="FE0A6E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BFC4706"/>
    <w:multiLevelType w:val="multilevel"/>
    <w:tmpl w:val="C6A05EE0"/>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2190652">
    <w:abstractNumId w:val="1"/>
  </w:num>
  <w:num w:numId="2" w16cid:durableId="18286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8AB"/>
    <w:rsid w:val="0022048A"/>
    <w:rsid w:val="00251C66"/>
    <w:rsid w:val="004011BA"/>
    <w:rsid w:val="008F74E7"/>
    <w:rsid w:val="009648AB"/>
    <w:rsid w:val="00965983"/>
    <w:rsid w:val="00C02CFE"/>
    <w:rsid w:val="00C4617E"/>
    <w:rsid w:val="00C76D27"/>
    <w:rsid w:val="00CF091D"/>
    <w:rsid w:val="00F82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5679"/>
  <w15:docId w15:val="{6BE30D90-4F55-48F1-A900-086D38DC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l-GR" w:eastAsia="en-GB"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p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pPr>
      <w:spacing w:after="160"/>
    </w:pPr>
    <w:rPr>
      <w:color w:val="5A5A5A"/>
      <w:sz w:val="28"/>
      <w:szCs w:val="28"/>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mF2bdH61iLCxf24oY/2/z4SLw==">AMUW2mUl1uxKx9yyhDmXmEUgFSrYlpdxRJWylGDXUR/OtgvnN6s3wU4d59F3CT2XtYF8ynR/a6vPJjqIFkJ8ZLr2IdoR58NTukzupdfK5+xMai+/S0XLlp4=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900</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Kostas Kat.</cp:lastModifiedBy>
  <cp:revision>2</cp:revision>
  <dcterms:created xsi:type="dcterms:W3CDTF">2023-02-18T19:29:00Z</dcterms:created>
  <dcterms:modified xsi:type="dcterms:W3CDTF">2023-02-18T19:29:00Z</dcterms:modified>
</cp:coreProperties>
</file>