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F4AC9" w:rsidTr="00FF4AC9">
        <w:trPr>
          <w:tblCellSpacing w:w="0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4AC9" w:rsidRDefault="00FF4AC9">
            <w:pPr>
              <w:pStyle w:val="NormalWeb"/>
              <w:rPr>
                <w:rFonts w:ascii="Arial" w:hAnsi="Arial" w:cs="Arial"/>
              </w:rPr>
            </w:pPr>
          </w:p>
        </w:tc>
      </w:tr>
      <w:tr w:rsidR="00FF4AC9" w:rsidTr="00FF4AC9">
        <w:trPr>
          <w:tblCellSpacing w:w="0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F4AC9" w:rsidRDefault="00FF4AC9">
            <w:pPr>
              <w:pStyle w:val="NormalWeb"/>
              <w:rPr>
                <w:rFonts w:ascii="Arial" w:hAnsi="Arial" w:cs="Arial"/>
              </w:rPr>
            </w:pPr>
            <w:hyperlink r:id="rId6" w:history="1">
              <w:r>
                <w:rPr>
                  <w:rStyle w:val="Hyperlink"/>
                  <w:rFonts w:ascii="Arial" w:hAnsi="Arial" w:cs="Arial"/>
                </w:rPr>
                <w:t>Research insights: Media Coverage and IPO Pricing around the World</w:t>
              </w:r>
            </w:hyperlink>
            <w:r>
              <w:rPr>
                <w:rFonts w:ascii="Arial" w:hAnsi="Arial" w:cs="Arial"/>
              </w:rPr>
              <w:br/>
              <w:t xml:space="preserve">Research published in the Journal of Financial and Quantitative Analysis by Professor </w:t>
            </w:r>
            <w:proofErr w:type="spellStart"/>
            <w:r>
              <w:rPr>
                <w:rFonts w:ascii="Arial" w:hAnsi="Arial" w:cs="Arial"/>
              </w:rPr>
              <w:t>Yangyang</w:t>
            </w:r>
            <w:proofErr w:type="spellEnd"/>
            <w:r>
              <w:rPr>
                <w:rFonts w:ascii="Arial" w:hAnsi="Arial" w:cs="Arial"/>
              </w:rPr>
              <w:t xml:space="preserve"> Chen</w:t>
            </w:r>
          </w:p>
        </w:tc>
      </w:tr>
    </w:tbl>
    <w:p w:rsidR="00FF4AC9" w:rsidRDefault="00FF4AC9"/>
    <w:p w:rsidR="00FF4AC9" w:rsidRDefault="00FF4AC9"/>
    <w:p w:rsidR="00FF4AC9" w:rsidRDefault="00FF4AC9"/>
    <w:p w:rsidR="00A44669" w:rsidRDefault="00FF4AC9">
      <w:r w:rsidRPr="00FF4AC9">
        <w:t>https://www.cb.cityu.edu.hk/People-and-Research/Research-Insights/Finance/Media-Coverage-and-IPO-Pricing-around-the-World?utm_campaign=News%20Digest%202021&amp;utm_medium=email&amp;utm_source=News%20Digest&amp;utm_cont</w:t>
      </w:r>
      <w:bookmarkStart w:id="0" w:name="_GoBack"/>
      <w:bookmarkEnd w:id="0"/>
      <w:r w:rsidRPr="00FF4AC9">
        <w:t>ent=Date20210602</w:t>
      </w:r>
    </w:p>
    <w:sectPr w:rsidR="00A44669" w:rsidSect="007C12F0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AC9" w:rsidRDefault="00FF4AC9" w:rsidP="00FF4AC9">
      <w:r>
        <w:separator/>
      </w:r>
    </w:p>
  </w:endnote>
  <w:endnote w:type="continuationSeparator" w:id="0">
    <w:p w:rsidR="00FF4AC9" w:rsidRDefault="00FF4AC9" w:rsidP="00FF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AC9" w:rsidRDefault="00FF4AC9" w:rsidP="00FF4AC9">
      <w:r>
        <w:separator/>
      </w:r>
    </w:p>
  </w:footnote>
  <w:footnote w:type="continuationSeparator" w:id="0">
    <w:p w:rsidR="00FF4AC9" w:rsidRDefault="00FF4AC9" w:rsidP="00FF4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NLC0MLU0NrSwsDBW0lEKTi0uzszPAykwrAUAutTl6CwAAAA="/>
  </w:docVars>
  <w:rsids>
    <w:rsidRoot w:val="00FF4AC9"/>
    <w:rsid w:val="00066EF6"/>
    <w:rsid w:val="007C12F0"/>
    <w:rsid w:val="00A44669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E2ADA"/>
  <w15:chartTrackingRefBased/>
  <w15:docId w15:val="{DE366959-E97B-4AE1-AEA3-01E55FC8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AC9"/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AC9"/>
    <w:rPr>
      <w:b/>
      <w:bCs/>
      <w:strike w:val="0"/>
      <w:dstrike w:val="0"/>
      <w:color w:val="012B7E"/>
      <w:u w:val="none"/>
      <w:effect w:val="none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FF4AC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b.cityu.edu.hk/People-and-Research/Research-Insights/Finance/Media-Coverage-and-IPO-Pricing-around-the-World?utm_campaign=News%20Digest%202021&amp;utm_medium=email&amp;utm_source=News%20Digest&amp;utm_content=Date2021060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 N AU YEUNG</dc:creator>
  <cp:keywords/>
  <dc:description/>
  <cp:lastModifiedBy>Alice S N AU YEUNG</cp:lastModifiedBy>
  <cp:revision>1</cp:revision>
  <dcterms:created xsi:type="dcterms:W3CDTF">2021-07-13T00:49:00Z</dcterms:created>
  <dcterms:modified xsi:type="dcterms:W3CDTF">2021-07-13T00:50:00Z</dcterms:modified>
</cp:coreProperties>
</file>