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801" w:rsidRPr="009F122B" w:rsidRDefault="00B04801" w:rsidP="00B04801">
      <w:pPr>
        <w:snapToGrid w:val="0"/>
        <w:spacing w:line="360" w:lineRule="atLeast"/>
        <w:rPr>
          <w:szCs w:val="21"/>
        </w:rPr>
      </w:pPr>
      <w:r>
        <w:rPr>
          <w:rFonts w:hint="eastAsia"/>
          <w:szCs w:val="21"/>
        </w:rPr>
        <w:t>Assignment #</w:t>
      </w:r>
      <w:r w:rsidR="00B47BD2">
        <w:rPr>
          <w:szCs w:val="21"/>
        </w:rPr>
        <w:t>5</w:t>
      </w:r>
    </w:p>
    <w:p w:rsidR="00B04801" w:rsidRPr="009F122B" w:rsidRDefault="00B04801" w:rsidP="00B04801">
      <w:pPr>
        <w:autoSpaceDE w:val="0"/>
        <w:autoSpaceDN w:val="0"/>
        <w:adjustRightInd w:val="0"/>
        <w:rPr>
          <w:kern w:val="0"/>
          <w:szCs w:val="21"/>
        </w:rPr>
      </w:pPr>
      <w:r>
        <w:rPr>
          <w:rFonts w:hint="eastAsia"/>
          <w:kern w:val="0"/>
          <w:szCs w:val="21"/>
        </w:rPr>
        <w:t>1</w:t>
      </w:r>
      <w:r w:rsidRPr="009F122B">
        <w:rPr>
          <w:kern w:val="0"/>
          <w:szCs w:val="21"/>
        </w:rPr>
        <w:t xml:space="preserve">. Suppose two hosts have a long-lived TCP session over a path with a 100ms round-trip time (RTT). Then, a link fails, causing the traffic to flow over a longer path with a 500ms RTT. </w:t>
      </w:r>
    </w:p>
    <w:p w:rsidR="00B04801" w:rsidRPr="009F122B" w:rsidRDefault="00B57494" w:rsidP="00B04801">
      <w:pPr>
        <w:jc w:val="center"/>
        <w:rPr>
          <w:szCs w:val="21"/>
        </w:rPr>
      </w:pPr>
      <w:r>
        <w:rPr>
          <w:szCs w:val="21"/>
        </w:rPr>
      </w:r>
      <w:r>
        <w:rPr>
          <w:szCs w:val="21"/>
        </w:rPr>
        <w:pict>
          <v:group id="_x0000_s1026" editas="canvas" style="width:378.7pt;height:71.7pt;mso-position-horizontal-relative:char;mso-position-vertical-relative:line" coordorigin="2454,-1160" coordsize="7322,139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454;top:-1160;width:7322;height:1395" o:preferrelative="f">
              <v:fill o:detectmouseclick="t"/>
              <v:path o:extrusionok="t" o:connecttype="none"/>
              <o:lock v:ext="edit" text="t"/>
            </v:shape>
            <v:shape id="_x0000_s1028" type="#_x0000_t75" style="position:absolute;left:4058;top:-349;width:542;height:404;v-text-anchor:middle" fillcolor="#bbe0e3">
              <v:imagedata r:id="rId5" o:title="" gain="23593f" blacklevel="1966f"/>
              <o:lock v:ext="edit" aspectratio="f"/>
            </v:shape>
            <v:shape id="_x0000_s1029" type="#_x0000_t75" style="position:absolute;left:7935;top:-349;width:542;height:404;v-text-anchor:middle" fillcolor="#bbe0e3">
              <v:imagedata r:id="rId5" o:title="" gain="23593f" blacklevel="1966f"/>
              <o:lock v:ext="edit" aspectratio="f"/>
            </v:shape>
            <v:shape id="_x0000_s1030" type="#_x0000_t75" style="position:absolute;left:2454;top:-510;width:1102;height:724">
              <v:imagedata r:id="rId6" o:title="Computer5" chromakey="white"/>
            </v:shape>
            <v:shape id="_x0000_s1031" type="#_x0000_t75" style="position:absolute;left:8674;top:-510;width:1102;height:726">
              <v:imagedata r:id="rId7" o:title="Computer5" chromakey="white"/>
            </v:shape>
            <v:shape id="_x0000_s1032" type="#_x0000_t75" style="position:absolute;left:5904;top:-974;width:543;height:404;v-text-anchor:middle" fillcolor="#bbe0e3">
              <v:imagedata r:id="rId5" o:title="" gain="23593f" blacklevel="1966f"/>
              <o:lock v:ext="edit" aspectratio="f"/>
            </v:shape>
            <v:line id="_x0000_s1033" style="position:absolute" from="3135,-138" to="4058,-138"/>
            <v:line id="_x0000_s1034" style="position:absolute" from="4520,-138" to="7935,-138"/>
            <v:line id="_x0000_s1035" style="position:absolute" from="8397,-138" to="9043,-138"/>
            <v:line id="_x0000_s1036" style="position:absolute;flip:y" from="4427,-788" to="5904,-231"/>
            <v:line id="_x0000_s1037" style="position:absolute" from="6366,-788" to="8027,-231"/>
            <v:line id="_x0000_s1038" style="position:absolute;flip:x" from="6089,-324" to="6458,48"/>
            <v:line id="_x0000_s1039" style="position:absolute" from="6181,-417" to="6458,48"/>
            <v:shape id="_x0000_s1040" style="position:absolute;left:3689;top:233;width:4892;height:2" coordsize="2544,1" path="m,c1060,,2120,,2544,e" filled="f" fillcolor="#bbe0e3" strokeweight="3pt">
              <v:stroke endarrow="open" endarrowwidth="wide" endarrowlength="long"/>
              <v:path arrowok="t"/>
            </v:shape>
            <v:shape id="_x0000_s1041" style="position:absolute;left:3412;top:-1160;width:5446;height:743" coordsize="2832,384" path="m,336v128,24,256,48,432,c608,288,864,96,1056,48v192,-48,360,-32,528,c1752,80,1896,192,2064,240v168,48,400,72,528,96c2720,360,2776,372,2832,384e" filled="f" fillcolor="#bbe0e3" strokeweight="3pt">
              <v:stroke endarrow="open" endarrowwidth="wide" endarrowlength="long"/>
              <v:path arrowok="t"/>
            </v:shape>
            <w10:anchorlock/>
          </v:group>
        </w:pict>
      </w:r>
    </w:p>
    <w:p w:rsidR="00B04801" w:rsidRDefault="00B04801" w:rsidP="00B04801">
      <w:pPr>
        <w:pStyle w:val="a3"/>
        <w:numPr>
          <w:ilvl w:val="0"/>
          <w:numId w:val="1"/>
        </w:numPr>
        <w:autoSpaceDE w:val="0"/>
        <w:autoSpaceDN w:val="0"/>
        <w:adjustRightInd w:val="0"/>
        <w:ind w:firstLineChars="0"/>
        <w:rPr>
          <w:rFonts w:ascii="Times New Roman" w:hAnsi="Times New Roman"/>
          <w:kern w:val="0"/>
          <w:szCs w:val="21"/>
        </w:rPr>
      </w:pPr>
      <w:r w:rsidRPr="009F122B">
        <w:rPr>
          <w:rFonts w:ascii="Times New Roman" w:hAnsi="Times New Roman"/>
          <w:kern w:val="0"/>
          <w:szCs w:val="21"/>
        </w:rPr>
        <w:t>Suppose the router on the left recognizes the failure immediately and starts forwarding data packets over the new path, without losing any packets. (Assume also that the router on the right recognizes the failure immediately and starts directing ACKs over the new path, without losing any ACK packets.) Why might the TCP sender retransmit some of the data packets anyway?</w:t>
      </w:r>
    </w:p>
    <w:p w:rsidR="00792D7F" w:rsidRPr="00792D7F" w:rsidRDefault="00792D7F" w:rsidP="00792D7F">
      <w:pPr>
        <w:pStyle w:val="a3"/>
        <w:autoSpaceDE w:val="0"/>
        <w:autoSpaceDN w:val="0"/>
        <w:adjustRightInd w:val="0"/>
        <w:ind w:left="360" w:firstLineChars="0" w:firstLine="0"/>
        <w:rPr>
          <w:rFonts w:ascii="Times New Roman" w:hAnsi="Times New Roman"/>
          <w:b/>
          <w:kern w:val="0"/>
          <w:szCs w:val="21"/>
        </w:rPr>
      </w:pPr>
      <w:r w:rsidRPr="00792D7F">
        <w:rPr>
          <w:rFonts w:ascii="Times New Roman" w:hAnsi="Times New Roman" w:hint="eastAsia"/>
          <w:b/>
          <w:kern w:val="0"/>
          <w:szCs w:val="21"/>
        </w:rPr>
        <w:t>端端往返延时定时器是根据之前的</w:t>
      </w:r>
      <w:r w:rsidRPr="00792D7F">
        <w:rPr>
          <w:rFonts w:ascii="Times New Roman" w:hAnsi="Times New Roman"/>
          <w:b/>
          <w:kern w:val="0"/>
          <w:szCs w:val="21"/>
        </w:rPr>
        <w:t>RTT</w:t>
      </w:r>
      <w:r w:rsidRPr="00792D7F">
        <w:rPr>
          <w:rFonts w:ascii="Times New Roman" w:hAnsi="Times New Roman" w:hint="eastAsia"/>
          <w:b/>
          <w:kern w:val="0"/>
          <w:szCs w:val="21"/>
        </w:rPr>
        <w:t>估计的，而此时换了一条较长的路径，因此定时器的值会偏小，引发数据包延时重传。</w:t>
      </w:r>
    </w:p>
    <w:p w:rsidR="00B04801" w:rsidRDefault="00B04801" w:rsidP="00B04801">
      <w:pPr>
        <w:pStyle w:val="a3"/>
        <w:numPr>
          <w:ilvl w:val="0"/>
          <w:numId w:val="1"/>
        </w:numPr>
        <w:autoSpaceDE w:val="0"/>
        <w:autoSpaceDN w:val="0"/>
        <w:adjustRightInd w:val="0"/>
        <w:ind w:firstLineChars="0"/>
        <w:rPr>
          <w:rFonts w:ascii="Times New Roman" w:hAnsi="Times New Roman"/>
          <w:kern w:val="0"/>
          <w:szCs w:val="21"/>
        </w:rPr>
      </w:pPr>
      <w:r w:rsidRPr="009F122B">
        <w:rPr>
          <w:rFonts w:ascii="Times New Roman" w:hAnsi="Times New Roman"/>
          <w:kern w:val="0"/>
          <w:szCs w:val="21"/>
        </w:rPr>
        <w:t>Suppose instead that the routers do not switch to the new paths all that quickly, and the data packets (and ACK packets) in flight are all lost. What new congestion window size does the TCP sender use? Why?</w:t>
      </w:r>
    </w:p>
    <w:p w:rsidR="00792D7F" w:rsidRPr="007A6D91" w:rsidRDefault="00792D7F" w:rsidP="00792D7F">
      <w:pPr>
        <w:pStyle w:val="a3"/>
        <w:autoSpaceDE w:val="0"/>
        <w:autoSpaceDN w:val="0"/>
        <w:adjustRightInd w:val="0"/>
        <w:ind w:left="360" w:firstLineChars="0" w:firstLine="0"/>
        <w:rPr>
          <w:rFonts w:ascii="Times New Roman" w:hAnsi="Times New Roman"/>
          <w:b/>
          <w:kern w:val="0"/>
          <w:szCs w:val="21"/>
        </w:rPr>
      </w:pPr>
      <w:r w:rsidRPr="007A6D91">
        <w:rPr>
          <w:rFonts w:ascii="Times New Roman" w:hAnsi="Times New Roman" w:hint="eastAsia"/>
          <w:b/>
          <w:kern w:val="0"/>
          <w:szCs w:val="21"/>
        </w:rPr>
        <w:t>1</w:t>
      </w:r>
      <w:r w:rsidRPr="007A6D91">
        <w:rPr>
          <w:rFonts w:ascii="Times New Roman" w:hAnsi="Times New Roman" w:hint="eastAsia"/>
          <w:b/>
          <w:kern w:val="0"/>
          <w:szCs w:val="21"/>
        </w:rPr>
        <w:t>个</w:t>
      </w:r>
      <w:r w:rsidRPr="007A6D91">
        <w:rPr>
          <w:rFonts w:ascii="Times New Roman" w:hAnsi="Times New Roman" w:hint="eastAsia"/>
          <w:b/>
          <w:kern w:val="0"/>
          <w:szCs w:val="21"/>
        </w:rPr>
        <w:t>M</w:t>
      </w:r>
      <w:r w:rsidRPr="007A6D91">
        <w:rPr>
          <w:rFonts w:ascii="Times New Roman" w:hAnsi="Times New Roman"/>
          <w:b/>
          <w:kern w:val="0"/>
          <w:szCs w:val="21"/>
        </w:rPr>
        <w:t>SS</w:t>
      </w:r>
    </w:p>
    <w:p w:rsidR="00B04801" w:rsidRPr="00792D7F" w:rsidRDefault="00792D7F" w:rsidP="00792D7F">
      <w:pPr>
        <w:snapToGrid w:val="0"/>
        <w:spacing w:line="360" w:lineRule="atLeast"/>
        <w:ind w:left="360"/>
        <w:rPr>
          <w:b/>
          <w:szCs w:val="21"/>
        </w:rPr>
      </w:pPr>
      <w:r w:rsidRPr="00792D7F">
        <w:rPr>
          <w:rFonts w:hint="eastAsia"/>
          <w:b/>
          <w:szCs w:val="21"/>
        </w:rPr>
        <w:t>有数据丢失，发送方在定时器到时时还未收到</w:t>
      </w:r>
      <w:r w:rsidRPr="00792D7F">
        <w:rPr>
          <w:rFonts w:hint="eastAsia"/>
          <w:b/>
          <w:szCs w:val="21"/>
        </w:rPr>
        <w:t>A</w:t>
      </w:r>
      <w:r w:rsidRPr="00792D7F">
        <w:rPr>
          <w:b/>
          <w:szCs w:val="21"/>
        </w:rPr>
        <w:t>CK</w:t>
      </w:r>
      <w:r w:rsidRPr="00792D7F">
        <w:rPr>
          <w:rFonts w:hint="eastAsia"/>
          <w:b/>
          <w:szCs w:val="21"/>
        </w:rPr>
        <w:t>，认为网络拥塞，将拥塞控制窗口设置为</w:t>
      </w:r>
      <w:r w:rsidRPr="00792D7F">
        <w:rPr>
          <w:rFonts w:hint="eastAsia"/>
          <w:b/>
          <w:szCs w:val="21"/>
        </w:rPr>
        <w:t>1</w:t>
      </w:r>
      <w:r w:rsidRPr="00792D7F">
        <w:rPr>
          <w:b/>
          <w:szCs w:val="21"/>
        </w:rPr>
        <w:t>MSS</w:t>
      </w:r>
      <w:r w:rsidRPr="00792D7F">
        <w:rPr>
          <w:rFonts w:hint="eastAsia"/>
          <w:b/>
          <w:szCs w:val="21"/>
        </w:rPr>
        <w:t>，并将阈值设置为旧的</w:t>
      </w:r>
      <w:r w:rsidRPr="00792D7F">
        <w:rPr>
          <w:rFonts w:hint="eastAsia"/>
          <w:b/>
          <w:szCs w:val="21"/>
        </w:rPr>
        <w:t>C</w:t>
      </w:r>
      <w:r w:rsidRPr="00792D7F">
        <w:rPr>
          <w:b/>
          <w:szCs w:val="21"/>
        </w:rPr>
        <w:t>WND</w:t>
      </w:r>
      <w:r w:rsidRPr="00792D7F">
        <w:rPr>
          <w:rFonts w:hint="eastAsia"/>
          <w:b/>
          <w:szCs w:val="21"/>
        </w:rPr>
        <w:t>的一</w:t>
      </w:r>
      <w:r w:rsidR="00E00F7B">
        <w:rPr>
          <w:rFonts w:hint="eastAsia"/>
          <w:b/>
          <w:szCs w:val="21"/>
        </w:rPr>
        <w:t>半</w:t>
      </w:r>
      <w:r w:rsidRPr="00792D7F">
        <w:rPr>
          <w:rFonts w:hint="eastAsia"/>
          <w:b/>
          <w:szCs w:val="21"/>
        </w:rPr>
        <w:t>。</w:t>
      </w:r>
    </w:p>
    <w:p w:rsidR="00B04801" w:rsidRPr="009F122B" w:rsidRDefault="00B04801"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1"/>
        </w:rPr>
      </w:pPr>
      <w:r>
        <w:rPr>
          <w:rFonts w:hint="eastAsia"/>
          <w:szCs w:val="21"/>
        </w:rPr>
        <w:t>2</w:t>
      </w:r>
      <w:r w:rsidRPr="009F122B">
        <w:rPr>
          <w:szCs w:val="21"/>
        </w:rPr>
        <w:t>. Consider the following behavior of a TCP connection (using the congestion control algorithm we learned in class).</w:t>
      </w:r>
    </w:p>
    <w:p w:rsidR="00B04801" w:rsidRPr="009F122B" w:rsidRDefault="00B04801"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Cs w:val="21"/>
        </w:rPr>
      </w:pPr>
      <w:r w:rsidRPr="009F122B">
        <w:rPr>
          <w:rFonts w:cs="Courier"/>
          <w:szCs w:val="21"/>
        </w:rPr>
        <w:t>A</w:t>
      </w:r>
      <w:r w:rsidRPr="009F122B">
        <w:rPr>
          <w:rFonts w:cs="Courier" w:hint="eastAsia"/>
          <w:szCs w:val="21"/>
        </w:rPr>
        <w:t>t</w:t>
      </w:r>
      <w:r w:rsidRPr="009F122B">
        <w:rPr>
          <w:rFonts w:cs="Courier"/>
          <w:szCs w:val="21"/>
        </w:rPr>
        <w:t xml:space="preserve"> time 0, a TCP sender initiates a connection. As soon as the connection is established, the TCP sender will begin sending data. The MSS is 1KB and RTT is 100 </w:t>
      </w:r>
      <w:proofErr w:type="spellStart"/>
      <w:r w:rsidRPr="009F122B">
        <w:rPr>
          <w:rFonts w:cs="Courier"/>
          <w:szCs w:val="21"/>
        </w:rPr>
        <w:t>ms.</w:t>
      </w:r>
      <w:proofErr w:type="spellEnd"/>
      <w:r w:rsidRPr="009F122B">
        <w:rPr>
          <w:rFonts w:cs="Courier"/>
          <w:szCs w:val="21"/>
        </w:rPr>
        <w:t xml:space="preserve"> </w:t>
      </w:r>
    </w:p>
    <w:p w:rsidR="00B04801" w:rsidRPr="009F122B" w:rsidRDefault="00B04801"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Cs w:val="21"/>
        </w:rPr>
      </w:pPr>
      <w:r w:rsidRPr="009F122B">
        <w:rPr>
          <w:rFonts w:cs="Courier"/>
          <w:szCs w:val="21"/>
        </w:rPr>
        <w:t>1) Assuming the connection does not lose any data or experience any timeouts, at what time will the sender’s congestion window be 16KB?</w:t>
      </w:r>
      <w:r w:rsidRPr="009F122B">
        <w:rPr>
          <w:rFonts w:cs="Courier" w:hint="eastAsia"/>
          <w:szCs w:val="21"/>
        </w:rPr>
        <w:t xml:space="preserve"> (</w:t>
      </w:r>
      <w:r w:rsidRPr="009F122B">
        <w:rPr>
          <w:rFonts w:cs="Courier"/>
          <w:szCs w:val="21"/>
        </w:rPr>
        <w:t>Assuming</w:t>
      </w:r>
      <w:r w:rsidRPr="009F122B">
        <w:rPr>
          <w:rFonts w:cs="Courier" w:hint="eastAsia"/>
          <w:szCs w:val="21"/>
        </w:rPr>
        <w:t xml:space="preserve"> </w:t>
      </w:r>
      <w:r w:rsidRPr="009F122B">
        <w:rPr>
          <w:rFonts w:cs="Courier" w:hint="eastAsia"/>
          <w:i/>
          <w:szCs w:val="21"/>
        </w:rPr>
        <w:t>t</w:t>
      </w:r>
      <w:r w:rsidRPr="009F122B">
        <w:rPr>
          <w:rFonts w:cs="Courier"/>
          <w:bCs/>
          <w:i/>
          <w:szCs w:val="21"/>
        </w:rPr>
        <w:t>hreshold</w:t>
      </w:r>
      <w:r w:rsidRPr="009F122B">
        <w:rPr>
          <w:rFonts w:cs="Courier" w:hint="eastAsia"/>
          <w:bCs/>
          <w:i/>
          <w:szCs w:val="21"/>
        </w:rPr>
        <w:t xml:space="preserve"> </w:t>
      </w:r>
      <w:r w:rsidRPr="009F122B">
        <w:rPr>
          <w:rFonts w:cs="Courier" w:hint="eastAsia"/>
          <w:bCs/>
          <w:szCs w:val="21"/>
        </w:rPr>
        <w:t>is 32MSS</w:t>
      </w:r>
      <w:r w:rsidRPr="009F122B">
        <w:rPr>
          <w:rFonts w:cs="Courier" w:hint="eastAsia"/>
          <w:szCs w:val="21"/>
        </w:rPr>
        <w:t>)</w:t>
      </w:r>
    </w:p>
    <w:p w:rsidR="00B04801" w:rsidRPr="00485767" w:rsidRDefault="00485767" w:rsidP="0048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rPr>
          <w:rFonts w:cs="Courier"/>
          <w:b/>
          <w:szCs w:val="21"/>
        </w:rPr>
      </w:pPr>
      <w:r w:rsidRPr="00485767">
        <w:rPr>
          <w:rFonts w:cs="Courier" w:hint="eastAsia"/>
          <w:b/>
          <w:szCs w:val="21"/>
        </w:rPr>
        <w:t>建立连接一个需要</w:t>
      </w:r>
      <w:r w:rsidRPr="00485767">
        <w:rPr>
          <w:rFonts w:cs="Courier" w:hint="eastAsia"/>
          <w:b/>
          <w:szCs w:val="21"/>
        </w:rPr>
        <w:t>R</w:t>
      </w:r>
      <w:r w:rsidRPr="00485767">
        <w:rPr>
          <w:rFonts w:cs="Courier"/>
          <w:b/>
          <w:szCs w:val="21"/>
        </w:rPr>
        <w:t>TT</w:t>
      </w:r>
      <w:r w:rsidRPr="00485767">
        <w:rPr>
          <w:rFonts w:cs="Courier" w:hint="eastAsia"/>
          <w:b/>
          <w:szCs w:val="21"/>
        </w:rPr>
        <w:t>，</w:t>
      </w:r>
      <w:proofErr w:type="gramStart"/>
      <w:r w:rsidRPr="00485767">
        <w:rPr>
          <w:rFonts w:cs="Courier" w:hint="eastAsia"/>
          <w:b/>
          <w:szCs w:val="21"/>
        </w:rPr>
        <w:t>慢启动</w:t>
      </w:r>
      <w:proofErr w:type="gramEnd"/>
      <w:r w:rsidRPr="00485767">
        <w:rPr>
          <w:rFonts w:cs="Courier" w:hint="eastAsia"/>
          <w:b/>
          <w:szCs w:val="21"/>
        </w:rPr>
        <w:t>阶段，每经过一个</w:t>
      </w:r>
      <w:r w:rsidRPr="00485767">
        <w:rPr>
          <w:rFonts w:cs="Courier" w:hint="eastAsia"/>
          <w:b/>
          <w:szCs w:val="21"/>
        </w:rPr>
        <w:t>R</w:t>
      </w:r>
      <w:r w:rsidRPr="00485767">
        <w:rPr>
          <w:rFonts w:cs="Courier"/>
          <w:b/>
          <w:szCs w:val="21"/>
        </w:rPr>
        <w:t>TT</w:t>
      </w:r>
      <w:r w:rsidRPr="00485767">
        <w:rPr>
          <w:rFonts w:cs="Courier" w:hint="eastAsia"/>
          <w:b/>
          <w:szCs w:val="21"/>
        </w:rPr>
        <w:t>，</w:t>
      </w:r>
      <w:r w:rsidRPr="00485767">
        <w:rPr>
          <w:rFonts w:cs="Courier" w:hint="eastAsia"/>
          <w:b/>
          <w:szCs w:val="21"/>
        </w:rPr>
        <w:t>C</w:t>
      </w:r>
      <w:r w:rsidRPr="00485767">
        <w:rPr>
          <w:rFonts w:cs="Courier"/>
          <w:b/>
          <w:szCs w:val="21"/>
        </w:rPr>
        <w:t>WND</w:t>
      </w:r>
      <w:r w:rsidRPr="00485767">
        <w:rPr>
          <w:rFonts w:cs="Courier" w:hint="eastAsia"/>
          <w:b/>
          <w:szCs w:val="21"/>
        </w:rPr>
        <w:t>翻倍，因此到</w:t>
      </w:r>
      <w:r w:rsidRPr="00485767">
        <w:rPr>
          <w:rFonts w:cs="Courier" w:hint="eastAsia"/>
          <w:b/>
          <w:szCs w:val="21"/>
        </w:rPr>
        <w:t>32</w:t>
      </w:r>
      <w:r w:rsidRPr="00485767">
        <w:rPr>
          <w:rFonts w:cs="Courier"/>
          <w:b/>
          <w:szCs w:val="21"/>
        </w:rPr>
        <w:t>MSS</w:t>
      </w:r>
      <w:r w:rsidRPr="00485767">
        <w:rPr>
          <w:rFonts w:cs="Courier" w:hint="eastAsia"/>
          <w:b/>
          <w:szCs w:val="21"/>
        </w:rPr>
        <w:t>，需要</w:t>
      </w:r>
      <w:r w:rsidRPr="00485767">
        <w:rPr>
          <w:rFonts w:cs="Courier" w:hint="eastAsia"/>
          <w:b/>
          <w:szCs w:val="21"/>
        </w:rPr>
        <w:t>4</w:t>
      </w:r>
      <w:r w:rsidRPr="00485767">
        <w:rPr>
          <w:rFonts w:cs="Courier" w:hint="eastAsia"/>
          <w:b/>
          <w:szCs w:val="21"/>
        </w:rPr>
        <w:t>个</w:t>
      </w:r>
      <w:r w:rsidRPr="00485767">
        <w:rPr>
          <w:rFonts w:cs="Courier" w:hint="eastAsia"/>
          <w:b/>
          <w:szCs w:val="21"/>
        </w:rPr>
        <w:t>R</w:t>
      </w:r>
      <w:r w:rsidRPr="00485767">
        <w:rPr>
          <w:rFonts w:cs="Courier"/>
          <w:b/>
          <w:szCs w:val="21"/>
        </w:rPr>
        <w:t>TT</w:t>
      </w:r>
      <w:r w:rsidRPr="00485767">
        <w:rPr>
          <w:rFonts w:cs="Courier" w:hint="eastAsia"/>
          <w:b/>
          <w:szCs w:val="21"/>
        </w:rPr>
        <w:t>，一共需要</w:t>
      </w:r>
      <w:r w:rsidRPr="00485767">
        <w:rPr>
          <w:rFonts w:cs="Courier" w:hint="eastAsia"/>
          <w:b/>
          <w:szCs w:val="21"/>
        </w:rPr>
        <w:t>5</w:t>
      </w:r>
      <w:r w:rsidRPr="00485767">
        <w:rPr>
          <w:rFonts w:cs="Courier" w:hint="eastAsia"/>
          <w:b/>
          <w:szCs w:val="21"/>
        </w:rPr>
        <w:t>个</w:t>
      </w:r>
      <w:r w:rsidRPr="00485767">
        <w:rPr>
          <w:rFonts w:cs="Courier" w:hint="eastAsia"/>
          <w:b/>
          <w:szCs w:val="21"/>
        </w:rPr>
        <w:t>R</w:t>
      </w:r>
      <w:r w:rsidRPr="00485767">
        <w:rPr>
          <w:rFonts w:cs="Courier"/>
          <w:b/>
          <w:szCs w:val="21"/>
        </w:rPr>
        <w:t>TT</w:t>
      </w:r>
      <w:r w:rsidRPr="00485767">
        <w:rPr>
          <w:rFonts w:cs="Courier" w:hint="eastAsia"/>
          <w:b/>
          <w:szCs w:val="21"/>
        </w:rPr>
        <w:t>=500ms</w:t>
      </w:r>
      <w:r w:rsidRPr="00485767">
        <w:rPr>
          <w:rFonts w:cs="Courier" w:hint="eastAsia"/>
          <w:b/>
          <w:szCs w:val="21"/>
        </w:rPr>
        <w:t>。</w:t>
      </w:r>
    </w:p>
    <w:p w:rsidR="00B04801" w:rsidRPr="009F122B" w:rsidRDefault="00B04801"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Cs w:val="21"/>
        </w:rPr>
      </w:pPr>
      <w:r w:rsidRPr="009F122B">
        <w:rPr>
          <w:rFonts w:cs="Courier"/>
          <w:szCs w:val="21"/>
        </w:rPr>
        <w:t>Right after the sender’s congestion window has reached a size of 16KB, a timeout occurs. After the timeout is detected, the sender continues sending more data over the established connection.</w:t>
      </w:r>
    </w:p>
    <w:p w:rsidR="00B04801" w:rsidRDefault="00B04801"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Cs w:val="21"/>
        </w:rPr>
      </w:pPr>
      <w:r w:rsidRPr="009F122B">
        <w:rPr>
          <w:rFonts w:cs="Courier" w:hint="eastAsia"/>
          <w:szCs w:val="21"/>
        </w:rPr>
        <w:t>2</w:t>
      </w:r>
      <w:r w:rsidRPr="009F122B">
        <w:rPr>
          <w:rFonts w:cs="Courier"/>
          <w:szCs w:val="21"/>
        </w:rPr>
        <w:t>) Assuming no additional packet</w:t>
      </w:r>
      <w:r w:rsidRPr="009F122B">
        <w:rPr>
          <w:rFonts w:cs="Courier" w:hint="eastAsia"/>
          <w:szCs w:val="21"/>
        </w:rPr>
        <w:t>s</w:t>
      </w:r>
      <w:r w:rsidRPr="009F122B">
        <w:rPr>
          <w:rFonts w:cs="Courier"/>
          <w:szCs w:val="21"/>
        </w:rPr>
        <w:t xml:space="preserve"> loss or timeouts, how long (since the observed timeout) will it take for the congestion window to build to size 14KB?</w:t>
      </w:r>
    </w:p>
    <w:p w:rsidR="00485767" w:rsidRPr="00DE7FCB" w:rsidRDefault="00485767"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ascii="楷体" w:eastAsia="楷体" w:hAnsi="楷体"/>
          <w:b/>
          <w:szCs w:val="21"/>
        </w:rPr>
      </w:pPr>
      <w:r w:rsidRPr="00DE7FCB">
        <w:rPr>
          <w:rFonts w:cs="Courier" w:hint="eastAsia"/>
          <w:b/>
          <w:szCs w:val="21"/>
        </w:rPr>
        <w:t xml:space="preserve"> </w:t>
      </w:r>
      <w:r w:rsidRPr="00DE7FCB">
        <w:rPr>
          <w:rFonts w:cs="Courier"/>
          <w:b/>
          <w:szCs w:val="21"/>
        </w:rPr>
        <w:t xml:space="preserve"> </w:t>
      </w:r>
      <w:r w:rsidRPr="00DE7FCB">
        <w:rPr>
          <w:rFonts w:cs="Courier" w:hint="eastAsia"/>
          <w:b/>
          <w:szCs w:val="21"/>
        </w:rPr>
        <w:t>发生延时重传，</w:t>
      </w:r>
      <w:r w:rsidRPr="00DE7FCB">
        <w:rPr>
          <w:rFonts w:cs="Courier" w:hint="eastAsia"/>
          <w:b/>
          <w:szCs w:val="21"/>
        </w:rPr>
        <w:t>C</w:t>
      </w:r>
      <w:r w:rsidRPr="00DE7FCB">
        <w:rPr>
          <w:rFonts w:cs="Courier"/>
          <w:b/>
          <w:szCs w:val="21"/>
        </w:rPr>
        <w:t>WND</w:t>
      </w:r>
      <w:r w:rsidRPr="00DE7FCB">
        <w:rPr>
          <w:rFonts w:cs="Courier" w:hint="eastAsia"/>
          <w:b/>
          <w:szCs w:val="21"/>
        </w:rPr>
        <w:t>变为</w:t>
      </w:r>
      <w:r w:rsidRPr="00DE7FCB">
        <w:rPr>
          <w:rFonts w:cs="Courier" w:hint="eastAsia"/>
          <w:b/>
          <w:szCs w:val="21"/>
        </w:rPr>
        <w:t>1</w:t>
      </w:r>
      <w:r w:rsidRPr="00DE7FCB">
        <w:rPr>
          <w:rFonts w:cs="Courier"/>
          <w:b/>
          <w:szCs w:val="21"/>
        </w:rPr>
        <w:t>MSS</w:t>
      </w:r>
      <w:r w:rsidRPr="00DE7FCB">
        <w:rPr>
          <w:rFonts w:cs="Courier" w:hint="eastAsia"/>
          <w:b/>
          <w:szCs w:val="21"/>
        </w:rPr>
        <w:t>，阈值设置为</w:t>
      </w:r>
      <w:r w:rsidRPr="00DE7FCB">
        <w:rPr>
          <w:rFonts w:cs="Courier" w:hint="eastAsia"/>
          <w:b/>
          <w:szCs w:val="21"/>
        </w:rPr>
        <w:t>8</w:t>
      </w:r>
      <w:r w:rsidRPr="00DE7FCB">
        <w:rPr>
          <w:rFonts w:cs="Courier"/>
          <w:b/>
          <w:szCs w:val="21"/>
        </w:rPr>
        <w:t>KB</w:t>
      </w:r>
      <w:r w:rsidRPr="00DE7FCB">
        <w:rPr>
          <w:rFonts w:cs="Courier" w:hint="eastAsia"/>
          <w:b/>
          <w:szCs w:val="21"/>
        </w:rPr>
        <w:t>=</w:t>
      </w:r>
      <w:r w:rsidRPr="00DE7FCB">
        <w:rPr>
          <w:rFonts w:cs="Courier"/>
          <w:b/>
          <w:szCs w:val="21"/>
        </w:rPr>
        <w:t>8MSS</w:t>
      </w:r>
      <w:r w:rsidRPr="00DE7FCB">
        <w:rPr>
          <w:rFonts w:cs="Courier" w:hint="eastAsia"/>
          <w:b/>
          <w:szCs w:val="21"/>
        </w:rPr>
        <w:t>，</w:t>
      </w:r>
      <w:proofErr w:type="gramStart"/>
      <w:r w:rsidRPr="00DE7FCB">
        <w:rPr>
          <w:rFonts w:cs="Courier" w:hint="eastAsia"/>
          <w:b/>
          <w:szCs w:val="21"/>
        </w:rPr>
        <w:t>慢启动</w:t>
      </w:r>
      <w:proofErr w:type="gramEnd"/>
      <w:r w:rsidRPr="00DE7FCB">
        <w:rPr>
          <w:rFonts w:cs="Courier" w:hint="eastAsia"/>
          <w:b/>
          <w:szCs w:val="21"/>
        </w:rPr>
        <w:t>阶段，到</w:t>
      </w:r>
      <w:r w:rsidRPr="00DE7FCB">
        <w:rPr>
          <w:rFonts w:cs="Courier" w:hint="eastAsia"/>
          <w:b/>
          <w:szCs w:val="21"/>
        </w:rPr>
        <w:t>8</w:t>
      </w:r>
      <w:r w:rsidRPr="00DE7FCB">
        <w:rPr>
          <w:rFonts w:cs="Courier"/>
          <w:b/>
          <w:szCs w:val="21"/>
        </w:rPr>
        <w:t>KB</w:t>
      </w:r>
      <w:r w:rsidRPr="00DE7FCB">
        <w:rPr>
          <w:rFonts w:cs="Courier" w:hint="eastAsia"/>
          <w:b/>
          <w:szCs w:val="21"/>
        </w:rPr>
        <w:t>需要</w:t>
      </w:r>
      <w:r w:rsidRPr="00DE7FCB">
        <w:rPr>
          <w:b/>
        </w:rPr>
        <w:t>log</w:t>
      </w:r>
      <w:r w:rsidRPr="00DE7FCB">
        <w:rPr>
          <w:b/>
          <w:sz w:val="11"/>
          <w:szCs w:val="11"/>
        </w:rPr>
        <w:t>2</w:t>
      </w:r>
      <w:r w:rsidRPr="00DE7FCB">
        <w:rPr>
          <w:b/>
        </w:rPr>
        <w:t>8</w:t>
      </w:r>
      <w:r w:rsidRPr="00DE7FCB">
        <w:rPr>
          <w:rFonts w:ascii="楷体" w:eastAsia="楷体" w:hAnsi="楷体" w:hint="eastAsia"/>
          <w:b/>
          <w:szCs w:val="21"/>
        </w:rPr>
        <w:t>＝</w:t>
      </w:r>
      <w:r w:rsidRPr="00DE7FCB">
        <w:rPr>
          <w:rFonts w:ascii="楷体" w:eastAsia="楷体" w:hAnsi="楷体"/>
          <w:b/>
          <w:szCs w:val="21"/>
        </w:rPr>
        <w:t>3</w:t>
      </w:r>
      <w:r w:rsidRPr="00DE7FCB">
        <w:rPr>
          <w:rFonts w:ascii="楷体" w:eastAsia="楷体" w:hAnsi="楷体" w:hint="eastAsia"/>
          <w:b/>
          <w:szCs w:val="21"/>
        </w:rPr>
        <w:t>RTT，</w:t>
      </w:r>
    </w:p>
    <w:p w:rsidR="00485767" w:rsidRPr="00DE7FCB" w:rsidRDefault="00485767" w:rsidP="0048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1"/>
        <w:rPr>
          <w:rFonts w:cs="Courier"/>
          <w:b/>
          <w:szCs w:val="21"/>
        </w:rPr>
      </w:pPr>
      <w:r w:rsidRPr="00DE7FCB">
        <w:rPr>
          <w:rFonts w:cs="Courier" w:hint="eastAsia"/>
          <w:b/>
          <w:szCs w:val="21"/>
        </w:rPr>
        <w:t>然后线性增长，到</w:t>
      </w:r>
      <w:r w:rsidRPr="00DE7FCB">
        <w:rPr>
          <w:rFonts w:cs="Courier" w:hint="eastAsia"/>
          <w:b/>
          <w:szCs w:val="21"/>
        </w:rPr>
        <w:t>14</w:t>
      </w:r>
      <w:r w:rsidRPr="00DE7FCB">
        <w:rPr>
          <w:rFonts w:cs="Courier"/>
          <w:b/>
          <w:szCs w:val="21"/>
        </w:rPr>
        <w:t>KB</w:t>
      </w:r>
      <w:r w:rsidRPr="00DE7FCB">
        <w:rPr>
          <w:rFonts w:cs="Courier" w:hint="eastAsia"/>
          <w:b/>
          <w:szCs w:val="21"/>
        </w:rPr>
        <w:t>需要</w:t>
      </w:r>
      <w:r w:rsidRPr="00DE7FCB">
        <w:rPr>
          <w:rFonts w:cs="Courier" w:hint="eastAsia"/>
          <w:b/>
          <w:szCs w:val="21"/>
        </w:rPr>
        <w:t>6</w:t>
      </w:r>
      <w:r w:rsidRPr="00DE7FCB">
        <w:rPr>
          <w:rFonts w:cs="Courier"/>
          <w:b/>
          <w:szCs w:val="21"/>
        </w:rPr>
        <w:t>RTT</w:t>
      </w:r>
      <w:r w:rsidR="00073693" w:rsidRPr="00DE7FCB">
        <w:rPr>
          <w:rFonts w:cs="Courier" w:hint="eastAsia"/>
          <w:b/>
          <w:szCs w:val="21"/>
        </w:rPr>
        <w:t>，一共需要</w:t>
      </w:r>
      <w:r w:rsidR="00073693" w:rsidRPr="00DE7FCB">
        <w:rPr>
          <w:rFonts w:cs="Courier" w:hint="eastAsia"/>
          <w:b/>
          <w:szCs w:val="21"/>
        </w:rPr>
        <w:t>9</w:t>
      </w:r>
      <w:r w:rsidR="00073693" w:rsidRPr="00DE7FCB">
        <w:rPr>
          <w:rFonts w:cs="Courier"/>
          <w:b/>
          <w:szCs w:val="21"/>
        </w:rPr>
        <w:t>RTT=</w:t>
      </w:r>
      <w:r w:rsidR="00073693" w:rsidRPr="00DE7FCB">
        <w:rPr>
          <w:rFonts w:cs="Courier" w:hint="eastAsia"/>
          <w:b/>
          <w:szCs w:val="21"/>
        </w:rPr>
        <w:t>900ms</w:t>
      </w:r>
      <w:r w:rsidR="00073693" w:rsidRPr="00DE7FCB">
        <w:rPr>
          <w:rFonts w:cs="Courier" w:hint="eastAsia"/>
          <w:b/>
          <w:szCs w:val="21"/>
        </w:rPr>
        <w:t>。</w:t>
      </w:r>
    </w:p>
    <w:p w:rsidR="00B04801" w:rsidRDefault="00B04801"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Cs w:val="21"/>
        </w:rPr>
      </w:pPr>
      <w:r w:rsidRPr="009F122B">
        <w:rPr>
          <w:rFonts w:cs="Courier" w:hint="eastAsia"/>
          <w:szCs w:val="21"/>
        </w:rPr>
        <w:t>3</w:t>
      </w:r>
      <w:r w:rsidRPr="009F122B">
        <w:rPr>
          <w:rFonts w:cs="Courier"/>
          <w:szCs w:val="21"/>
        </w:rPr>
        <w:t xml:space="preserve">) While its congestion window is at 14KB, the sender receives triple duplicate acknowledgements for the same sequence number.  How long after receiving the third duplicate acknowledgement will it take for the sender’s congestion window to be at least 9KB again? </w:t>
      </w:r>
    </w:p>
    <w:p w:rsidR="00B04801" w:rsidRPr="00CE1081" w:rsidRDefault="00CE1081" w:rsidP="00CE1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b/>
          <w:szCs w:val="21"/>
        </w:rPr>
      </w:pPr>
      <w:r>
        <w:rPr>
          <w:rFonts w:cs="Courier" w:hint="eastAsia"/>
          <w:szCs w:val="21"/>
        </w:rPr>
        <w:t xml:space="preserve"> </w:t>
      </w:r>
      <w:r w:rsidRPr="00CE1081">
        <w:rPr>
          <w:rFonts w:cs="Courier"/>
          <w:b/>
          <w:szCs w:val="21"/>
        </w:rPr>
        <w:t xml:space="preserve"> </w:t>
      </w:r>
      <w:r w:rsidR="00766C72">
        <w:rPr>
          <w:rFonts w:cs="Courier"/>
          <w:b/>
          <w:szCs w:val="21"/>
        </w:rPr>
        <w:t xml:space="preserve"> </w:t>
      </w:r>
      <w:r w:rsidRPr="00CE1081">
        <w:rPr>
          <w:rFonts w:cs="Courier" w:hint="eastAsia"/>
          <w:b/>
          <w:szCs w:val="21"/>
        </w:rPr>
        <w:t>三次重复</w:t>
      </w:r>
      <w:r w:rsidRPr="00CE1081">
        <w:rPr>
          <w:rFonts w:cs="Courier" w:hint="eastAsia"/>
          <w:b/>
          <w:szCs w:val="21"/>
        </w:rPr>
        <w:t>A</w:t>
      </w:r>
      <w:r w:rsidRPr="00CE1081">
        <w:rPr>
          <w:rFonts w:cs="Courier"/>
          <w:b/>
          <w:szCs w:val="21"/>
        </w:rPr>
        <w:t>CK</w:t>
      </w:r>
      <w:r w:rsidRPr="00CE1081">
        <w:rPr>
          <w:rFonts w:cs="Courier" w:hint="eastAsia"/>
          <w:b/>
          <w:szCs w:val="21"/>
        </w:rPr>
        <w:t>，进入快速恢复阶段，阈值变为</w:t>
      </w:r>
      <w:r w:rsidRPr="00CE1081">
        <w:rPr>
          <w:rFonts w:cs="Courier"/>
          <w:b/>
          <w:szCs w:val="21"/>
        </w:rPr>
        <w:t>7KB=7MSS</w:t>
      </w:r>
      <w:r w:rsidRPr="00CE1081">
        <w:rPr>
          <w:rFonts w:cs="Courier" w:hint="eastAsia"/>
          <w:b/>
          <w:szCs w:val="21"/>
        </w:rPr>
        <w:t>，</w:t>
      </w:r>
      <w:r w:rsidR="00B57494">
        <w:rPr>
          <w:rFonts w:cs="Courier" w:hint="eastAsia"/>
          <w:b/>
          <w:szCs w:val="21"/>
        </w:rPr>
        <w:t>然后线性</w:t>
      </w:r>
      <w:r w:rsidRPr="00CE1081">
        <w:rPr>
          <w:rFonts w:cs="Courier" w:hint="eastAsia"/>
          <w:b/>
          <w:szCs w:val="21"/>
        </w:rPr>
        <w:t>增长，经过</w:t>
      </w:r>
      <w:r w:rsidRPr="00CE1081">
        <w:rPr>
          <w:rFonts w:cs="Courier" w:hint="eastAsia"/>
          <w:b/>
          <w:szCs w:val="21"/>
        </w:rPr>
        <w:t>2</w:t>
      </w:r>
      <w:r w:rsidRPr="00CE1081">
        <w:rPr>
          <w:rFonts w:cs="Courier"/>
          <w:b/>
          <w:szCs w:val="21"/>
        </w:rPr>
        <w:t>RTT</w:t>
      </w:r>
      <w:r w:rsidRPr="00CE1081">
        <w:rPr>
          <w:rFonts w:cs="Courier" w:hint="eastAsia"/>
          <w:b/>
          <w:szCs w:val="21"/>
        </w:rPr>
        <w:t>变为</w:t>
      </w:r>
      <w:r w:rsidRPr="00CE1081">
        <w:rPr>
          <w:rFonts w:cs="Courier" w:hint="eastAsia"/>
          <w:b/>
          <w:szCs w:val="21"/>
        </w:rPr>
        <w:t>9</w:t>
      </w:r>
      <w:r w:rsidRPr="00CE1081">
        <w:rPr>
          <w:rFonts w:cs="Courier"/>
          <w:b/>
          <w:szCs w:val="21"/>
        </w:rPr>
        <w:t>MSS=9KB</w:t>
      </w:r>
      <w:r w:rsidRPr="00CE1081">
        <w:rPr>
          <w:rFonts w:cs="Courier" w:hint="eastAsia"/>
          <w:b/>
          <w:szCs w:val="21"/>
        </w:rPr>
        <w:t>因此需要</w:t>
      </w:r>
      <w:r w:rsidRPr="00CE1081">
        <w:rPr>
          <w:rFonts w:cs="Courier" w:hint="eastAsia"/>
          <w:b/>
          <w:szCs w:val="21"/>
        </w:rPr>
        <w:t>200ms</w:t>
      </w:r>
      <w:r w:rsidRPr="00CE1081">
        <w:rPr>
          <w:rFonts w:cs="Courier" w:hint="eastAsia"/>
          <w:b/>
          <w:szCs w:val="21"/>
        </w:rPr>
        <w:t>。</w:t>
      </w:r>
      <w:bookmarkStart w:id="0" w:name="_GoBack"/>
      <w:bookmarkEnd w:id="0"/>
    </w:p>
    <w:p w:rsidR="00B04801" w:rsidRPr="009F122B" w:rsidRDefault="00B04801"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1"/>
        </w:rPr>
      </w:pPr>
      <w:r>
        <w:rPr>
          <w:rFonts w:hint="eastAsia"/>
          <w:szCs w:val="21"/>
        </w:rPr>
        <w:t>3</w:t>
      </w:r>
      <w:r w:rsidRPr="009F122B">
        <w:rPr>
          <w:szCs w:val="21"/>
        </w:rPr>
        <w:t xml:space="preserve">. Consider a scenario with two hosts, Alice and Bob. A web server running on Alice is trying to send data to a browser on Bob. For each TCP connection, Alice’s TCP stack maintains a </w:t>
      </w:r>
      <w:r w:rsidRPr="009F122B">
        <w:rPr>
          <w:rFonts w:hint="eastAsia"/>
          <w:szCs w:val="21"/>
        </w:rPr>
        <w:t xml:space="preserve">send </w:t>
      </w:r>
      <w:r w:rsidRPr="009F122B">
        <w:rPr>
          <w:szCs w:val="21"/>
        </w:rPr>
        <w:t xml:space="preserve">buffer of 512 bytes and Bob’s TCP stack maintains a </w:t>
      </w:r>
      <w:r w:rsidRPr="009F122B">
        <w:rPr>
          <w:rFonts w:hint="eastAsia"/>
          <w:szCs w:val="21"/>
        </w:rPr>
        <w:t xml:space="preserve">receive </w:t>
      </w:r>
      <w:r w:rsidRPr="009F122B">
        <w:rPr>
          <w:szCs w:val="21"/>
        </w:rPr>
        <w:t>buffer of 1024 bytes. For simplicity, assume TCP sequence numbers began</w:t>
      </w:r>
      <w:r w:rsidRPr="009F122B">
        <w:rPr>
          <w:rFonts w:cs="Courier"/>
          <w:szCs w:val="21"/>
        </w:rPr>
        <w:t xml:space="preserve"> </w:t>
      </w:r>
      <w:r w:rsidRPr="009F122B">
        <w:rPr>
          <w:szCs w:val="21"/>
        </w:rPr>
        <w:t xml:space="preserve">at 0 in this problem. </w:t>
      </w:r>
    </w:p>
    <w:p w:rsidR="00B04801" w:rsidRDefault="00B04801"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Cs w:val="21"/>
        </w:rPr>
      </w:pPr>
      <w:r w:rsidRPr="009F122B">
        <w:rPr>
          <w:rFonts w:cs="Courier" w:hint="eastAsia"/>
          <w:szCs w:val="21"/>
        </w:rPr>
        <w:t>1</w:t>
      </w:r>
      <w:r w:rsidRPr="009F122B">
        <w:rPr>
          <w:rFonts w:cs="Courier"/>
          <w:szCs w:val="21"/>
        </w:rPr>
        <w:t xml:space="preserve">) Bob’s stack received up to byte 560 in order from Alice, although its browser has only read up to the first 60 bytes. What will be the </w:t>
      </w:r>
      <w:r w:rsidRPr="009F122B">
        <w:rPr>
          <w:rFonts w:cs="Courier"/>
          <w:b/>
          <w:i/>
          <w:szCs w:val="21"/>
        </w:rPr>
        <w:t>ACK</w:t>
      </w:r>
      <w:r w:rsidRPr="009F122B">
        <w:rPr>
          <w:rFonts w:cs="Courier" w:hint="eastAsia"/>
          <w:b/>
          <w:i/>
          <w:szCs w:val="21"/>
        </w:rPr>
        <w:t>#</w:t>
      </w:r>
      <w:r w:rsidRPr="009F122B">
        <w:rPr>
          <w:rFonts w:cs="Courier"/>
          <w:i/>
          <w:szCs w:val="21"/>
        </w:rPr>
        <w:t xml:space="preserve"> </w:t>
      </w:r>
      <w:r w:rsidRPr="009F122B">
        <w:rPr>
          <w:rFonts w:cs="Courier"/>
          <w:szCs w:val="21"/>
        </w:rPr>
        <w:t xml:space="preserve">and </w:t>
      </w:r>
      <w:proofErr w:type="spellStart"/>
      <w:r w:rsidRPr="009F122B">
        <w:rPr>
          <w:rFonts w:cs="Courier"/>
          <w:b/>
          <w:i/>
          <w:szCs w:val="21"/>
        </w:rPr>
        <w:t>rcvr</w:t>
      </w:r>
      <w:proofErr w:type="spellEnd"/>
      <w:r w:rsidRPr="009F122B">
        <w:rPr>
          <w:rFonts w:cs="Courier" w:hint="eastAsia"/>
          <w:b/>
          <w:i/>
          <w:szCs w:val="21"/>
        </w:rPr>
        <w:t xml:space="preserve"> </w:t>
      </w:r>
      <w:r w:rsidRPr="009F122B">
        <w:rPr>
          <w:rFonts w:cs="Courier"/>
          <w:b/>
          <w:i/>
          <w:szCs w:val="21"/>
        </w:rPr>
        <w:t>window</w:t>
      </w:r>
      <w:r w:rsidRPr="009F122B">
        <w:rPr>
          <w:rFonts w:cs="Courier" w:hint="eastAsia"/>
          <w:b/>
          <w:i/>
          <w:szCs w:val="21"/>
        </w:rPr>
        <w:t xml:space="preserve"> size</w:t>
      </w:r>
      <w:r w:rsidRPr="009F122B">
        <w:rPr>
          <w:rFonts w:cs="Courier"/>
          <w:i/>
          <w:szCs w:val="21"/>
        </w:rPr>
        <w:t xml:space="preserve"> </w:t>
      </w:r>
      <w:r w:rsidRPr="009F122B">
        <w:rPr>
          <w:rFonts w:cs="Courier"/>
          <w:szCs w:val="21"/>
        </w:rPr>
        <w:t>in the TCP headers that Bob next sends to Alice?</w:t>
      </w:r>
    </w:p>
    <w:p w:rsidR="0091578E" w:rsidRPr="002C7FF9" w:rsidRDefault="00381179" w:rsidP="002C7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firstLineChars="100" w:firstLine="210"/>
        <w:rPr>
          <w:rFonts w:cs="Courier"/>
          <w:b/>
          <w:szCs w:val="21"/>
        </w:rPr>
      </w:pPr>
      <w:r>
        <w:rPr>
          <w:rFonts w:cs="Courier" w:hint="eastAsia"/>
          <w:szCs w:val="21"/>
        </w:rPr>
        <w:t xml:space="preserve"> </w:t>
      </w:r>
      <w:r w:rsidRPr="002C7FF9">
        <w:rPr>
          <w:rFonts w:cs="Courier"/>
          <w:b/>
          <w:szCs w:val="21"/>
        </w:rPr>
        <w:t xml:space="preserve"> ACK=560+1=561;</w:t>
      </w:r>
    </w:p>
    <w:p w:rsidR="00381179" w:rsidRPr="002C7FF9" w:rsidRDefault="00381179" w:rsidP="002C7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firstLineChars="100" w:firstLine="211"/>
        <w:rPr>
          <w:rFonts w:cs="Courier"/>
          <w:b/>
          <w:szCs w:val="21"/>
        </w:rPr>
      </w:pPr>
      <w:proofErr w:type="spellStart"/>
      <w:r w:rsidRPr="002C7FF9">
        <w:rPr>
          <w:rFonts w:cs="Courier"/>
          <w:b/>
          <w:szCs w:val="21"/>
        </w:rPr>
        <w:lastRenderedPageBreak/>
        <w:t>Rcvr</w:t>
      </w:r>
      <w:proofErr w:type="spellEnd"/>
      <w:r w:rsidRPr="002C7FF9">
        <w:rPr>
          <w:rFonts w:cs="Courier"/>
          <w:b/>
          <w:szCs w:val="21"/>
        </w:rPr>
        <w:t xml:space="preserve"> window size=1024-(561-60)=523</w:t>
      </w:r>
      <w:r w:rsidR="002C7FF9" w:rsidRPr="002C7FF9">
        <w:rPr>
          <w:rFonts w:cs="Courier"/>
          <w:b/>
          <w:szCs w:val="21"/>
        </w:rPr>
        <w:t xml:space="preserve"> bytes</w:t>
      </w:r>
      <w:r w:rsidR="002C7FF9" w:rsidRPr="002C7FF9">
        <w:rPr>
          <w:rFonts w:cs="Courier" w:hint="eastAsia"/>
          <w:b/>
          <w:szCs w:val="21"/>
        </w:rPr>
        <w:t>。</w:t>
      </w:r>
    </w:p>
    <w:p w:rsidR="00B04801" w:rsidRPr="009F122B" w:rsidRDefault="00B04801"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Cs w:val="21"/>
        </w:rPr>
      </w:pPr>
      <w:r w:rsidRPr="009F122B">
        <w:rPr>
          <w:rFonts w:cs="Courier"/>
          <w:szCs w:val="21"/>
        </w:rPr>
        <w:t xml:space="preserve">2) Later in the same connection, Alice’s congestion window is set to 1 MSS = 536 </w:t>
      </w:r>
      <w:proofErr w:type="gramStart"/>
      <w:r w:rsidRPr="009F122B">
        <w:rPr>
          <w:rFonts w:cs="Courier"/>
          <w:szCs w:val="21"/>
        </w:rPr>
        <w:t>bytes</w:t>
      </w:r>
      <w:proofErr w:type="gramEnd"/>
      <w:r w:rsidRPr="009F122B">
        <w:rPr>
          <w:rFonts w:cs="Courier"/>
          <w:szCs w:val="21"/>
        </w:rPr>
        <w:t xml:space="preserve"> and the advertised flow-control window from Bob is 560 bytes. The last </w:t>
      </w:r>
      <w:r w:rsidRPr="009F122B">
        <w:rPr>
          <w:rFonts w:cs="Courier"/>
          <w:b/>
          <w:i/>
          <w:szCs w:val="21"/>
        </w:rPr>
        <w:t>ACK</w:t>
      </w:r>
      <w:r w:rsidRPr="009F122B">
        <w:rPr>
          <w:rFonts w:cs="Courier" w:hint="eastAsia"/>
          <w:b/>
          <w:i/>
          <w:szCs w:val="21"/>
        </w:rPr>
        <w:t>#</w:t>
      </w:r>
      <w:r w:rsidRPr="009F122B">
        <w:rPr>
          <w:rFonts w:cs="Courier"/>
          <w:szCs w:val="21"/>
        </w:rPr>
        <w:t xml:space="preserve"> that Alice received from Bob is byte 700, and the last byte that Alice sends to Bob is byte 900.</w:t>
      </w:r>
    </w:p>
    <w:p w:rsidR="00B04801" w:rsidRDefault="00B04801"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33" w:left="279"/>
        <w:rPr>
          <w:rFonts w:cs="Courier"/>
          <w:szCs w:val="21"/>
        </w:rPr>
      </w:pPr>
      <w:r w:rsidRPr="009F122B">
        <w:rPr>
          <w:rFonts w:cs="Courier" w:hint="eastAsia"/>
          <w:szCs w:val="21"/>
        </w:rPr>
        <w:t>A</w:t>
      </w:r>
      <w:r w:rsidRPr="009F122B">
        <w:rPr>
          <w:rFonts w:cs="Courier"/>
          <w:szCs w:val="21"/>
        </w:rPr>
        <w:t>) What is the smallest byte number that Bob will not accept?</w:t>
      </w:r>
    </w:p>
    <w:p w:rsidR="007F1D13" w:rsidRPr="00F37CBD" w:rsidRDefault="007F1D13" w:rsidP="007F1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33" w:left="490" w:hangingChars="100" w:hanging="211"/>
        <w:rPr>
          <w:rFonts w:cs="Courier"/>
          <w:b/>
          <w:szCs w:val="21"/>
        </w:rPr>
      </w:pPr>
      <w:r w:rsidRPr="00F37CBD">
        <w:rPr>
          <w:rFonts w:cs="Courier" w:hint="eastAsia"/>
          <w:b/>
          <w:szCs w:val="21"/>
        </w:rPr>
        <w:t xml:space="preserve"> </w:t>
      </w:r>
      <w:r w:rsidR="00F37CBD" w:rsidRPr="00F37CBD">
        <w:rPr>
          <w:rFonts w:cs="Courier"/>
          <w:b/>
          <w:szCs w:val="21"/>
        </w:rPr>
        <w:t xml:space="preserve"> </w:t>
      </w:r>
      <w:r w:rsidR="00240B1E">
        <w:rPr>
          <w:rFonts w:cs="Courier" w:hint="eastAsia"/>
          <w:b/>
          <w:szCs w:val="21"/>
        </w:rPr>
        <w:t>b</w:t>
      </w:r>
      <w:r w:rsidR="00F37CBD" w:rsidRPr="00F37CBD">
        <w:rPr>
          <w:rFonts w:cs="Courier"/>
          <w:b/>
          <w:szCs w:val="21"/>
        </w:rPr>
        <w:t>yte1260B</w:t>
      </w:r>
      <w:r w:rsidR="00F37CBD" w:rsidRPr="00F37CBD">
        <w:rPr>
          <w:rFonts w:cs="Courier" w:hint="eastAsia"/>
          <w:b/>
          <w:szCs w:val="21"/>
        </w:rPr>
        <w:t>o</w:t>
      </w:r>
      <w:r w:rsidR="00F226D1">
        <w:rPr>
          <w:rFonts w:cs="Courier" w:hint="eastAsia"/>
          <w:b/>
          <w:szCs w:val="21"/>
        </w:rPr>
        <w:t>b</w:t>
      </w:r>
      <w:r w:rsidR="00F37CBD" w:rsidRPr="00F37CBD">
        <w:rPr>
          <w:rFonts w:cs="Courier" w:hint="eastAsia"/>
          <w:b/>
          <w:szCs w:val="21"/>
        </w:rPr>
        <w:t>将不会</w:t>
      </w:r>
      <w:r w:rsidR="002A2F83">
        <w:rPr>
          <w:rFonts w:cs="Courier" w:hint="eastAsia"/>
          <w:b/>
          <w:szCs w:val="21"/>
        </w:rPr>
        <w:t>接收</w:t>
      </w:r>
      <w:r w:rsidR="00F37CBD" w:rsidRPr="00F37CBD">
        <w:rPr>
          <w:rFonts w:cs="Courier" w:hint="eastAsia"/>
          <w:b/>
          <w:szCs w:val="21"/>
        </w:rPr>
        <w:t>。</w:t>
      </w:r>
      <w:r w:rsidRPr="00F37CBD">
        <w:rPr>
          <w:rFonts w:cs="Courier"/>
          <w:b/>
          <w:szCs w:val="21"/>
        </w:rPr>
        <w:t>ACK</w:t>
      </w:r>
      <w:r w:rsidRPr="00F37CBD">
        <w:rPr>
          <w:rFonts w:cs="Courier" w:hint="eastAsia"/>
          <w:b/>
          <w:szCs w:val="21"/>
        </w:rPr>
        <w:t>=700</w:t>
      </w:r>
      <w:r w:rsidRPr="00F37CBD">
        <w:rPr>
          <w:rFonts w:cs="Courier" w:hint="eastAsia"/>
          <w:b/>
          <w:szCs w:val="21"/>
        </w:rPr>
        <w:t>，说明</w:t>
      </w:r>
      <w:r w:rsidRPr="00F37CBD">
        <w:rPr>
          <w:rFonts w:cs="Courier" w:hint="eastAsia"/>
          <w:b/>
          <w:szCs w:val="21"/>
        </w:rPr>
        <w:t>0~699</w:t>
      </w:r>
      <w:r w:rsidRPr="00F37CBD">
        <w:rPr>
          <w:rFonts w:cs="Courier" w:hint="eastAsia"/>
          <w:b/>
          <w:szCs w:val="21"/>
        </w:rPr>
        <w:t>字节都已经被确认，</w:t>
      </w:r>
      <w:r w:rsidRPr="00F37CBD">
        <w:rPr>
          <w:rFonts w:cs="Courier"/>
          <w:b/>
          <w:szCs w:val="21"/>
        </w:rPr>
        <w:t>A</w:t>
      </w:r>
      <w:r w:rsidRPr="00F37CBD">
        <w:rPr>
          <w:rFonts w:cs="Courier" w:hint="eastAsia"/>
          <w:b/>
          <w:szCs w:val="21"/>
        </w:rPr>
        <w:t>lice</w:t>
      </w:r>
      <w:r w:rsidRPr="00F37CBD">
        <w:rPr>
          <w:rFonts w:cs="Courier" w:hint="eastAsia"/>
          <w:b/>
          <w:szCs w:val="21"/>
        </w:rPr>
        <w:t>发送到了</w:t>
      </w:r>
      <w:r w:rsidRPr="00F37CBD">
        <w:rPr>
          <w:rFonts w:cs="Courier" w:hint="eastAsia"/>
          <w:b/>
          <w:szCs w:val="21"/>
        </w:rPr>
        <w:t>byte900</w:t>
      </w:r>
      <w:r w:rsidRPr="00F37CBD">
        <w:rPr>
          <w:rFonts w:cs="Courier" w:hint="eastAsia"/>
          <w:b/>
          <w:szCs w:val="21"/>
        </w:rPr>
        <w:t>，因此</w:t>
      </w:r>
      <w:r w:rsidRPr="00F37CBD">
        <w:rPr>
          <w:rFonts w:cs="Courier" w:hint="eastAsia"/>
          <w:b/>
          <w:szCs w:val="21"/>
        </w:rPr>
        <w:t>Bob</w:t>
      </w:r>
      <w:r w:rsidRPr="00F37CBD">
        <w:rPr>
          <w:rFonts w:cs="Courier" w:hint="eastAsia"/>
          <w:b/>
          <w:szCs w:val="21"/>
        </w:rPr>
        <w:t>将会接收到</w:t>
      </w:r>
      <w:r w:rsidRPr="00F37CBD">
        <w:rPr>
          <w:rFonts w:cs="Courier" w:hint="eastAsia"/>
          <w:b/>
          <w:szCs w:val="21"/>
        </w:rPr>
        <w:t>900-699=201bytes</w:t>
      </w:r>
      <w:r w:rsidRPr="00F37CBD">
        <w:rPr>
          <w:rFonts w:cs="Courier" w:hint="eastAsia"/>
          <w:b/>
          <w:szCs w:val="21"/>
        </w:rPr>
        <w:t>，此时接收缓冲区还有</w:t>
      </w:r>
      <w:r w:rsidRPr="00F37CBD">
        <w:rPr>
          <w:rFonts w:cs="Courier" w:hint="eastAsia"/>
          <w:b/>
          <w:szCs w:val="21"/>
        </w:rPr>
        <w:t>560-201=359bytes</w:t>
      </w:r>
      <w:r w:rsidRPr="00F37CBD">
        <w:rPr>
          <w:rFonts w:cs="Courier" w:hint="eastAsia"/>
          <w:b/>
          <w:szCs w:val="21"/>
        </w:rPr>
        <w:t>空闲，所以他做</w:t>
      </w:r>
      <w:proofErr w:type="gramStart"/>
      <w:r w:rsidRPr="00F37CBD">
        <w:rPr>
          <w:rFonts w:cs="Courier" w:hint="eastAsia"/>
          <w:b/>
          <w:szCs w:val="21"/>
        </w:rPr>
        <w:t>多收到</w:t>
      </w:r>
      <w:proofErr w:type="gramEnd"/>
      <w:r w:rsidRPr="00F37CBD">
        <w:rPr>
          <w:rFonts w:cs="Courier" w:hint="eastAsia"/>
          <w:b/>
          <w:szCs w:val="21"/>
        </w:rPr>
        <w:t>byte</w:t>
      </w:r>
      <w:r w:rsidRPr="00F37CBD">
        <w:rPr>
          <w:rFonts w:cs="Courier"/>
          <w:b/>
          <w:szCs w:val="21"/>
        </w:rPr>
        <w:t xml:space="preserve"> </w:t>
      </w:r>
      <w:r w:rsidRPr="00F37CBD">
        <w:rPr>
          <w:rFonts w:cs="Courier" w:hint="eastAsia"/>
          <w:b/>
          <w:szCs w:val="21"/>
        </w:rPr>
        <w:t>900+359</w:t>
      </w:r>
      <w:r w:rsidRPr="00F37CBD">
        <w:rPr>
          <w:rFonts w:cs="Courier" w:hint="eastAsia"/>
          <w:b/>
          <w:szCs w:val="21"/>
        </w:rPr>
        <w:t>，即</w:t>
      </w:r>
      <w:r w:rsidR="00240B1E">
        <w:rPr>
          <w:rFonts w:cs="Courier" w:hint="eastAsia"/>
          <w:b/>
          <w:szCs w:val="21"/>
        </w:rPr>
        <w:t>b</w:t>
      </w:r>
      <w:r w:rsidRPr="00F37CBD">
        <w:rPr>
          <w:rFonts w:cs="Courier" w:hint="eastAsia"/>
          <w:b/>
          <w:szCs w:val="21"/>
        </w:rPr>
        <w:t>yte1259</w:t>
      </w:r>
      <w:r w:rsidRPr="00F37CBD">
        <w:rPr>
          <w:rFonts w:cs="Courier" w:hint="eastAsia"/>
          <w:b/>
          <w:szCs w:val="21"/>
        </w:rPr>
        <w:t>，到</w:t>
      </w:r>
      <w:r w:rsidRPr="00F37CBD">
        <w:rPr>
          <w:rFonts w:cs="Courier" w:hint="eastAsia"/>
          <w:b/>
          <w:szCs w:val="21"/>
        </w:rPr>
        <w:t>byte1260</w:t>
      </w:r>
      <w:r w:rsidRPr="00F37CBD">
        <w:rPr>
          <w:rFonts w:cs="Courier" w:hint="eastAsia"/>
          <w:b/>
          <w:szCs w:val="21"/>
        </w:rPr>
        <w:t>时，</w:t>
      </w:r>
      <w:r w:rsidRPr="00F37CBD">
        <w:rPr>
          <w:rFonts w:cs="Courier"/>
          <w:b/>
          <w:szCs w:val="21"/>
        </w:rPr>
        <w:t>B</w:t>
      </w:r>
      <w:r w:rsidRPr="00F37CBD">
        <w:rPr>
          <w:rFonts w:cs="Courier" w:hint="eastAsia"/>
          <w:b/>
          <w:szCs w:val="21"/>
        </w:rPr>
        <w:t>ob</w:t>
      </w:r>
      <w:r w:rsidRPr="00F37CBD">
        <w:rPr>
          <w:rFonts w:cs="Courier" w:hint="eastAsia"/>
          <w:b/>
          <w:szCs w:val="21"/>
        </w:rPr>
        <w:t>将不会接</w:t>
      </w:r>
      <w:r w:rsidR="002A2F83">
        <w:rPr>
          <w:rFonts w:cs="Courier" w:hint="eastAsia"/>
          <w:b/>
          <w:szCs w:val="21"/>
        </w:rPr>
        <w:t>收</w:t>
      </w:r>
      <w:r w:rsidRPr="00F37CBD">
        <w:rPr>
          <w:rFonts w:cs="Courier" w:hint="eastAsia"/>
          <w:b/>
          <w:szCs w:val="21"/>
        </w:rPr>
        <w:t>，会丢弃掉。</w:t>
      </w:r>
    </w:p>
    <w:p w:rsidR="00B04801" w:rsidRDefault="00B04801"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33" w:left="279"/>
        <w:rPr>
          <w:rFonts w:cs="Courier"/>
          <w:szCs w:val="21"/>
        </w:rPr>
      </w:pPr>
      <w:r w:rsidRPr="009F122B">
        <w:rPr>
          <w:rFonts w:cs="Courier" w:hint="eastAsia"/>
          <w:szCs w:val="21"/>
        </w:rPr>
        <w:t>B</w:t>
      </w:r>
      <w:r w:rsidRPr="009F122B">
        <w:rPr>
          <w:rFonts w:cs="Courier"/>
          <w:szCs w:val="21"/>
        </w:rPr>
        <w:t>) Assuming that Alice doesn’t receive any more ACKs and her window does not change, what is the greatest byte number that Alice can send?</w:t>
      </w:r>
    </w:p>
    <w:p w:rsidR="005F2E96" w:rsidRPr="00BC1D97" w:rsidRDefault="005F2E96"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33" w:left="279"/>
        <w:rPr>
          <w:rFonts w:cs="Courier"/>
          <w:b/>
          <w:szCs w:val="21"/>
        </w:rPr>
      </w:pPr>
      <w:r>
        <w:rPr>
          <w:rFonts w:cs="Courier" w:hint="eastAsia"/>
          <w:szCs w:val="21"/>
        </w:rPr>
        <w:t xml:space="preserve"> </w:t>
      </w:r>
      <w:r>
        <w:rPr>
          <w:rFonts w:cs="Courier"/>
          <w:szCs w:val="21"/>
        </w:rPr>
        <w:t xml:space="preserve"> </w:t>
      </w:r>
      <w:r w:rsidRPr="00BC1D97">
        <w:rPr>
          <w:rFonts w:cs="Courier"/>
          <w:b/>
          <w:szCs w:val="21"/>
        </w:rPr>
        <w:t>Alice</w:t>
      </w:r>
      <w:r w:rsidR="00BC1D97">
        <w:rPr>
          <w:rFonts w:cs="Courier" w:hint="eastAsia"/>
          <w:b/>
          <w:szCs w:val="21"/>
        </w:rPr>
        <w:t>现在</w:t>
      </w:r>
      <w:r w:rsidRPr="00BC1D97">
        <w:rPr>
          <w:rFonts w:cs="Courier" w:hint="eastAsia"/>
          <w:b/>
          <w:szCs w:val="21"/>
        </w:rPr>
        <w:t>最多可以</w:t>
      </w:r>
      <w:r w:rsidR="00BC1D97">
        <w:rPr>
          <w:rFonts w:cs="Courier" w:hint="eastAsia"/>
          <w:b/>
          <w:szCs w:val="21"/>
        </w:rPr>
        <w:t>继续</w:t>
      </w:r>
      <w:r w:rsidRPr="00BC1D97">
        <w:rPr>
          <w:rFonts w:cs="Courier" w:hint="eastAsia"/>
          <w:b/>
          <w:szCs w:val="21"/>
        </w:rPr>
        <w:t>发送</w:t>
      </w:r>
      <w:r w:rsidRPr="00BC1D97">
        <w:rPr>
          <w:rFonts w:cs="Courier" w:hint="eastAsia"/>
          <w:b/>
          <w:szCs w:val="21"/>
        </w:rPr>
        <w:t>min</w:t>
      </w:r>
      <w:r w:rsidRPr="00BC1D97">
        <w:rPr>
          <w:rFonts w:cs="Courier"/>
          <w:b/>
          <w:szCs w:val="21"/>
        </w:rPr>
        <w:t>(536,512-201,56</w:t>
      </w:r>
      <w:r w:rsidR="00F37CBD" w:rsidRPr="00BC1D97">
        <w:rPr>
          <w:rFonts w:cs="Courier"/>
          <w:b/>
          <w:szCs w:val="21"/>
        </w:rPr>
        <w:t>0</w:t>
      </w:r>
      <w:r w:rsidR="00DC6610" w:rsidRPr="00BC1D97">
        <w:rPr>
          <w:rFonts w:cs="Courier" w:hint="eastAsia"/>
          <w:b/>
          <w:szCs w:val="21"/>
        </w:rPr>
        <w:t>)=311bytes</w:t>
      </w:r>
      <w:r w:rsidR="00DC6610" w:rsidRPr="00BC1D97">
        <w:rPr>
          <w:rFonts w:cs="Courier" w:hint="eastAsia"/>
          <w:b/>
          <w:szCs w:val="21"/>
        </w:rPr>
        <w:t>，</w:t>
      </w:r>
    </w:p>
    <w:p w:rsidR="00DC6610" w:rsidRPr="00BC1D97" w:rsidRDefault="00DC6610"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33" w:left="279"/>
        <w:rPr>
          <w:rFonts w:cs="Courier"/>
          <w:b/>
          <w:szCs w:val="21"/>
        </w:rPr>
      </w:pPr>
      <w:r w:rsidRPr="00BC1D97">
        <w:rPr>
          <w:rFonts w:cs="Courier" w:hint="eastAsia"/>
          <w:b/>
          <w:szCs w:val="21"/>
        </w:rPr>
        <w:t xml:space="preserve"> </w:t>
      </w:r>
      <w:r w:rsidRPr="00BC1D97">
        <w:rPr>
          <w:rFonts w:cs="Courier"/>
          <w:b/>
          <w:szCs w:val="21"/>
        </w:rPr>
        <w:t xml:space="preserve"> </w:t>
      </w:r>
      <w:r w:rsidRPr="00BC1D97">
        <w:rPr>
          <w:rFonts w:cs="Courier" w:hint="eastAsia"/>
          <w:b/>
          <w:szCs w:val="21"/>
        </w:rPr>
        <w:t>900+311=1211</w:t>
      </w:r>
      <w:r w:rsidRPr="00BC1D97">
        <w:rPr>
          <w:rFonts w:cs="Courier" w:hint="eastAsia"/>
          <w:b/>
          <w:szCs w:val="21"/>
        </w:rPr>
        <w:t>，因此</w:t>
      </w:r>
      <w:r w:rsidRPr="00BC1D97">
        <w:rPr>
          <w:rFonts w:cs="Courier" w:hint="eastAsia"/>
          <w:b/>
          <w:szCs w:val="21"/>
        </w:rPr>
        <w:t>Alice</w:t>
      </w:r>
      <w:r w:rsidRPr="00BC1D97">
        <w:rPr>
          <w:rFonts w:cs="Courier" w:hint="eastAsia"/>
          <w:b/>
          <w:szCs w:val="21"/>
        </w:rPr>
        <w:t>可以发送的最大字节序号为</w:t>
      </w:r>
      <w:r w:rsidRPr="00BC1D97">
        <w:rPr>
          <w:rFonts w:cs="Courier" w:hint="eastAsia"/>
          <w:b/>
          <w:szCs w:val="21"/>
        </w:rPr>
        <w:t>1211</w:t>
      </w:r>
      <w:r w:rsidR="007E0867" w:rsidRPr="00BC1D97">
        <w:rPr>
          <w:rFonts w:cs="Courier" w:hint="eastAsia"/>
          <w:b/>
          <w:szCs w:val="21"/>
        </w:rPr>
        <w:t>。</w:t>
      </w:r>
    </w:p>
    <w:p w:rsidR="0005663B" w:rsidRDefault="00B04801" w:rsidP="00B0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33" w:left="279"/>
        <w:rPr>
          <w:rFonts w:cs="Courier"/>
          <w:szCs w:val="21"/>
        </w:rPr>
      </w:pPr>
      <w:r w:rsidRPr="009F122B">
        <w:rPr>
          <w:rFonts w:cs="Courier" w:hint="eastAsia"/>
          <w:szCs w:val="21"/>
        </w:rPr>
        <w:t>C</w:t>
      </w:r>
      <w:r w:rsidRPr="009F122B">
        <w:rPr>
          <w:rFonts w:cs="Courier"/>
          <w:szCs w:val="21"/>
        </w:rPr>
        <w:t xml:space="preserve">) </w:t>
      </w:r>
      <w:proofErr w:type="gramStart"/>
      <w:r w:rsidRPr="009F122B">
        <w:rPr>
          <w:rFonts w:cs="Courier"/>
          <w:szCs w:val="21"/>
        </w:rPr>
        <w:t>Again</w:t>
      </w:r>
      <w:proofErr w:type="gramEnd"/>
      <w:r w:rsidRPr="009F122B">
        <w:rPr>
          <w:rFonts w:cs="Courier"/>
          <w:szCs w:val="21"/>
        </w:rPr>
        <w:t xml:space="preserve"> assuming that Alice doesn’t receive any additional ACKs, how many more bytes can the web server running on Alice write to its network socket before blocking?  </w:t>
      </w:r>
    </w:p>
    <w:p w:rsidR="00E46A7D" w:rsidRPr="00E46A7D" w:rsidRDefault="00E46A7D" w:rsidP="003F1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rPr>
          <w:rFonts w:cs="Courier"/>
          <w:b/>
          <w:szCs w:val="21"/>
        </w:rPr>
      </w:pPr>
      <w:r w:rsidRPr="00E46A7D">
        <w:rPr>
          <w:rFonts w:cs="Courier" w:hint="eastAsia"/>
          <w:b/>
          <w:szCs w:val="21"/>
        </w:rPr>
        <w:t>由于</w:t>
      </w:r>
      <w:r w:rsidRPr="00E46A7D">
        <w:rPr>
          <w:rFonts w:cs="Courier" w:hint="eastAsia"/>
          <w:b/>
          <w:szCs w:val="21"/>
        </w:rPr>
        <w:t>Alice</w:t>
      </w:r>
      <w:r w:rsidRPr="00E46A7D">
        <w:rPr>
          <w:rFonts w:cs="Courier" w:hint="eastAsia"/>
          <w:b/>
          <w:szCs w:val="21"/>
        </w:rPr>
        <w:t>没有收到任何</w:t>
      </w:r>
      <w:r w:rsidRPr="00E46A7D">
        <w:rPr>
          <w:rFonts w:cs="Courier" w:hint="eastAsia"/>
          <w:b/>
          <w:szCs w:val="21"/>
        </w:rPr>
        <w:t>A</w:t>
      </w:r>
      <w:r w:rsidRPr="00E46A7D">
        <w:rPr>
          <w:rFonts w:cs="Courier"/>
          <w:b/>
          <w:szCs w:val="21"/>
        </w:rPr>
        <w:t>CK</w:t>
      </w:r>
      <w:r w:rsidRPr="00E46A7D">
        <w:rPr>
          <w:rFonts w:cs="Courier" w:hint="eastAsia"/>
          <w:b/>
          <w:szCs w:val="21"/>
        </w:rPr>
        <w:t>，它还可以继续发送</w:t>
      </w:r>
      <w:r w:rsidRPr="00E46A7D">
        <w:rPr>
          <w:rFonts w:cs="Courier" w:hint="eastAsia"/>
          <w:b/>
          <w:szCs w:val="21"/>
        </w:rPr>
        <w:t>min</w:t>
      </w:r>
      <w:r w:rsidRPr="00E46A7D">
        <w:rPr>
          <w:rFonts w:cs="Courier"/>
          <w:b/>
          <w:szCs w:val="21"/>
        </w:rPr>
        <w:t>(536,512-201,560</w:t>
      </w:r>
      <w:r w:rsidRPr="00E46A7D">
        <w:rPr>
          <w:rFonts w:cs="Courier" w:hint="eastAsia"/>
          <w:b/>
          <w:szCs w:val="21"/>
        </w:rPr>
        <w:t>)=311bytes</w:t>
      </w:r>
      <w:r w:rsidR="00C43947">
        <w:rPr>
          <w:rFonts w:cs="Courier" w:hint="eastAsia"/>
          <w:b/>
          <w:szCs w:val="21"/>
        </w:rPr>
        <w:t>，也就是此时</w:t>
      </w:r>
      <w:r w:rsidR="00C43947">
        <w:rPr>
          <w:rFonts w:cs="Courier" w:hint="eastAsia"/>
          <w:b/>
          <w:szCs w:val="21"/>
        </w:rPr>
        <w:t>Alice</w:t>
      </w:r>
      <w:r w:rsidR="00C43947">
        <w:rPr>
          <w:rFonts w:cs="Courier" w:hint="eastAsia"/>
          <w:b/>
          <w:szCs w:val="21"/>
        </w:rPr>
        <w:t>最多向套接字中写</w:t>
      </w:r>
      <w:r w:rsidR="00C43947">
        <w:rPr>
          <w:rFonts w:cs="Courier" w:hint="eastAsia"/>
          <w:b/>
          <w:szCs w:val="21"/>
        </w:rPr>
        <w:t>311</w:t>
      </w:r>
      <w:r w:rsidR="00C43947">
        <w:rPr>
          <w:rFonts w:cs="Courier" w:hint="eastAsia"/>
          <w:b/>
          <w:szCs w:val="21"/>
        </w:rPr>
        <w:t>个字节的数据。</w:t>
      </w:r>
    </w:p>
    <w:sectPr w:rsidR="00E46A7D" w:rsidRPr="00E46A7D" w:rsidSect="009F122B">
      <w:pgSz w:w="11906" w:h="16838"/>
      <w:pgMar w:top="1134" w:right="1077" w:bottom="1134" w:left="107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1E2877"/>
    <w:multiLevelType w:val="hybridMultilevel"/>
    <w:tmpl w:val="389AD658"/>
    <w:lvl w:ilvl="0" w:tplc="CE3A10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04801"/>
    <w:rsid w:val="0005663B"/>
    <w:rsid w:val="00073693"/>
    <w:rsid w:val="00240B1E"/>
    <w:rsid w:val="0025793B"/>
    <w:rsid w:val="002A2F83"/>
    <w:rsid w:val="002C7FF9"/>
    <w:rsid w:val="00381179"/>
    <w:rsid w:val="003F1BEC"/>
    <w:rsid w:val="004210FF"/>
    <w:rsid w:val="00485767"/>
    <w:rsid w:val="004B341A"/>
    <w:rsid w:val="005F2E96"/>
    <w:rsid w:val="007001EB"/>
    <w:rsid w:val="00766C72"/>
    <w:rsid w:val="00792D7F"/>
    <w:rsid w:val="007A6D91"/>
    <w:rsid w:val="007E0867"/>
    <w:rsid w:val="007F1D13"/>
    <w:rsid w:val="00891EDE"/>
    <w:rsid w:val="0091578E"/>
    <w:rsid w:val="00B04801"/>
    <w:rsid w:val="00B36665"/>
    <w:rsid w:val="00B47BD2"/>
    <w:rsid w:val="00B57494"/>
    <w:rsid w:val="00BC1D97"/>
    <w:rsid w:val="00C43947"/>
    <w:rsid w:val="00C93EEB"/>
    <w:rsid w:val="00CE1081"/>
    <w:rsid w:val="00D70126"/>
    <w:rsid w:val="00DC6610"/>
    <w:rsid w:val="00DE7FCB"/>
    <w:rsid w:val="00E00F7B"/>
    <w:rsid w:val="00E46A7D"/>
    <w:rsid w:val="00F226D1"/>
    <w:rsid w:val="00F37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5B8F6065"/>
  <w15:docId w15:val="{87F83A7B-2C72-4D0E-B087-9D65E3DBF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04801"/>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4801"/>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568</Words>
  <Characters>3238</Characters>
  <Application>Microsoft Office Word</Application>
  <DocSecurity>0</DocSecurity>
  <Lines>26</Lines>
  <Paragraphs>7</Paragraphs>
  <ScaleCrop>false</ScaleCrop>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晗 包</cp:lastModifiedBy>
  <cp:revision>28</cp:revision>
  <dcterms:created xsi:type="dcterms:W3CDTF">2017-11-05T12:28:00Z</dcterms:created>
  <dcterms:modified xsi:type="dcterms:W3CDTF">2018-12-09T09:56:00Z</dcterms:modified>
</cp:coreProperties>
</file>