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9E" w:rsidRDefault="00AC209E" w:rsidP="00AC209E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935C111" wp14:editId="0E3C82F1">
            <wp:simplePos x="0" y="0"/>
            <wp:positionH relativeFrom="column">
              <wp:posOffset>3376930</wp:posOffset>
            </wp:positionH>
            <wp:positionV relativeFrom="paragraph">
              <wp:posOffset>145415</wp:posOffset>
            </wp:positionV>
            <wp:extent cx="2066925" cy="1194435"/>
            <wp:effectExtent l="19050" t="0" r="9525" b="0"/>
            <wp:wrapSquare wrapText="bothSides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作业六</w:t>
      </w:r>
    </w:p>
    <w:p w:rsidR="00AC209E" w:rsidRDefault="00AC209E" w:rsidP="00AC209E">
      <w:pPr>
        <w:jc w:val="left"/>
      </w:pPr>
      <w:r w:rsidRPr="00F25755">
        <w:t>如</w:t>
      </w:r>
      <w:r>
        <w:rPr>
          <w:rFonts w:hint="eastAsia"/>
        </w:rPr>
        <w:t>右</w:t>
      </w:r>
      <w:r w:rsidRPr="00F25755">
        <w:t>图所示</w:t>
      </w:r>
      <w:r>
        <w:rPr>
          <w:rFonts w:hint="eastAsia"/>
        </w:rPr>
        <w:t>，假设结点最初只知道到邻居的代价（相邻结点之间的代价值已在图中标出），请回答如下问题：</w:t>
      </w:r>
    </w:p>
    <w:p w:rsidR="00AC209E" w:rsidRDefault="00AC209E" w:rsidP="00AC209E">
      <w:pPr>
        <w:jc w:val="left"/>
      </w:pPr>
    </w:p>
    <w:p w:rsidR="00AC209E" w:rsidRDefault="00AC209E" w:rsidP="00AC209E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使用距离向量算法，给出稳态情况下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（无毒性逆转）</w:t>
      </w:r>
      <w:r w:rsidRPr="003A1609">
        <w:rPr>
          <w:rFonts w:ascii="Times New Roman" w:hint="eastAsia"/>
        </w:rPr>
        <w:t>。</w:t>
      </w:r>
    </w:p>
    <w:p w:rsidR="00AC209E" w:rsidRDefault="00AC209E" w:rsidP="00AC209E">
      <w:pPr>
        <w:jc w:val="left"/>
      </w:pPr>
      <w:r>
        <w:rPr>
          <w:rFonts w:hint="eastAsia"/>
        </w:rPr>
        <w:t>解：</w:t>
      </w: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  <w:r>
        <w:rPr>
          <w:rFonts w:hint="eastAsia"/>
        </w:rPr>
        <w:t>C</w:t>
      </w:r>
      <w:r>
        <w:rPr>
          <w:rFonts w:hint="eastAsia"/>
        </w:rPr>
        <w:t>保持的距离向量表如下：</w:t>
      </w: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C209E" w:rsidTr="00AC209E"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</w:p>
        </w:tc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AC209E" w:rsidTr="00AC209E"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C209E" w:rsidTr="00AC209E"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AC209E" w:rsidTr="00AC209E"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AC209E" w:rsidRDefault="00AC209E" w:rsidP="00AC20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AC209E" w:rsidRPr="003A1609" w:rsidRDefault="00AC209E" w:rsidP="00AC209E">
      <w:pPr>
        <w:jc w:val="left"/>
        <w:rPr>
          <w:rFonts w:hint="eastAsia"/>
        </w:rPr>
      </w:pPr>
    </w:p>
    <w:p w:rsidR="00AC209E" w:rsidRDefault="00AC209E" w:rsidP="00AC209E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Times New Roman" w:hint="eastAsia"/>
        </w:rPr>
        <w:t>在（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）的基础上，通过改变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之间的链路代价，使</w:t>
      </w:r>
      <w:r>
        <w:rPr>
          <w:rFonts w:ascii="Times New Roman" w:hint="eastAsia"/>
        </w:rPr>
        <w:t>B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之间构成一个暂时的直接环路，请给出</w:t>
      </w:r>
      <w:r>
        <w:rPr>
          <w:rFonts w:ascii="Times New Roman" w:hint="eastAsia"/>
        </w:rPr>
        <w:t>C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D</w:t>
      </w:r>
      <w:r>
        <w:rPr>
          <w:rFonts w:ascii="Times New Roman" w:hint="eastAsia"/>
        </w:rPr>
        <w:t>之间链路代价的</w:t>
      </w:r>
      <w:r w:rsidRPr="003A1609">
        <w:rPr>
          <w:rFonts w:ascii="Times New Roman" w:hint="eastAsia"/>
        </w:rPr>
        <w:t>最小改变？</w:t>
      </w:r>
    </w:p>
    <w:p w:rsidR="00AC209E" w:rsidRPr="00AC209E" w:rsidRDefault="00AC209E" w:rsidP="00AC209E">
      <w:pPr>
        <w:jc w:val="left"/>
      </w:pPr>
      <w:r w:rsidRPr="00AC209E">
        <w:t xml:space="preserve"> </w:t>
      </w:r>
      <w:r>
        <w:rPr>
          <w:rFonts w:hint="eastAsia"/>
        </w:rPr>
        <w:t>解：若改变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之间的链路代价，则此时在</w:t>
      </w:r>
      <w:r>
        <w:rPr>
          <w:rFonts w:hint="eastAsia"/>
        </w:rPr>
        <w:t>C</w:t>
      </w:r>
      <w:r>
        <w:rPr>
          <w:rFonts w:hint="eastAsia"/>
        </w:rPr>
        <w:t>节点的距离向量表中，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的最小路径为</w:t>
      </w:r>
      <w:r>
        <w:rPr>
          <w:rFonts w:hint="eastAsia"/>
        </w:rPr>
        <w:t>3</w:t>
      </w:r>
      <w:r>
        <w:rPr>
          <w:rFonts w:hint="eastAsia"/>
        </w:rPr>
        <w:t>，且此路径需要通过</w:t>
      </w:r>
      <w:r>
        <w:rPr>
          <w:rFonts w:hint="eastAsia"/>
        </w:rPr>
        <w:t>C</w:t>
      </w:r>
      <w:r>
        <w:rPr>
          <w:rFonts w:hint="eastAsia"/>
        </w:rPr>
        <w:t>。若</w:t>
      </w:r>
      <w:r>
        <w:rPr>
          <w:rFonts w:hint="eastAsia"/>
        </w:rPr>
        <w:t>C</w:t>
      </w:r>
      <w:r>
        <w:rPr>
          <w:rFonts w:hint="eastAsia"/>
        </w:rPr>
        <w:t>选择通过</w:t>
      </w:r>
      <w:r>
        <w:rPr>
          <w:rFonts w:hint="eastAsia"/>
        </w:rPr>
        <w:t>B</w:t>
      </w:r>
      <w:r>
        <w:rPr>
          <w:rFonts w:hint="eastAsia"/>
        </w:rPr>
        <w:t>到达</w:t>
      </w:r>
      <w:r>
        <w:rPr>
          <w:rFonts w:hint="eastAsia"/>
        </w:rPr>
        <w:t>D</w:t>
      </w:r>
      <w:r>
        <w:rPr>
          <w:rFonts w:hint="eastAsia"/>
        </w:rPr>
        <w:t>，则此条路径的长度为</w:t>
      </w:r>
      <w:r>
        <w:rPr>
          <w:rFonts w:hint="eastAsia"/>
        </w:rPr>
        <w:t>4</w:t>
      </w:r>
      <w:r>
        <w:rPr>
          <w:rFonts w:hint="eastAsia"/>
        </w:rPr>
        <w:t>。故如果要使得</w:t>
      </w:r>
      <w:r>
        <w:rPr>
          <w:rFonts w:hint="eastAsia"/>
        </w:rPr>
        <w:t>BC</w:t>
      </w:r>
      <w:r>
        <w:rPr>
          <w:rFonts w:hint="eastAsia"/>
        </w:rPr>
        <w:t>之间构成一个暂时的直接环路，则</w:t>
      </w:r>
      <w:r>
        <w:rPr>
          <w:rFonts w:hint="eastAsia"/>
        </w:rPr>
        <w:t>CD</w:t>
      </w:r>
      <w:r>
        <w:rPr>
          <w:rFonts w:hint="eastAsia"/>
        </w:rPr>
        <w:t>之间链路代价最小为</w:t>
      </w:r>
      <w:r w:rsidR="00B07E8E">
        <w:t>5</w:t>
      </w:r>
      <w:r>
        <w:rPr>
          <w:rFonts w:hint="eastAsia"/>
        </w:rPr>
        <w:t>。</w:t>
      </w: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</w:pPr>
    </w:p>
    <w:p w:rsidR="00AC209E" w:rsidRDefault="00AC209E" w:rsidP="00AC209E">
      <w:pPr>
        <w:jc w:val="left"/>
        <w:rPr>
          <w:rFonts w:hint="eastAsia"/>
        </w:rPr>
      </w:pPr>
    </w:p>
    <w:p w:rsidR="00AC209E" w:rsidRDefault="00AC209E" w:rsidP="00AC209E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3A1609">
        <w:rPr>
          <w:rFonts w:ascii="Times New Roman" w:hint="eastAsia"/>
        </w:rPr>
        <w:t>使用毒性逆转方法，可以在一定程度上解决</w:t>
      </w:r>
      <w:r>
        <w:rPr>
          <w:rFonts w:ascii="Times New Roman" w:hint="eastAsia"/>
        </w:rPr>
        <w:t>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</w:t>
      </w:r>
      <w:r w:rsidRPr="003A1609">
        <w:rPr>
          <w:rFonts w:ascii="Times New Roman" w:hint="eastAsia"/>
        </w:rPr>
        <w:t>问题</w:t>
      </w:r>
      <w:r>
        <w:rPr>
          <w:rFonts w:ascii="Times New Roman" w:hint="eastAsia"/>
        </w:rPr>
        <w:t>。请根据题中给出的原始网络结构图及代价值，使用毒性逆转方法，重新</w:t>
      </w:r>
      <w:r w:rsidRPr="003A1609">
        <w:rPr>
          <w:rFonts w:ascii="Times New Roman" w:hint="eastAsia"/>
        </w:rPr>
        <w:t>给出稳态情况下</w:t>
      </w:r>
      <w:r>
        <w:rPr>
          <w:rFonts w:ascii="Times New Roman" w:hint="eastAsia"/>
        </w:rPr>
        <w:t>C</w:t>
      </w:r>
      <w:r w:rsidRPr="003A1609">
        <w:rPr>
          <w:rFonts w:ascii="Times New Roman" w:hint="eastAsia"/>
        </w:rPr>
        <w:t>结点保持的距离向量表</w:t>
      </w:r>
      <w:r>
        <w:rPr>
          <w:rFonts w:ascii="Times New Roman" w:hint="eastAsia"/>
        </w:rPr>
        <w:t>，并解释如何解决（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）中的问题。</w:t>
      </w:r>
    </w:p>
    <w:p w:rsidR="00AC209E" w:rsidRDefault="00AC209E" w:rsidP="00AC209E">
      <w:pPr>
        <w:jc w:val="left"/>
      </w:pPr>
    </w:p>
    <w:p w:rsidR="004B74E2" w:rsidRDefault="004B74E2" w:rsidP="004B74E2">
      <w:pPr>
        <w:jc w:val="left"/>
      </w:pPr>
      <w:r>
        <w:rPr>
          <w:rFonts w:hint="eastAsia"/>
        </w:rPr>
        <w:t>解：</w:t>
      </w:r>
    </w:p>
    <w:p w:rsidR="004B74E2" w:rsidRDefault="004B74E2" w:rsidP="004B74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B74E2" w:rsidTr="00540DFE"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</w:p>
        </w:tc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4B74E2" w:rsidTr="00540DFE"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 w:rsidRPr="00632943">
              <w:rPr>
                <w:rFonts w:hint="eastAsia"/>
              </w:rPr>
              <w:t>∞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 w:rsidRPr="00632943">
              <w:rPr>
                <w:rFonts w:hint="eastAsia"/>
              </w:rPr>
              <w:t>∞</w:t>
            </w:r>
          </w:p>
        </w:tc>
      </w:tr>
      <w:tr w:rsidR="004B74E2" w:rsidTr="00540DFE"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B74E2" w:rsidTr="00540DFE"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 w:rsidRPr="00632943">
              <w:rPr>
                <w:rFonts w:hint="eastAsia"/>
              </w:rPr>
              <w:t>∞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B74E2" w:rsidRDefault="004B74E2" w:rsidP="00540D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4B74E2" w:rsidRDefault="004B74E2" w:rsidP="004B74E2">
      <w:pPr>
        <w:jc w:val="left"/>
      </w:pPr>
    </w:p>
    <w:p w:rsidR="004B74E2" w:rsidRDefault="004B74E2" w:rsidP="004B74E2">
      <w:pPr>
        <w:jc w:val="left"/>
      </w:pPr>
    </w:p>
    <w:p w:rsidR="004B74E2" w:rsidRDefault="004B74E2" w:rsidP="004B74E2">
      <w:pPr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之间距离改变时，</w:t>
      </w:r>
      <w:r>
        <w:rPr>
          <w:rFonts w:hint="eastAsia"/>
        </w:rPr>
        <w:t>C</w:t>
      </w:r>
      <w:r>
        <w:rPr>
          <w:rFonts w:hint="eastAsia"/>
        </w:rPr>
        <w:t>查看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的距离，显示为</w:t>
      </w:r>
      <w:r w:rsidRPr="00632943">
        <w:rPr>
          <w:rFonts w:hint="eastAsia"/>
        </w:rPr>
        <w:t>∞</w:t>
      </w:r>
      <w:r>
        <w:rPr>
          <w:rFonts w:hint="eastAsia"/>
        </w:rPr>
        <w:t>，故将不会使用到</w:t>
      </w:r>
      <w:r>
        <w:rPr>
          <w:rFonts w:hint="eastAsia"/>
        </w:rPr>
        <w:t>B</w:t>
      </w:r>
      <w:r>
        <w:rPr>
          <w:rFonts w:hint="eastAsia"/>
        </w:rPr>
        <w:t>的路径到达</w:t>
      </w:r>
      <w:r>
        <w:rPr>
          <w:rFonts w:hint="eastAsia"/>
        </w:rPr>
        <w:t>D</w:t>
      </w:r>
      <w:r>
        <w:rPr>
          <w:rFonts w:hint="eastAsia"/>
        </w:rPr>
        <w:t>，因此解决了（</w:t>
      </w:r>
      <w:r>
        <w:rPr>
          <w:rFonts w:hint="eastAsia"/>
        </w:rPr>
        <w:t>2</w:t>
      </w:r>
      <w:r>
        <w:rPr>
          <w:rFonts w:hint="eastAsia"/>
        </w:rPr>
        <w:t>）中的问题。</w:t>
      </w:r>
    </w:p>
    <w:p w:rsidR="00AC209E" w:rsidRPr="004B74E2" w:rsidRDefault="00AC209E" w:rsidP="00AC209E">
      <w:pPr>
        <w:rPr>
          <w:color w:val="FF0000"/>
        </w:rPr>
      </w:pPr>
    </w:p>
    <w:p w:rsidR="00AC209E" w:rsidRDefault="00AC209E" w:rsidP="00AC209E">
      <w:pPr>
        <w:rPr>
          <w:color w:val="FF0000"/>
        </w:rPr>
      </w:pPr>
    </w:p>
    <w:p w:rsidR="00AC209E" w:rsidRDefault="00AC209E" w:rsidP="00AC209E">
      <w:pPr>
        <w:rPr>
          <w:color w:val="FF0000"/>
        </w:rPr>
      </w:pPr>
    </w:p>
    <w:p w:rsidR="00AC209E" w:rsidRDefault="00AC209E" w:rsidP="00AC209E">
      <w:pPr>
        <w:rPr>
          <w:color w:val="FF0000"/>
        </w:rPr>
      </w:pPr>
    </w:p>
    <w:p w:rsidR="00AC209E" w:rsidRPr="0075104E" w:rsidRDefault="00AC209E" w:rsidP="00AC209E">
      <w:pPr>
        <w:rPr>
          <w:rFonts w:hint="eastAsia"/>
          <w:color w:val="FF0000"/>
        </w:rPr>
      </w:pPr>
    </w:p>
    <w:p w:rsidR="00AC209E" w:rsidRDefault="00AC209E" w:rsidP="00AC209E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 w:rsidRPr="0075104E">
        <w:rPr>
          <w:rFonts w:ascii="Times New Roman" w:hint="eastAsia"/>
        </w:rPr>
        <w:t>毒性逆转方法在解决</w:t>
      </w:r>
      <w:r w:rsidRPr="00B810CE">
        <w:rPr>
          <w:rFonts w:ascii="Times New Roman" w:hAnsi="Times New Roman"/>
        </w:rPr>
        <w:t>计数到无穷</w:t>
      </w:r>
      <w:r w:rsidRPr="00B810CE">
        <w:rPr>
          <w:rFonts w:ascii="Times New Roman"/>
        </w:rPr>
        <w:t>（</w:t>
      </w:r>
      <w:r w:rsidRPr="00B810CE">
        <w:rPr>
          <w:rFonts w:ascii="Times New Roman" w:hAnsi="Times New Roman"/>
        </w:rPr>
        <w:t>count-to-infinity</w:t>
      </w:r>
      <w:r w:rsidRPr="00B810CE">
        <w:rPr>
          <w:rFonts w:ascii="Times New Roman"/>
        </w:rPr>
        <w:t>）</w:t>
      </w:r>
      <w:r w:rsidRPr="00B810CE">
        <w:rPr>
          <w:rFonts w:ascii="Times New Roman" w:hAnsi="Times New Roman"/>
        </w:rPr>
        <w:t>问</w:t>
      </w:r>
      <w:r>
        <w:rPr>
          <w:rFonts w:ascii="Times New Roman" w:hint="eastAsia"/>
        </w:rPr>
        <w:t>题</w:t>
      </w:r>
      <w:r w:rsidRPr="0075104E">
        <w:rPr>
          <w:rFonts w:ascii="Times New Roman" w:hint="eastAsia"/>
        </w:rPr>
        <w:t>时存在什么局限性？</w:t>
      </w:r>
      <w:r w:rsidRPr="0075104E">
        <w:rPr>
          <w:rFonts w:ascii="Times New Roman" w:hint="eastAsia"/>
        </w:rPr>
        <w:t>RIP</w:t>
      </w:r>
      <w:r w:rsidRPr="0075104E">
        <w:rPr>
          <w:rFonts w:ascii="Times New Roman" w:hint="eastAsia"/>
        </w:rPr>
        <w:t>协议中增加了什么限制，来克服毒性逆转方法在解决</w:t>
      </w:r>
      <w:r>
        <w:rPr>
          <w:rFonts w:ascii="Times New Roman" w:hint="eastAsia"/>
        </w:rPr>
        <w:t>计数到无穷问题时的</w:t>
      </w:r>
      <w:r w:rsidRPr="0075104E">
        <w:rPr>
          <w:rFonts w:ascii="Times New Roman" w:hint="eastAsia"/>
        </w:rPr>
        <w:t>局限性？</w:t>
      </w:r>
      <w:r w:rsidRPr="0075104E">
        <w:rPr>
          <w:rFonts w:ascii="Times New Roman" w:hint="eastAsia"/>
        </w:rPr>
        <w:t>OSPF</w:t>
      </w:r>
      <w:r w:rsidRPr="0075104E">
        <w:rPr>
          <w:rFonts w:ascii="Times New Roman" w:hint="eastAsia"/>
        </w:rPr>
        <w:t>协议和</w:t>
      </w:r>
      <w:r w:rsidRPr="0075104E">
        <w:rPr>
          <w:rFonts w:ascii="Times New Roman" w:hint="eastAsia"/>
        </w:rPr>
        <w:t>BGP</w:t>
      </w:r>
      <w:r w:rsidRPr="0075104E">
        <w:rPr>
          <w:rFonts w:ascii="Times New Roman" w:hint="eastAsia"/>
        </w:rPr>
        <w:t>协议是否存在环路问题，给出简单说明。</w:t>
      </w:r>
    </w:p>
    <w:p w:rsidR="004B74E2" w:rsidRDefault="004B74E2" w:rsidP="004B74E2">
      <w:pPr>
        <w:jc w:val="left"/>
        <w:rPr>
          <w:rFonts w:hint="eastAsia"/>
        </w:rPr>
      </w:pPr>
      <w:r>
        <w:rPr>
          <w:rFonts w:hint="eastAsia"/>
        </w:rPr>
        <w:t>解：当涉及到三个或更多节点的环路问题时，将无法用毒性逆转技术检测到。</w:t>
      </w:r>
      <w:r>
        <w:rPr>
          <w:rFonts w:hint="eastAsia"/>
        </w:rPr>
        <w:t>RIP</w:t>
      </w:r>
      <w:r>
        <w:rPr>
          <w:rFonts w:hint="eastAsia"/>
        </w:rPr>
        <w:t>协议限定了在网络直径不超过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跳的自治系统内，从而克服了</w:t>
      </w:r>
      <w:r w:rsidRPr="0075104E">
        <w:rPr>
          <w:rFonts w:hint="eastAsia"/>
        </w:rPr>
        <w:t>毒性逆转方法在解决</w:t>
      </w:r>
      <w:r>
        <w:rPr>
          <w:rFonts w:hint="eastAsia"/>
        </w:rPr>
        <w:t>计数到无穷问题时的</w:t>
      </w:r>
      <w:r w:rsidRPr="0075104E">
        <w:rPr>
          <w:rFonts w:hint="eastAsia"/>
        </w:rPr>
        <w:t>局限性</w:t>
      </w:r>
      <w:r>
        <w:rPr>
          <w:rFonts w:hint="eastAsia"/>
        </w:rPr>
        <w:t>。</w:t>
      </w:r>
      <w:r w:rsidR="00A44FD3">
        <w:rPr>
          <w:rFonts w:hint="eastAsia"/>
        </w:rPr>
        <w:t>对于</w:t>
      </w:r>
      <w:r w:rsidR="00A44FD3">
        <w:rPr>
          <w:rFonts w:hint="eastAsia"/>
        </w:rPr>
        <w:t>OSPF</w:t>
      </w:r>
      <w:r w:rsidR="00A44FD3">
        <w:rPr>
          <w:rFonts w:hint="eastAsia"/>
        </w:rPr>
        <w:t>协议，</w:t>
      </w:r>
      <w:r w:rsidR="00DA7724">
        <w:rPr>
          <w:rFonts w:hint="eastAsia"/>
        </w:rPr>
        <w:t>路由器在本地构造了一幅完整的</w:t>
      </w:r>
      <w:r w:rsidR="008626F6">
        <w:rPr>
          <w:rFonts w:hint="eastAsia"/>
        </w:rPr>
        <w:t>自治系统的拓扑图。在本地运行</w:t>
      </w:r>
      <w:proofErr w:type="spellStart"/>
      <w:r w:rsidR="008626F6">
        <w:rPr>
          <w:rFonts w:hint="eastAsia"/>
        </w:rPr>
        <w:t>Dijkstra</w:t>
      </w:r>
      <w:proofErr w:type="spellEnd"/>
      <w:r w:rsidR="008626F6">
        <w:rPr>
          <w:rFonts w:hint="eastAsia"/>
        </w:rPr>
        <w:t>算法，并把结果广播出去</w:t>
      </w:r>
      <w:r w:rsidR="00E70B79">
        <w:rPr>
          <w:rFonts w:hint="eastAsia"/>
        </w:rPr>
        <w:t>，从而避免了环路问题</w:t>
      </w:r>
      <w:r w:rsidR="00A44FD3">
        <w:rPr>
          <w:rFonts w:hint="eastAsia"/>
        </w:rPr>
        <w:t>。对于</w:t>
      </w:r>
      <w:r w:rsidR="00A44FD3">
        <w:rPr>
          <w:rFonts w:hint="eastAsia"/>
        </w:rPr>
        <w:t>BGP</w:t>
      </w:r>
      <w:r w:rsidR="00A44FD3">
        <w:rPr>
          <w:rFonts w:hint="eastAsia"/>
        </w:rPr>
        <w:t>协议，</w:t>
      </w:r>
      <w:r w:rsidR="00A44FD3">
        <w:rPr>
          <w:rFonts w:hint="eastAsia"/>
        </w:rPr>
        <w:t>BGP</w:t>
      </w:r>
      <w:r w:rsidR="00A44FD3">
        <w:rPr>
          <w:rFonts w:hint="eastAsia"/>
        </w:rPr>
        <w:t>属性将会通告</w:t>
      </w:r>
      <w:r w:rsidR="00A44FD3">
        <w:rPr>
          <w:rFonts w:hint="eastAsia"/>
        </w:rPr>
        <w:t>AS-PATH</w:t>
      </w:r>
      <w:r w:rsidR="00A44FD3">
        <w:rPr>
          <w:rFonts w:hint="eastAsia"/>
        </w:rPr>
        <w:t>属性，如果一台路由器看到它的</w:t>
      </w:r>
      <w:r w:rsidR="00A44FD3">
        <w:rPr>
          <w:rFonts w:hint="eastAsia"/>
        </w:rPr>
        <w:t>AS</w:t>
      </w:r>
      <w:r w:rsidR="00A44FD3">
        <w:rPr>
          <w:rFonts w:hint="eastAsia"/>
        </w:rPr>
        <w:t>被包括在该路径列表中，则该路由将拒绝该通告，从而避免了环路问题。</w:t>
      </w:r>
    </w:p>
    <w:p w:rsidR="004B74E2" w:rsidRDefault="004B74E2" w:rsidP="004B74E2">
      <w:pPr>
        <w:jc w:val="left"/>
      </w:pPr>
    </w:p>
    <w:p w:rsidR="004B74E2" w:rsidRDefault="004B74E2" w:rsidP="004B74E2">
      <w:pPr>
        <w:jc w:val="left"/>
      </w:pPr>
    </w:p>
    <w:p w:rsidR="004B74E2" w:rsidRDefault="004B74E2" w:rsidP="004B74E2">
      <w:pPr>
        <w:jc w:val="left"/>
      </w:pPr>
    </w:p>
    <w:p w:rsidR="004B74E2" w:rsidRDefault="004B74E2" w:rsidP="004B74E2">
      <w:pPr>
        <w:jc w:val="left"/>
      </w:pPr>
    </w:p>
    <w:p w:rsidR="004B74E2" w:rsidRDefault="004B74E2" w:rsidP="004B74E2">
      <w:pPr>
        <w:jc w:val="left"/>
      </w:pPr>
    </w:p>
    <w:p w:rsidR="004B74E2" w:rsidRPr="004B74E2" w:rsidRDefault="004B74E2" w:rsidP="004B74E2">
      <w:pPr>
        <w:jc w:val="left"/>
        <w:rPr>
          <w:rFonts w:hint="eastAsia"/>
        </w:rPr>
      </w:pPr>
    </w:p>
    <w:p w:rsidR="00AC209E" w:rsidRPr="0075104E" w:rsidRDefault="00AC209E" w:rsidP="00AC209E"/>
    <w:p w:rsidR="00AC209E" w:rsidRPr="00BC3091" w:rsidRDefault="00AC209E" w:rsidP="00AC209E">
      <w:pPr>
        <w:pStyle w:val="a3"/>
        <w:numPr>
          <w:ilvl w:val="0"/>
          <w:numId w:val="1"/>
        </w:numPr>
        <w:ind w:firstLineChars="0"/>
        <w:jc w:val="left"/>
        <w:rPr>
          <w:rFonts w:ascii="Times New Roman"/>
        </w:rPr>
      </w:pP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假设该网络是一个自治域，该自治域中包含有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IP</w:t>
      </w:r>
      <w:r>
        <w:rPr>
          <w:rFonts w:ascii="NimbusRomNo9L-Medi" w:hAnsi="NimbusRomNo9L-Medi" w:cs="NimbusRomNo9L-Medi" w:hint="eastAsia"/>
          <w:color w:val="000000"/>
          <w:kern w:val="0"/>
          <w:sz w:val="22"/>
        </w:rPr>
        <w:t>地址</w:t>
      </w:r>
      <w:r>
        <w:rPr>
          <w:rFonts w:ascii="NimbusRomNo9L-Regu" w:hAnsi="NimbusRomNo9L-Regu" w:cs="NimbusRomNo9L-Regu"/>
          <w:color w:val="000000"/>
          <w:kern w:val="0"/>
          <w:sz w:val="22"/>
        </w:rPr>
        <w:t>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0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1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,130.132.5.32,130.132.5.33,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4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130.132.5.35, 130.132.5.36,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7</w:t>
      </w:r>
      <w:r>
        <w:rPr>
          <w:rFonts w:ascii="NimbusRomNo9L-Regu" w:hAnsi="NimbusRomNo9L-Regu" w:cs="NimbusRomNo9L-Regu"/>
          <w:color w:val="000000"/>
          <w:kern w:val="0"/>
          <w:sz w:val="22"/>
        </w:rPr>
        <w:t>, 130.132.5.3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8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，结点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为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BGP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网关。如果采用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CIDR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机制，节点</w:t>
      </w:r>
      <w:r>
        <w:rPr>
          <w:rFonts w:ascii="NimbusRomNo9L-Regu" w:hAnsi="NimbusRomNo9L-Regu" w:cs="NimbusRomNo9L-Regu" w:hint="eastAsia"/>
          <w:color w:val="000000"/>
          <w:kern w:val="0"/>
          <w:sz w:val="22"/>
        </w:rPr>
        <w:t>A</w:t>
      </w:r>
      <w:r w:rsidRPr="00BC3091">
        <w:rPr>
          <w:rFonts w:ascii="NimbusRomNo9L-Regu" w:hAnsi="NimbusRomNo9L-Regu" w:cs="NimbusRomNo9L-Regu" w:hint="eastAsia"/>
          <w:color w:val="000000"/>
          <w:kern w:val="0"/>
          <w:sz w:val="22"/>
        </w:rPr>
        <w:t>应该向其他自治域通告怎样的可达网络信息？</w:t>
      </w:r>
    </w:p>
    <w:p w:rsidR="00AC209E" w:rsidRPr="009141EF" w:rsidRDefault="00AC209E" w:rsidP="00AC209E"/>
    <w:p w:rsidR="0018508B" w:rsidRDefault="00DA7724" w:rsidP="0018508B">
      <w:r>
        <w:rPr>
          <w:rFonts w:hint="eastAsia"/>
        </w:rPr>
        <w:t>解：</w:t>
      </w:r>
      <w:r w:rsidR="0018508B">
        <w:rPr>
          <w:rFonts w:hint="eastAsia"/>
        </w:rPr>
        <w:t>AS-PATH</w:t>
      </w:r>
      <w:r w:rsidR="0018508B">
        <w:rPr>
          <w:rFonts w:hint="eastAsia"/>
        </w:rPr>
        <w:t>：</w:t>
      </w:r>
      <w:r w:rsidR="0018508B">
        <w:rPr>
          <w:rFonts w:hint="eastAsia"/>
        </w:rPr>
        <w:t>1</w:t>
      </w:r>
      <w:r w:rsidR="0018508B">
        <w:t>30.132.5.0</w:t>
      </w:r>
      <w:r w:rsidR="0018508B">
        <w:rPr>
          <w:rFonts w:hint="eastAsia"/>
        </w:rPr>
        <w:t>/</w:t>
      </w:r>
      <w:r w:rsidR="0018508B">
        <w:t>26</w:t>
      </w:r>
    </w:p>
    <w:p w:rsidR="0018508B" w:rsidRPr="009141EF" w:rsidRDefault="0018508B" w:rsidP="0018508B">
      <w:pPr>
        <w:rPr>
          <w:rFonts w:hint="eastAsia"/>
        </w:rPr>
      </w:pPr>
      <w:r>
        <w:rPr>
          <w:rFonts w:hint="eastAsia"/>
        </w:rPr>
        <w:t>NEXT-HOP</w:t>
      </w:r>
      <w:r>
        <w:rPr>
          <w:rFonts w:hint="eastAsia"/>
        </w:rPr>
        <w:t>：</w:t>
      </w:r>
      <w:r>
        <w:rPr>
          <w:rFonts w:hint="eastAsia"/>
        </w:rPr>
        <w:t>A</w:t>
      </w:r>
      <w:bookmarkStart w:id="0" w:name="_GoBack"/>
      <w:bookmarkEnd w:id="0"/>
    </w:p>
    <w:p w:rsidR="00F72044" w:rsidRPr="00AC209E" w:rsidRDefault="00F72044"/>
    <w:sectPr w:rsidR="00F72044" w:rsidRPr="00AC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E6FCC"/>
    <w:multiLevelType w:val="hybridMultilevel"/>
    <w:tmpl w:val="5E72A424"/>
    <w:lvl w:ilvl="0" w:tplc="48CC0C1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9E"/>
    <w:rsid w:val="0018508B"/>
    <w:rsid w:val="004B74E2"/>
    <w:rsid w:val="00632943"/>
    <w:rsid w:val="008626F6"/>
    <w:rsid w:val="00A44FD3"/>
    <w:rsid w:val="00AC209E"/>
    <w:rsid w:val="00B07E8E"/>
    <w:rsid w:val="00DA7724"/>
    <w:rsid w:val="00E70B79"/>
    <w:rsid w:val="00F7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241"/>
  <w15:chartTrackingRefBased/>
  <w15:docId w15:val="{6562DEA7-56EC-407F-9D49-D5199FE4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0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9E"/>
    <w:pPr>
      <w:ind w:firstLineChars="200" w:firstLine="420"/>
    </w:pPr>
    <w:rPr>
      <w:rFonts w:ascii="Calibri" w:hAnsi="Calibri"/>
      <w:szCs w:val="22"/>
    </w:rPr>
  </w:style>
  <w:style w:type="table" w:styleId="a4">
    <w:name w:val="Table Grid"/>
    <w:basedOn w:val="a1"/>
    <w:uiPriority w:val="39"/>
    <w:rsid w:val="00AC2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Yinhao</dc:creator>
  <cp:keywords/>
  <dc:description/>
  <cp:lastModifiedBy>Li Yinhao</cp:lastModifiedBy>
  <cp:revision>4</cp:revision>
  <dcterms:created xsi:type="dcterms:W3CDTF">2018-12-22T06:54:00Z</dcterms:created>
  <dcterms:modified xsi:type="dcterms:W3CDTF">2018-12-22T08:15:00Z</dcterms:modified>
</cp:coreProperties>
</file>