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2015" w14:textId="77777777" w:rsidR="00133284" w:rsidRPr="00133284" w:rsidRDefault="00133284" w:rsidP="001332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</w:rPr>
      </w:pPr>
      <w:proofErr w:type="spellStart"/>
      <w:r w:rsidRPr="00133284">
        <w:rPr>
          <w:rFonts w:asciiTheme="majorBidi" w:hAnsiTheme="majorBidi" w:cstheme="majorBidi"/>
          <w:color w:val="000000"/>
        </w:rPr>
        <w:t>Jelaskan</w:t>
      </w:r>
      <w:proofErr w:type="spellEnd"/>
      <w:r w:rsidRPr="00133284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133284">
        <w:rPr>
          <w:rFonts w:asciiTheme="majorBidi" w:hAnsiTheme="majorBidi" w:cstheme="majorBidi"/>
          <w:color w:val="000000"/>
        </w:rPr>
        <w:t>bagaimana</w:t>
      </w:r>
      <w:proofErr w:type="spellEnd"/>
      <w:r w:rsidRPr="00133284">
        <w:rPr>
          <w:rFonts w:asciiTheme="majorBidi" w:hAnsiTheme="majorBidi" w:cstheme="majorBidi"/>
          <w:color w:val="000000"/>
        </w:rPr>
        <w:t xml:space="preserve"> proses </w:t>
      </w:r>
      <w:proofErr w:type="spellStart"/>
      <w:r w:rsidRPr="00133284">
        <w:rPr>
          <w:rFonts w:asciiTheme="majorBidi" w:hAnsiTheme="majorBidi" w:cstheme="majorBidi"/>
          <w:color w:val="000000"/>
        </w:rPr>
        <w:t>dari</w:t>
      </w:r>
      <w:proofErr w:type="spellEnd"/>
      <w:r w:rsidRPr="00133284">
        <w:rPr>
          <w:rFonts w:asciiTheme="majorBidi" w:hAnsiTheme="majorBidi" w:cstheme="majorBidi"/>
          <w:color w:val="000000"/>
        </w:rPr>
        <w:t xml:space="preserve"> Q-learning </w:t>
      </w:r>
      <w:proofErr w:type="spellStart"/>
      <w:proofErr w:type="gramStart"/>
      <w:r w:rsidRPr="00133284">
        <w:rPr>
          <w:rFonts w:asciiTheme="majorBidi" w:hAnsiTheme="majorBidi" w:cstheme="majorBidi"/>
          <w:color w:val="000000"/>
        </w:rPr>
        <w:t>bekerja</w:t>
      </w:r>
      <w:proofErr w:type="spellEnd"/>
      <w:proofErr w:type="gramEnd"/>
    </w:p>
    <w:p w14:paraId="260985FF" w14:textId="77777777" w:rsidR="00133284" w:rsidRPr="00133284" w:rsidRDefault="00133284" w:rsidP="001332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</w:rPr>
      </w:pPr>
      <w:proofErr w:type="spellStart"/>
      <w:r w:rsidRPr="00133284">
        <w:rPr>
          <w:rFonts w:asciiTheme="majorBidi" w:hAnsiTheme="majorBidi" w:cstheme="majorBidi"/>
          <w:color w:val="000000"/>
        </w:rPr>
        <w:t>Sebutkan</w:t>
      </w:r>
      <w:proofErr w:type="spellEnd"/>
      <w:r w:rsidRPr="00133284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133284">
        <w:rPr>
          <w:rFonts w:asciiTheme="majorBidi" w:hAnsiTheme="majorBidi" w:cstheme="majorBidi"/>
          <w:color w:val="000000"/>
        </w:rPr>
        <w:t>kelemahan</w:t>
      </w:r>
      <w:proofErr w:type="spellEnd"/>
      <w:r w:rsidRPr="00133284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133284">
        <w:rPr>
          <w:rFonts w:asciiTheme="majorBidi" w:hAnsiTheme="majorBidi" w:cstheme="majorBidi"/>
          <w:color w:val="000000"/>
        </w:rPr>
        <w:t>dari</w:t>
      </w:r>
      <w:proofErr w:type="spellEnd"/>
      <w:r w:rsidRPr="00133284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133284">
        <w:rPr>
          <w:rFonts w:asciiTheme="majorBidi" w:hAnsiTheme="majorBidi" w:cstheme="majorBidi"/>
          <w:color w:val="000000"/>
        </w:rPr>
        <w:t>algoritma</w:t>
      </w:r>
      <w:proofErr w:type="spellEnd"/>
      <w:r w:rsidRPr="00133284">
        <w:rPr>
          <w:rFonts w:asciiTheme="majorBidi" w:hAnsiTheme="majorBidi" w:cstheme="majorBidi"/>
          <w:color w:val="000000"/>
        </w:rPr>
        <w:t xml:space="preserve"> Q-learning</w:t>
      </w:r>
    </w:p>
    <w:p w14:paraId="274E9990" w14:textId="7FF2FCB9" w:rsidR="00C53AD3" w:rsidRPr="00133284" w:rsidRDefault="00C53AD3">
      <w:pPr>
        <w:rPr>
          <w:rFonts w:asciiTheme="majorBidi" w:hAnsiTheme="majorBidi" w:cstheme="majorBidi"/>
          <w:sz w:val="24"/>
          <w:szCs w:val="24"/>
        </w:rPr>
      </w:pPr>
    </w:p>
    <w:p w14:paraId="27D637ED" w14:textId="218146AE" w:rsidR="00133284" w:rsidRPr="00133284" w:rsidRDefault="00133284">
      <w:pPr>
        <w:rPr>
          <w:rFonts w:asciiTheme="majorBidi" w:hAnsiTheme="majorBidi" w:cstheme="majorBidi"/>
          <w:sz w:val="24"/>
          <w:szCs w:val="24"/>
        </w:rPr>
      </w:pPr>
      <w:r w:rsidRPr="00133284">
        <w:rPr>
          <w:rFonts w:asciiTheme="majorBidi" w:hAnsiTheme="majorBidi" w:cstheme="majorBidi"/>
          <w:sz w:val="24"/>
          <w:szCs w:val="24"/>
        </w:rPr>
        <w:t>Jawab</w:t>
      </w:r>
    </w:p>
    <w:p w14:paraId="77814FE2" w14:textId="5A80BB5E" w:rsidR="00133284" w:rsidRDefault="00DD6656" w:rsidP="001332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Q-learning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reinforcement learning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DD6656">
        <w:rPr>
          <w:rFonts w:asciiTheme="majorBidi" w:hAnsiTheme="majorBidi" w:cstheme="majorBidi"/>
          <w:i/>
          <w:iCs/>
          <w:sz w:val="24"/>
          <w:szCs w:val="24"/>
        </w:rPr>
        <w:t>state</w:t>
      </w:r>
      <w:r>
        <w:rPr>
          <w:rFonts w:asciiTheme="majorBidi" w:hAnsiTheme="majorBidi" w:cstheme="majorBidi"/>
          <w:sz w:val="24"/>
          <w:szCs w:val="24"/>
        </w:rPr>
        <w:t xml:space="preserve">) dan </w:t>
      </w:r>
      <w:proofErr w:type="spellStart"/>
      <w:r>
        <w:rPr>
          <w:rFonts w:asciiTheme="majorBidi" w:hAnsiTheme="majorBidi" w:cstheme="majorBidi"/>
          <w:sz w:val="24"/>
          <w:szCs w:val="24"/>
        </w:rPr>
        <w:t>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Q-learning </w:t>
      </w:r>
      <w:proofErr w:type="spellStart"/>
      <w:r>
        <w:rPr>
          <w:rFonts w:asciiTheme="majorBidi" w:hAnsiTheme="majorBidi" w:cstheme="majorBidi"/>
          <w:sz w:val="24"/>
          <w:szCs w:val="24"/>
        </w:rPr>
        <w:t>berfokus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model-free environment, </w:t>
      </w:r>
      <w:proofErr w:type="spell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didasari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r>
        <w:rPr>
          <w:rFonts w:asciiTheme="majorBidi" w:hAnsiTheme="majorBidi" w:cstheme="majorBidi"/>
          <w:i/>
          <w:iCs/>
          <w:sz w:val="24"/>
          <w:szCs w:val="24"/>
        </w:rPr>
        <w:t>probability distribution.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D6656">
        <w:rPr>
          <w:rFonts w:asciiTheme="majorBidi" w:hAnsiTheme="majorBidi" w:cstheme="majorBidi"/>
          <w:i/>
          <w:iCs/>
          <w:sz w:val="24"/>
          <w:szCs w:val="24"/>
        </w:rPr>
        <w:t>trial-and-error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mencoba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memperbarui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aturan-aturannya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17A0E7FB" w14:textId="61D5833D" w:rsidR="00DD6656" w:rsidRDefault="00DD6656" w:rsidP="00F0175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Q-value</w:t>
      </w:r>
      <w:r w:rsidR="005A4F8B">
        <w:rPr>
          <w:rFonts w:asciiTheme="majorBidi" w:hAnsiTheme="majorBidi" w:cstheme="majorBidi"/>
          <w:sz w:val="24"/>
          <w:szCs w:val="24"/>
        </w:rPr>
        <w:t xml:space="preserve">. Q-value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Q-table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barisnya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merepresentasikan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merepresentasikan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. Q-table yang optimal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r w:rsidR="005A4F8B" w:rsidRPr="005A4F8B">
        <w:rPr>
          <w:rFonts w:asciiTheme="majorBidi" w:hAnsiTheme="majorBidi" w:cstheme="majorBidi"/>
          <w:i/>
          <w:iCs/>
          <w:sz w:val="24"/>
          <w:szCs w:val="24"/>
        </w:rPr>
        <w:t>reward</w:t>
      </w:r>
      <w:r w:rsidR="005A4F8B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. Q-table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(</w:t>
      </w:r>
      <w:r w:rsidR="005A4F8B">
        <w:rPr>
          <w:rFonts w:asciiTheme="majorBidi" w:hAnsiTheme="majorBidi" w:cstheme="majorBidi"/>
          <w:i/>
          <w:iCs/>
          <w:sz w:val="24"/>
          <w:szCs w:val="24"/>
        </w:rPr>
        <w:t>policy</w:t>
      </w:r>
      <w:r w:rsidR="005A4F8B">
        <w:rPr>
          <w:rFonts w:asciiTheme="majorBidi" w:hAnsiTheme="majorBidi" w:cstheme="majorBidi"/>
          <w:sz w:val="24"/>
          <w:szCs w:val="24"/>
        </w:rPr>
        <w:t xml:space="preserve">) yang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F8B">
        <w:rPr>
          <w:rFonts w:asciiTheme="majorBidi" w:hAnsiTheme="majorBidi" w:cstheme="majorBidi"/>
          <w:sz w:val="24"/>
          <w:szCs w:val="24"/>
        </w:rPr>
        <w:t>diperbarui</w:t>
      </w:r>
      <w:proofErr w:type="spellEnd"/>
      <w:r w:rsidR="005A4F8B">
        <w:rPr>
          <w:rFonts w:asciiTheme="majorBidi" w:hAnsiTheme="majorBidi" w:cstheme="majorBidi"/>
          <w:sz w:val="24"/>
          <w:szCs w:val="24"/>
        </w:rPr>
        <w:t>.</w:t>
      </w:r>
    </w:p>
    <w:p w14:paraId="5718A841" w14:textId="2CEF3CC6" w:rsidR="005A4F8B" w:rsidRDefault="005A4F8B" w:rsidP="00F0175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Q-value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estimasi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reward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Estimasi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akumulasi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tersisa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episode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5A4F8B">
        <w:rPr>
          <w:rFonts w:asciiTheme="majorBidi" w:hAnsiTheme="majorBidi" w:cstheme="majorBidi"/>
          <w:i/>
          <w:iCs/>
          <w:sz w:val="24"/>
          <w:szCs w:val="24"/>
        </w:rPr>
        <w:t>Reward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seiring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dekatnya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4BB8940E" w14:textId="77777777" w:rsidR="00F01751" w:rsidRDefault="005A4F8B" w:rsidP="00F0175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Q-value pada Q-table </w:t>
      </w:r>
      <w:proofErr w:type="spellStart"/>
      <w:r>
        <w:rPr>
          <w:rFonts w:asciiTheme="majorBidi" w:hAnsiTheme="majorBidi" w:cstheme="majorBidi"/>
          <w:sz w:val="24"/>
          <w:szCs w:val="24"/>
        </w:rPr>
        <w:t>diperbarui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menjumlahkan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Q-value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learning rate</w:t>
      </w:r>
      <w:r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/>
          <w:i/>
          <w:iCs/>
          <w:sz w:val="24"/>
          <w:szCs w:val="24"/>
        </w:rPr>
        <w:t>temporal difference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3A84F69E" w14:textId="1C865651" w:rsidR="00F01751" w:rsidRPr="00715715" w:rsidRDefault="00F01751" w:rsidP="00F01751">
      <w:pPr>
        <w:pStyle w:val="ListParagraph"/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baru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lama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+α×TD(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14:paraId="68AA2888" w14:textId="77777777" w:rsidR="00715715" w:rsidRPr="00715715" w:rsidRDefault="00715715" w:rsidP="00F01751">
      <w:pPr>
        <w:pStyle w:val="ListParagraph"/>
        <w:rPr>
          <w:rFonts w:asciiTheme="majorBidi" w:eastAsiaTheme="minorEastAsia" w:hAnsiTheme="majorBidi" w:cstheme="majorBidi"/>
          <w:i/>
          <w:iCs/>
          <w:sz w:val="24"/>
          <w:szCs w:val="24"/>
        </w:rPr>
      </w:pPr>
    </w:p>
    <w:p w14:paraId="08AE574E" w14:textId="0AED08E5" w:rsidR="00715715" w:rsidRDefault="00715715" w:rsidP="0071571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Q: Q-value</w:t>
      </w:r>
    </w:p>
    <w:p w14:paraId="427AE2C7" w14:textId="00B376E5" w:rsidR="00715715" w:rsidRDefault="00715715" w:rsidP="0071571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s: </w:t>
      </w:r>
      <w:r w:rsidRPr="00715715">
        <w:rPr>
          <w:rFonts w:asciiTheme="majorBidi" w:hAnsiTheme="majorBidi" w:cstheme="majorBidi"/>
          <w:i/>
          <w:iCs/>
          <w:sz w:val="24"/>
          <w:szCs w:val="24"/>
        </w:rPr>
        <w:t>state</w:t>
      </w:r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</w:p>
    <w:p w14:paraId="7FE4E1C4" w14:textId="2FC7B5F8" w:rsidR="00715715" w:rsidRDefault="00715715" w:rsidP="0071571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a: </w:t>
      </w:r>
      <w:proofErr w:type="spellStart"/>
      <w:r>
        <w:rPr>
          <w:rFonts w:asciiTheme="majorBidi" w:hAnsiTheme="majorBidi" w:cstheme="majorBidi"/>
          <w:sz w:val="24"/>
          <w:szCs w:val="24"/>
        </w:rPr>
        <w:t>aksi</w:t>
      </w:r>
      <w:proofErr w:type="spellEnd"/>
    </w:p>
    <w:p w14:paraId="1B9CB773" w14:textId="509A0F89" w:rsidR="00715715" w:rsidRDefault="00715715" w:rsidP="00715715">
      <w:pPr>
        <w:pStyle w:val="ListParagraph"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α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learning </w:t>
      </w:r>
      <w:proofErr w:type="gramStart"/>
      <w:r>
        <w:rPr>
          <w:rFonts w:asciiTheme="majorBidi" w:eastAsiaTheme="minorEastAsia" w:hAnsiTheme="majorBidi" w:cstheme="majorBidi"/>
          <w:i/>
          <w:sz w:val="24"/>
          <w:szCs w:val="24"/>
        </w:rPr>
        <w:t>rate</w:t>
      </w:r>
      <w:proofErr w:type="gramEnd"/>
    </w:p>
    <w:p w14:paraId="4152D462" w14:textId="62E1D1B4" w:rsidR="00715715" w:rsidRDefault="00715715" w:rsidP="00715715">
      <w:pPr>
        <w:pStyle w:val="ListParagraph"/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iCs/>
          <w:sz w:val="24"/>
          <w:szCs w:val="24"/>
        </w:rPr>
        <w:t xml:space="preserve">TD: </w:t>
      </w:r>
      <w:r>
        <w:rPr>
          <w:rFonts w:asciiTheme="majorBidi" w:hAnsiTheme="majorBidi" w:cstheme="majorBidi"/>
          <w:i/>
          <w:sz w:val="24"/>
          <w:szCs w:val="24"/>
        </w:rPr>
        <w:t>temporal difference</w:t>
      </w:r>
    </w:p>
    <w:p w14:paraId="0C36E09A" w14:textId="77777777" w:rsidR="00715715" w:rsidRPr="00715715" w:rsidRDefault="00715715" w:rsidP="00715715">
      <w:pPr>
        <w:pStyle w:val="ListParagraph"/>
        <w:rPr>
          <w:rFonts w:asciiTheme="majorBidi" w:hAnsiTheme="majorBidi" w:cstheme="majorBidi"/>
          <w:i/>
          <w:sz w:val="24"/>
          <w:szCs w:val="24"/>
        </w:rPr>
      </w:pPr>
    </w:p>
    <w:p w14:paraId="70FB53B7" w14:textId="098B27DD" w:rsidR="005A4F8B" w:rsidRDefault="005A4F8B" w:rsidP="00F0175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Temporal difference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mengkalkulasi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Q-value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dipelajari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AI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Q-value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F017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01751">
        <w:rPr>
          <w:rFonts w:asciiTheme="majorBidi" w:hAnsiTheme="majorBidi" w:cstheme="majorBidi"/>
          <w:sz w:val="24"/>
          <w:szCs w:val="24"/>
        </w:rPr>
        <w:t>terkini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11E66DD8" w14:textId="3053313D" w:rsidR="00F01751" w:rsidRPr="00715715" w:rsidRDefault="00F01751" w:rsidP="00F0175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TD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+γ×</m:t>
          </m:r>
          <m:func>
            <m:fun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theme="majorBidi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 a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ajorBidi"/>
              <w:sz w:val="24"/>
              <w:szCs w:val="24"/>
            </w:rPr>
            <m:t>-Q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0294BAF8" w14:textId="1ED56C5A" w:rsidR="00715715" w:rsidRDefault="00715715" w:rsidP="00F01751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7CAA6B45" w14:textId="5D4B494C" w:rsidR="00715715" w:rsidRDefault="00715715" w:rsidP="00F01751">
      <w:pPr>
        <w:pStyle w:val="ListParagraph"/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r: </w:t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reward</w:t>
      </w:r>
    </w:p>
    <w:p w14:paraId="2C47D51B" w14:textId="1DB6211A" w:rsidR="00715715" w:rsidRPr="00715715" w:rsidRDefault="00715715" w:rsidP="00F0175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ab/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ab/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γ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: </w:t>
      </w:r>
      <w:proofErr w:type="spellStart"/>
      <w:r>
        <w:rPr>
          <w:rFonts w:asciiTheme="majorBidi" w:eastAsiaTheme="minorEastAsia" w:hAnsiTheme="majorBidi" w:cstheme="majorBidi"/>
          <w:i/>
          <w:sz w:val="24"/>
          <w:szCs w:val="24"/>
        </w:rPr>
        <w:t>discoumt</w:t>
      </w:r>
      <w:proofErr w:type="spellEnd"/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factor</w:t>
      </w:r>
    </w:p>
    <w:p w14:paraId="6174CE25" w14:textId="79E72426" w:rsidR="00F01751" w:rsidRPr="002C3DE0" w:rsidRDefault="00F01751" w:rsidP="00F01751">
      <w:pPr>
        <w:pStyle w:val="ListParagraph"/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Setelah Q-table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sepenuhnya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diperbarui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AI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dikatakan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telah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sepenuhnya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dilatih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. Langkah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selanjutnya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adalah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mode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inferens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yaitu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AI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akan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memilih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aksi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terbaik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berdasarkan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 xml:space="preserve"> Q-value yang </w:t>
      </w:r>
      <w:proofErr w:type="spellStart"/>
      <w:r w:rsidR="002C3DE0">
        <w:rPr>
          <w:rFonts w:asciiTheme="majorBidi" w:eastAsiaTheme="minorEastAsia" w:hAnsiTheme="majorBidi" w:cstheme="majorBidi"/>
          <w:sz w:val="24"/>
          <w:szCs w:val="24"/>
        </w:rPr>
        <w:t>diketahui</w:t>
      </w:r>
      <w:proofErr w:type="spellEnd"/>
      <w:r w:rsidR="002C3DE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F33B4DC" w14:textId="657C4603" w:rsidR="00F01751" w:rsidRDefault="00715715" w:rsidP="001332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Kelemahan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q-learning</w:t>
      </w:r>
    </w:p>
    <w:p w14:paraId="6B96D5E7" w14:textId="2D441893" w:rsidR="00715715" w:rsidRDefault="00715715" w:rsidP="0071571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learning rate</w:t>
      </w:r>
      <w:r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discount factor </w:t>
      </w:r>
      <w:proofErr w:type="spellStart"/>
      <w:r w:rsidR="008B71D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8B71D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B71D2">
        <w:rPr>
          <w:rFonts w:asciiTheme="majorBidi" w:hAnsiTheme="majorBidi" w:cstheme="majorBidi"/>
          <w:sz w:val="24"/>
          <w:szCs w:val="24"/>
        </w:rPr>
        <w:t>manual</w:t>
      </w:r>
      <w:proofErr w:type="gramEnd"/>
    </w:p>
    <w:p w14:paraId="286F9A11" w14:textId="47E8E856" w:rsidR="008B71D2" w:rsidRDefault="008B71D2" w:rsidP="00715715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state</w:t>
      </w:r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space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menyimpan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Q-table</w:t>
      </w:r>
    </w:p>
    <w:p w14:paraId="4D25F891" w14:textId="77777777" w:rsidR="008B71D2" w:rsidRPr="008B71D2" w:rsidRDefault="008B71D2" w:rsidP="008B71D2">
      <w:pPr>
        <w:rPr>
          <w:rFonts w:asciiTheme="majorBidi" w:hAnsiTheme="majorBidi" w:cstheme="majorBidi"/>
          <w:sz w:val="24"/>
          <w:szCs w:val="24"/>
        </w:rPr>
      </w:pPr>
    </w:p>
    <w:sectPr w:rsidR="008B71D2" w:rsidRPr="008B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16CEF"/>
    <w:multiLevelType w:val="hybridMultilevel"/>
    <w:tmpl w:val="D0E8F6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634A5"/>
    <w:multiLevelType w:val="multilevel"/>
    <w:tmpl w:val="95BA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32"/>
    <w:rsid w:val="000E735C"/>
    <w:rsid w:val="001079C1"/>
    <w:rsid w:val="00133284"/>
    <w:rsid w:val="002C3DE0"/>
    <w:rsid w:val="005A4F8B"/>
    <w:rsid w:val="00651932"/>
    <w:rsid w:val="00715715"/>
    <w:rsid w:val="008B71D2"/>
    <w:rsid w:val="00C53AD3"/>
    <w:rsid w:val="00DD6656"/>
    <w:rsid w:val="00F0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87F8"/>
  <w15:chartTrackingRefBased/>
  <w15:docId w15:val="{5955B82A-F499-4428-9F10-20FAF53C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1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Fawwaz Naabigh</dc:creator>
  <cp:keywords/>
  <dc:description/>
  <cp:lastModifiedBy>Muhammad Fawwaz Naabigh</cp:lastModifiedBy>
  <cp:revision>2</cp:revision>
  <dcterms:created xsi:type="dcterms:W3CDTF">2021-07-15T10:55:00Z</dcterms:created>
  <dcterms:modified xsi:type="dcterms:W3CDTF">2021-07-15T14:17:00Z</dcterms:modified>
</cp:coreProperties>
</file>