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046D" w14:textId="49A87ED3" w:rsidR="00E9526B" w:rsidRDefault="00B61059" w:rsidP="00B61059">
      <w:pPr>
        <w:jc w:val="center"/>
        <w:rPr>
          <w:rFonts w:ascii="Arial" w:hAnsi="Arial" w:cs="Arial"/>
          <w:sz w:val="28"/>
          <w:szCs w:val="28"/>
          <w:lang w:val="es-MX"/>
        </w:rPr>
      </w:pPr>
      <w:proofErr w:type="spellStart"/>
      <w:r>
        <w:rPr>
          <w:rFonts w:ascii="Arial" w:hAnsi="Arial" w:cs="Arial"/>
          <w:sz w:val="28"/>
          <w:szCs w:val="28"/>
          <w:lang w:val="es-MX"/>
        </w:rPr>
        <w:t>LinkCafé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– Red Social profesional para cafeteros</w:t>
      </w:r>
    </w:p>
    <w:p w14:paraId="185F157C" w14:textId="77777777" w:rsidR="00B61059" w:rsidRDefault="00B61059" w:rsidP="00B61059">
      <w:pPr>
        <w:rPr>
          <w:rFonts w:ascii="Arial" w:hAnsi="Arial" w:cs="Arial"/>
          <w:sz w:val="28"/>
          <w:szCs w:val="28"/>
          <w:lang w:val="es-MX"/>
        </w:rPr>
      </w:pPr>
    </w:p>
    <w:p w14:paraId="1A482C00" w14:textId="46BEC0AD" w:rsidR="00B61059" w:rsidRPr="00B61059" w:rsidRDefault="00B61059" w:rsidP="00B61059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LinkCafé</w:t>
      </w:r>
      <w:proofErr w:type="spellEnd"/>
      <w:r>
        <w:rPr>
          <w:rFonts w:ascii="Arial" w:hAnsi="Arial" w:cs="Arial"/>
          <w:lang w:val="es-MX"/>
        </w:rPr>
        <w:t xml:space="preserve"> es una app móvil tipo foro que se enfoca en la implementación de buenas prácticas basadas en experiencias compartidas y validadas con asesorías de profesionales</w:t>
      </w:r>
      <w:r w:rsidR="001D2C33">
        <w:rPr>
          <w:rFonts w:ascii="Arial" w:hAnsi="Arial" w:cs="Arial"/>
          <w:lang w:val="es-MX"/>
        </w:rPr>
        <w:t xml:space="preserve"> por medio de espacios de debate, hallazgos actualizados e información predeterminada extraída de fuentes confiables</w:t>
      </w:r>
      <w:r>
        <w:rPr>
          <w:rFonts w:ascii="Arial" w:hAnsi="Arial" w:cs="Arial"/>
          <w:lang w:val="es-MX"/>
        </w:rPr>
        <w:t>. En donde su meta es la expansión de conocimiento tanto empírico como científico desde un punto fundamentado por estudios y tesis validas</w:t>
      </w:r>
      <w:r w:rsidR="00811728">
        <w:rPr>
          <w:rFonts w:ascii="Arial" w:hAnsi="Arial" w:cs="Arial"/>
          <w:lang w:val="es-MX"/>
        </w:rPr>
        <w:t xml:space="preserve"> que promuevan las buenas prácticas de producción de café</w:t>
      </w:r>
      <w:r>
        <w:rPr>
          <w:rFonts w:ascii="Arial" w:hAnsi="Arial" w:cs="Arial"/>
          <w:lang w:val="es-MX"/>
        </w:rPr>
        <w:t>. Para la elaboración de la investigación se encuestaron y entrevistaron a varios expertos del sector cafetero que compartieron su opinión acerca de esta idea</w:t>
      </w:r>
      <w:r w:rsidR="00811728">
        <w:rPr>
          <w:rFonts w:ascii="Arial" w:hAnsi="Arial" w:cs="Arial"/>
          <w:lang w:val="es-MX"/>
        </w:rPr>
        <w:t xml:space="preserve">, donde dieron a conocer </w:t>
      </w:r>
      <w:r>
        <w:rPr>
          <w:rFonts w:ascii="Arial" w:hAnsi="Arial" w:cs="Arial"/>
          <w:lang w:val="es-MX"/>
        </w:rPr>
        <w:t xml:space="preserve">que apartados y funciones debería tener </w:t>
      </w:r>
      <w:r w:rsidR="00811728">
        <w:rPr>
          <w:rFonts w:ascii="Arial" w:hAnsi="Arial" w:cs="Arial"/>
          <w:lang w:val="es-MX"/>
        </w:rPr>
        <w:t>para que sea una herramienta útil y de gran ayuda para el sector cafetero.</w:t>
      </w:r>
      <w:r w:rsidR="00634991">
        <w:rPr>
          <w:rFonts w:ascii="Arial" w:hAnsi="Arial" w:cs="Arial"/>
          <w:lang w:val="es-MX"/>
        </w:rPr>
        <w:t xml:space="preserve"> Por otra parte, como resultados de la elaboración de este aplicativo da a conocer una problemática que enfrenta el cafetero al no tener acceso a información verídica, </w:t>
      </w:r>
      <w:r w:rsidR="00D4500C">
        <w:rPr>
          <w:rFonts w:ascii="Arial" w:hAnsi="Arial" w:cs="Arial"/>
          <w:lang w:val="es-MX"/>
        </w:rPr>
        <w:t xml:space="preserve">ofrece la posibilidad de conocer y profundizar un poco más los distintos procesos del café como lo son las variedades, preparaciones y técnicas avanzadas. También, busca reducir la brecha tecnológica en la región cafetera y mejorar la gestión de la información el sector ya que al ser un aplicativo móvil mejora la accesibilidad a la información y por ultimo y no menos importante el aplicativo busca fomentar la aplicación de buenas prácticas para una correcta producción del producto. </w:t>
      </w:r>
      <w:proofErr w:type="spellStart"/>
      <w:r w:rsidR="00D4500C">
        <w:rPr>
          <w:rFonts w:ascii="Arial" w:hAnsi="Arial" w:cs="Arial"/>
          <w:lang w:val="es-MX"/>
        </w:rPr>
        <w:t>LinkCafé</w:t>
      </w:r>
      <w:proofErr w:type="spellEnd"/>
      <w:r w:rsidR="00D4500C">
        <w:rPr>
          <w:rFonts w:ascii="Arial" w:hAnsi="Arial" w:cs="Arial"/>
          <w:lang w:val="es-MX"/>
        </w:rPr>
        <w:t xml:space="preserve"> proporciona un apoyo valioso para los caficultores al suministrar </w:t>
      </w:r>
      <w:r w:rsidR="00067D71">
        <w:rPr>
          <w:rFonts w:ascii="Arial" w:hAnsi="Arial" w:cs="Arial"/>
          <w:lang w:val="es-MX"/>
        </w:rPr>
        <w:t xml:space="preserve">conocimientos relevantes y procesos que mejoran la viabilidad del cultivo de café. Al ser una plataforma interactiva permite complementar y almacenar conocimiento empírico fundamentado proporcionado por los usuarios, quienes han adquirido esta experiencia a lo largo de su trayectoria en la caficultura. Con este aplicativo, los caficultores tiene acceso a información actualizada y con grandes aportes prácticos que les ayudaran a tomar decisiones informadas y mejores sus prácticas agrícolas en la producción del producto. </w:t>
      </w:r>
    </w:p>
    <w:sectPr w:rsidR="00B61059" w:rsidRPr="00B61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9"/>
    <w:rsid w:val="00067D71"/>
    <w:rsid w:val="001D2C33"/>
    <w:rsid w:val="00634991"/>
    <w:rsid w:val="00811728"/>
    <w:rsid w:val="00B2088E"/>
    <w:rsid w:val="00B61059"/>
    <w:rsid w:val="00D4500C"/>
    <w:rsid w:val="00E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0008"/>
  <w15:chartTrackingRefBased/>
  <w15:docId w15:val="{A347B57C-C132-4004-B875-290B5CEF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4294967054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Duran</dc:creator>
  <cp:keywords/>
  <dc:description/>
  <cp:lastModifiedBy>Diego Duran</cp:lastModifiedBy>
  <cp:revision>1</cp:revision>
  <dcterms:created xsi:type="dcterms:W3CDTF">2023-07-13T19:36:00Z</dcterms:created>
  <dcterms:modified xsi:type="dcterms:W3CDTF">2023-07-13T15:34:00Z</dcterms:modified>
</cp:coreProperties>
</file>