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635A7" w14:textId="55B37D0D" w:rsidR="00685E4C" w:rsidRPr="00E529C2" w:rsidRDefault="00685E4C" w:rsidP="00685E4C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E529C2">
        <w:rPr>
          <w:rFonts w:asciiTheme="majorBidi" w:hAnsiTheme="majorBidi" w:cstheme="majorBidi"/>
          <w:b/>
          <w:bCs/>
          <w:sz w:val="32"/>
          <w:szCs w:val="32"/>
        </w:rPr>
        <w:t xml:space="preserve">Brief </w:t>
      </w:r>
      <w:r w:rsidR="00E529C2" w:rsidRPr="00E529C2">
        <w:rPr>
          <w:rFonts w:asciiTheme="majorBidi" w:hAnsiTheme="majorBidi" w:cstheme="majorBidi"/>
          <w:b/>
          <w:bCs/>
          <w:sz w:val="32"/>
          <w:szCs w:val="32"/>
        </w:rPr>
        <w:t>version</w:t>
      </w:r>
      <w:r w:rsidRPr="00E529C2">
        <w:rPr>
          <w:rFonts w:asciiTheme="majorBidi" w:hAnsiTheme="majorBidi" w:cstheme="majorBidi"/>
          <w:b/>
          <w:bCs/>
          <w:sz w:val="32"/>
          <w:szCs w:val="32"/>
        </w:rPr>
        <w:t xml:space="preserve"> of</w:t>
      </w:r>
      <w:r w:rsidR="00E529C2">
        <w:rPr>
          <w:rFonts w:asciiTheme="majorBidi" w:hAnsiTheme="majorBidi" w:cstheme="majorBidi"/>
          <w:b/>
          <w:bCs/>
          <w:sz w:val="32"/>
          <w:szCs w:val="32"/>
        </w:rPr>
        <w:t xml:space="preserve"> INFO algorithm for easy use of researchers</w:t>
      </w:r>
      <w:r w:rsidR="00E529C2" w:rsidRPr="00E529C2">
        <w:rPr>
          <w:rFonts w:asciiTheme="majorBidi" w:hAnsiTheme="majorBidi" w:cstheme="majorBidi"/>
          <w:b/>
          <w:bCs/>
          <w:sz w:val="32"/>
          <w:szCs w:val="32"/>
        </w:rPr>
        <w:t>:</w:t>
      </w:r>
      <w:r w:rsidR="00E529C2" w:rsidRPr="00E529C2">
        <w:rPr>
          <w:rFonts w:asciiTheme="majorBidi" w:hAnsiTheme="majorBidi" w:cstheme="majorBidi"/>
          <w:b/>
          <w:bCs/>
          <w:sz w:val="32"/>
          <w:szCs w:val="32"/>
        </w:rPr>
        <w:br/>
      </w:r>
      <w:r w:rsidR="00E529C2" w:rsidRPr="00E529C2">
        <w:rPr>
          <w:rFonts w:asciiTheme="majorBidi" w:hAnsiTheme="majorBidi" w:cstheme="majorBidi"/>
          <w:b/>
          <w:bCs/>
          <w:sz w:val="32"/>
          <w:szCs w:val="32"/>
        </w:rPr>
        <w:t>INFO: An Efficient Optimization Algorithm based on Weighted Mean of Vectors</w:t>
      </w:r>
    </w:p>
    <w:p w14:paraId="5F9918F8" w14:textId="5105CE33" w:rsidR="00E529C2" w:rsidRPr="009E0BBE" w:rsidRDefault="00E529C2" w:rsidP="00E529C2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theme="majorBidi"/>
          <w:sz w:val="20"/>
          <w:szCs w:val="20"/>
          <w:vertAlign w:val="superscript"/>
        </w:rPr>
      </w:pPr>
      <w:r>
        <w:rPr>
          <w:rFonts w:asciiTheme="majorBidi" w:hAnsiTheme="majorBidi" w:cstheme="majorBidi"/>
          <w:b/>
          <w:bCs/>
          <w:color w:val="0000FF"/>
          <w:sz w:val="24"/>
          <w:szCs w:val="24"/>
        </w:rPr>
        <w:t xml:space="preserve"> </w:t>
      </w:r>
      <w:hyperlink r:id="rId8" w:tgtFrame="_blank" w:tooltip="Persistent link using digital object identifier" w:history="1">
        <w:r>
          <w:rPr>
            <w:rStyle w:val="Hyperlink"/>
            <w:rFonts w:ascii="Arial" w:hAnsi="Arial" w:cs="Arial"/>
            <w:color w:val="FF6C00"/>
            <w:sz w:val="21"/>
            <w:szCs w:val="21"/>
          </w:rPr>
          <w:t>https://doi.org/10.1016/j.eswa.2022.116516</w:t>
        </w:r>
      </w:hyperlink>
    </w:p>
    <w:p w14:paraId="0F5FD124" w14:textId="77777777" w:rsidR="00E529C2" w:rsidRPr="009E0BBE" w:rsidRDefault="00E529C2" w:rsidP="00E529C2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theme="majorBidi"/>
          <w:sz w:val="20"/>
          <w:szCs w:val="20"/>
          <w:vertAlign w:val="superscript"/>
        </w:rPr>
      </w:pPr>
    </w:p>
    <w:p w14:paraId="7C493062" w14:textId="56E5DE42" w:rsidR="003A51FE" w:rsidRPr="00E529C2" w:rsidRDefault="003A51FE" w:rsidP="003A51FE">
      <w:pPr>
        <w:rPr>
          <w:rFonts w:asciiTheme="majorBidi" w:hAnsiTheme="majorBidi" w:cstheme="majorBidi"/>
          <w:b/>
          <w:bCs/>
          <w:sz w:val="24"/>
          <w:szCs w:val="24"/>
        </w:rPr>
      </w:pPr>
      <w:r w:rsidRPr="00E529C2">
        <w:rPr>
          <w:rFonts w:asciiTheme="majorBidi" w:hAnsiTheme="majorBidi" w:cstheme="majorBidi"/>
          <w:b/>
          <w:bCs/>
          <w:sz w:val="24"/>
          <w:szCs w:val="24"/>
        </w:rPr>
        <w:t xml:space="preserve">1. Weighted mean of vectors algorithm (INFO) </w:t>
      </w:r>
    </w:p>
    <w:p w14:paraId="1731DEEE" w14:textId="62C002DE" w:rsidR="003A51FE" w:rsidRPr="00E529C2" w:rsidRDefault="003A51FE" w:rsidP="003A51FE">
      <w:pPr>
        <w:rPr>
          <w:rFonts w:asciiTheme="majorBidi" w:hAnsiTheme="majorBidi" w:cstheme="majorBidi"/>
          <w:sz w:val="24"/>
          <w:szCs w:val="24"/>
        </w:rPr>
      </w:pPr>
      <w:r w:rsidRPr="00E529C2">
        <w:rPr>
          <w:rFonts w:asciiTheme="majorBidi" w:hAnsiTheme="majorBidi" w:cstheme="majorBidi"/>
          <w:sz w:val="24"/>
          <w:szCs w:val="24"/>
        </w:rPr>
        <w:t xml:space="preserve"> (INFO is a population-based optimization</w:t>
      </w:r>
      <w:r w:rsidRPr="00E529C2">
        <w:rPr>
          <w:rFonts w:asciiTheme="majorBidi" w:hAnsiTheme="majorBidi" w:cstheme="majorBidi"/>
          <w:b/>
          <w:bCs/>
          <w:sz w:val="44"/>
          <w:szCs w:val="44"/>
        </w:rPr>
        <w:t xml:space="preserve"> </w:t>
      </w:r>
      <w:r w:rsidRPr="00E529C2">
        <w:rPr>
          <w:rFonts w:asciiTheme="majorBidi" w:hAnsiTheme="majorBidi" w:cstheme="majorBidi"/>
          <w:sz w:val="24"/>
          <w:szCs w:val="24"/>
        </w:rPr>
        <w:t>algorithm that calculates the weighted mean for a set of vectors in the search space.</w:t>
      </w:r>
      <w:r w:rsidRPr="00E529C2">
        <w:rPr>
          <w:rFonts w:asciiTheme="majorBidi" w:hAnsiTheme="majorBidi" w:cstheme="majorBidi"/>
          <w:b/>
          <w:bCs/>
          <w:sz w:val="44"/>
          <w:szCs w:val="44"/>
        </w:rPr>
        <w:t xml:space="preserve"> </w:t>
      </w:r>
      <w:r w:rsidRPr="00E529C2">
        <w:rPr>
          <w:rFonts w:asciiTheme="majorBidi" w:hAnsiTheme="majorBidi" w:cstheme="majorBidi"/>
          <w:sz w:val="24"/>
          <w:szCs w:val="24"/>
        </w:rPr>
        <w:t>The INFO uses three operators to update the vectors' positions in each generation:</w:t>
      </w:r>
    </w:p>
    <w:p w14:paraId="58A575FF" w14:textId="77777777" w:rsidR="003A51FE" w:rsidRPr="00E529C2" w:rsidRDefault="003A51FE" w:rsidP="003A51F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E529C2">
        <w:rPr>
          <w:rFonts w:asciiTheme="majorBidi" w:hAnsiTheme="majorBidi" w:cstheme="majorBidi"/>
          <w:sz w:val="24"/>
          <w:szCs w:val="24"/>
        </w:rPr>
        <w:t>Stage 1: Updating rule</w:t>
      </w:r>
    </w:p>
    <w:p w14:paraId="5EAC94EC" w14:textId="77777777" w:rsidR="003A51FE" w:rsidRPr="00E529C2" w:rsidRDefault="003A51FE" w:rsidP="003A51F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E529C2">
        <w:rPr>
          <w:rFonts w:asciiTheme="majorBidi" w:hAnsiTheme="majorBidi" w:cstheme="majorBidi"/>
          <w:sz w:val="24"/>
          <w:szCs w:val="24"/>
        </w:rPr>
        <w:t>Stage 2: Vector combining</w:t>
      </w:r>
    </w:p>
    <w:p w14:paraId="1DDA010C" w14:textId="7B3AEC7D" w:rsidR="003A51FE" w:rsidRPr="00E529C2" w:rsidRDefault="003A51FE" w:rsidP="003A51F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E529C2">
        <w:rPr>
          <w:rFonts w:asciiTheme="majorBidi" w:hAnsiTheme="majorBidi" w:cstheme="majorBidi"/>
          <w:sz w:val="24"/>
          <w:szCs w:val="24"/>
        </w:rPr>
        <w:t xml:space="preserve">Stage 3: Local search </w:t>
      </w:r>
    </w:p>
    <w:p w14:paraId="1E8F828E" w14:textId="4DCCAB31" w:rsidR="003A51FE" w:rsidRPr="00E529C2" w:rsidRDefault="003A51FE" w:rsidP="003A51FE">
      <w:pPr>
        <w:spacing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E529C2">
        <w:rPr>
          <w:rFonts w:asciiTheme="majorBidi" w:hAnsiTheme="majorBidi" w:cstheme="majorBidi"/>
          <w:b/>
          <w:bCs/>
          <w:sz w:val="24"/>
          <w:szCs w:val="24"/>
        </w:rPr>
        <w:t>1.1. Updating rule stage</w:t>
      </w:r>
    </w:p>
    <w:p w14:paraId="57C0C5EB" w14:textId="0AC80E29" w:rsidR="005904BC" w:rsidRPr="00E529C2" w:rsidRDefault="00551695" w:rsidP="008437B1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E529C2">
        <w:rPr>
          <w:rFonts w:asciiTheme="majorBidi" w:hAnsiTheme="majorBidi" w:cstheme="majorBidi"/>
          <w:sz w:val="24"/>
          <w:szCs w:val="24"/>
        </w:rPr>
        <w:t xml:space="preserve">INFO uses the mean-based rule </w:t>
      </w:r>
      <w:r w:rsidR="00070DB9" w:rsidRPr="00E529C2">
        <w:rPr>
          <w:rFonts w:asciiTheme="majorBidi" w:hAnsiTheme="majorBidi" w:cstheme="majorBidi"/>
          <w:sz w:val="24"/>
          <w:szCs w:val="24"/>
        </w:rPr>
        <w:t xml:space="preserve">(MeanRule) </w:t>
      </w:r>
      <w:r w:rsidRPr="00E529C2">
        <w:rPr>
          <w:rFonts w:asciiTheme="majorBidi" w:hAnsiTheme="majorBidi" w:cstheme="majorBidi"/>
          <w:sz w:val="24"/>
          <w:szCs w:val="24"/>
        </w:rPr>
        <w:t xml:space="preserve">to update the position of vectors, which is </w:t>
      </w:r>
      <w:r w:rsidRPr="00E529C2">
        <w:rPr>
          <w:rStyle w:val="st"/>
          <w:rFonts w:asciiTheme="majorBidi" w:hAnsiTheme="majorBidi" w:cstheme="majorBidi"/>
          <w:sz w:val="24"/>
          <w:szCs w:val="24"/>
        </w:rPr>
        <w:t>extracted from the weighted mean for a set of random vectors.</w:t>
      </w:r>
      <w:r w:rsidRPr="00E529C2">
        <w:rPr>
          <w:rFonts w:asciiTheme="majorBidi" w:hAnsiTheme="majorBidi" w:cstheme="majorBidi"/>
          <w:sz w:val="24"/>
          <w:szCs w:val="24"/>
        </w:rPr>
        <w:t xml:space="preserve"> </w:t>
      </w:r>
      <w:r w:rsidR="005904BC" w:rsidRPr="00E529C2">
        <w:rPr>
          <w:rFonts w:asciiTheme="majorBidi" w:hAnsiTheme="majorBidi" w:cstheme="majorBidi"/>
          <w:sz w:val="24"/>
          <w:szCs w:val="24"/>
        </w:rPr>
        <w:t xml:space="preserve">In addition, the </w:t>
      </w:r>
      <w:r w:rsidR="005904BC" w:rsidRPr="00E529C2">
        <w:rPr>
          <w:rStyle w:val="st"/>
          <w:rFonts w:asciiTheme="majorBidi" w:hAnsiTheme="majorBidi" w:cstheme="majorBidi"/>
          <w:sz w:val="24"/>
          <w:szCs w:val="24"/>
        </w:rPr>
        <w:t>convergence acceleration part (</w:t>
      </w:r>
      <w:r w:rsidR="005904BC" w:rsidRPr="00E529C2">
        <w:rPr>
          <w:rStyle w:val="st"/>
          <w:rFonts w:asciiTheme="majorBidi" w:hAnsiTheme="majorBidi" w:cstheme="majorBidi"/>
          <w:i/>
          <w:iCs/>
          <w:sz w:val="24"/>
          <w:szCs w:val="24"/>
        </w:rPr>
        <w:t>CA</w:t>
      </w:r>
      <w:r w:rsidR="005904BC" w:rsidRPr="00E529C2">
        <w:rPr>
          <w:rStyle w:val="st"/>
          <w:rFonts w:asciiTheme="majorBidi" w:hAnsiTheme="majorBidi" w:cstheme="majorBidi"/>
          <w:sz w:val="24"/>
          <w:szCs w:val="24"/>
        </w:rPr>
        <w:t>) is also added to the updating rule operator to promote global search ability</w:t>
      </w:r>
      <w:r w:rsidR="008437B1" w:rsidRPr="00E529C2">
        <w:rPr>
          <w:rStyle w:val="st"/>
          <w:rFonts w:asciiTheme="majorBidi" w:hAnsiTheme="majorBidi" w:cstheme="majorBidi"/>
          <w:sz w:val="24"/>
          <w:szCs w:val="24"/>
        </w:rPr>
        <w:t xml:space="preserve">. The main formulation of the updating rule is defined as,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9"/>
        <w:gridCol w:w="753"/>
      </w:tblGrid>
      <w:tr w:rsidR="0033323A" w:rsidRPr="00E529C2" w14:paraId="232DFDD4" w14:textId="77777777" w:rsidTr="0033323A">
        <w:tc>
          <w:tcPr>
            <w:tcW w:w="8755" w:type="dxa"/>
          </w:tcPr>
          <w:p w14:paraId="6293D725" w14:textId="2507E6C0" w:rsidR="0033323A" w:rsidRPr="00E529C2" w:rsidRDefault="0098503A" w:rsidP="008437B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0"/>
                    <w:szCs w:val="20"/>
                  </w:rPr>
                  <m:t>if</m:t>
                </m:r>
                <m:r>
                  <w:rPr>
                    <w:rFonts w:ascii="Cambria Math" w:hAnsi="Cambria Math" w:cstheme="majorBidi"/>
                    <w:sz w:val="20"/>
                    <w:szCs w:val="20"/>
                  </w:rPr>
                  <m:t xml:space="preserve"> ​rand&lt;0.5</m:t>
                </m:r>
              </m:oMath>
            </m:oMathPara>
          </w:p>
        </w:tc>
        <w:tc>
          <w:tcPr>
            <w:tcW w:w="821" w:type="dxa"/>
          </w:tcPr>
          <w:p w14:paraId="5CB191AA" w14:textId="77777777" w:rsidR="0033323A" w:rsidRPr="00E529C2" w:rsidRDefault="0033323A" w:rsidP="008437B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33323A" w:rsidRPr="00E529C2" w14:paraId="269E2F17" w14:textId="77777777" w:rsidTr="0033323A">
        <w:tc>
          <w:tcPr>
            <w:tcW w:w="8755" w:type="dxa"/>
          </w:tcPr>
          <w:p w14:paraId="366F640A" w14:textId="19FEF19C" w:rsidR="0033323A" w:rsidRPr="00E529C2" w:rsidRDefault="0033323A" w:rsidP="008437B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E529C2">
              <w:rPr>
                <w:rFonts w:asciiTheme="majorBidi" w:hAnsiTheme="majorBidi" w:cstheme="majorBidi"/>
                <w:sz w:val="24"/>
                <w:szCs w:val="24"/>
              </w:rPr>
              <w:t xml:space="preserve">       </w:t>
            </w:r>
            <m:oMath>
              <m:r>
                <w:rPr>
                  <w:rFonts w:ascii="Cambria Math" w:hAnsi="Cambria Math" w:cstheme="majorBidi"/>
                  <w:sz w:val="20"/>
                  <w:szCs w:val="20"/>
                </w:rPr>
                <m:t>z</m:t>
              </m:r>
              <m:sSubSup>
                <m:sSubSup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1</m:t>
                  </m:r>
                </m:e>
                <m:sub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l</m:t>
                  </m:r>
                </m:sub>
                <m: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g</m:t>
                  </m:r>
                </m:sup>
              </m:sSubSup>
              <m:r>
                <w:rPr>
                  <w:rFonts w:ascii="Cambria Math" w:hAnsi="Cambria Math" w:cstheme="majorBidi"/>
                  <w:sz w:val="20"/>
                  <w:szCs w:val="20"/>
                </w:rPr>
                <m:t>=</m:t>
              </m:r>
              <m:sSubSup>
                <m:sSubSup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l</m:t>
                  </m:r>
                </m:sub>
                <m: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g</m:t>
                  </m:r>
                </m:sup>
              </m:sSubSup>
              <m:r>
                <w:rPr>
                  <w:rFonts w:ascii="Cambria Math" w:hAnsi="Cambria Math" w:cstheme="majorBidi"/>
                  <w:sz w:val="20"/>
                  <w:szCs w:val="20"/>
                </w:rPr>
                <m:t>+σ×MeanRule+randn×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bs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a1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g</m:t>
                      </m:r>
                    </m:sup>
                  </m:sSub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)</m:t>
                  </m:r>
                </m:num>
                <m:den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(f(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bs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)-f(</m:t>
                  </m:r>
                  <m:sSubSup>
                    <m:sSub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a1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g</m:t>
                      </m:r>
                    </m:sup>
                  </m:sSub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)+1)</m:t>
                  </m:r>
                </m:den>
              </m:f>
            </m:oMath>
          </w:p>
        </w:tc>
        <w:tc>
          <w:tcPr>
            <w:tcW w:w="821" w:type="dxa"/>
          </w:tcPr>
          <w:p w14:paraId="6A5DAC0C" w14:textId="77777777" w:rsidR="0033323A" w:rsidRPr="00E529C2" w:rsidRDefault="0033323A" w:rsidP="008437B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33323A" w:rsidRPr="00E529C2" w14:paraId="6D4AA178" w14:textId="77777777" w:rsidTr="0033323A">
        <w:tc>
          <w:tcPr>
            <w:tcW w:w="8755" w:type="dxa"/>
          </w:tcPr>
          <w:p w14:paraId="1D8139F5" w14:textId="7D35085E" w:rsidR="0033323A" w:rsidRPr="00E529C2" w:rsidRDefault="0033323A" w:rsidP="008437B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E529C2">
              <w:rPr>
                <w:rFonts w:asciiTheme="majorBidi" w:hAnsiTheme="majorBidi" w:cstheme="majorBidi"/>
                <w:sz w:val="24"/>
                <w:szCs w:val="24"/>
              </w:rPr>
              <w:t xml:space="preserve">       </w:t>
            </w:r>
            <m:oMath>
              <m:r>
                <w:rPr>
                  <w:rFonts w:ascii="Cambria Math" w:hAnsi="Cambria Math" w:cstheme="majorBidi"/>
                  <w:sz w:val="20"/>
                  <w:szCs w:val="20"/>
                </w:rPr>
                <m:t>z</m:t>
              </m:r>
              <m:sSubSup>
                <m:sSubSup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2</m:t>
                  </m:r>
                </m:e>
                <m:sub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l</m:t>
                  </m:r>
                </m:sub>
                <m: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g</m:t>
                  </m:r>
                </m:sup>
              </m:sSubSup>
              <m:r>
                <w:rPr>
                  <w:rFonts w:ascii="Cambria Math" w:hAnsi="Cambria Math" w:cstheme="majorBidi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bs</m:t>
                  </m:r>
                </m:sub>
              </m:sSub>
              <m:r>
                <w:rPr>
                  <w:rFonts w:ascii="Cambria Math" w:hAnsi="Cambria Math" w:cstheme="majorBidi"/>
                  <w:sz w:val="20"/>
                  <w:szCs w:val="20"/>
                </w:rPr>
                <m:t>+σ×MeanRule+randn×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a1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g</m:t>
                      </m:r>
                    </m:sup>
                  </m:sSub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g</m:t>
                      </m:r>
                    </m:sup>
                  </m:sSub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)</m:t>
                  </m:r>
                </m:num>
                <m:den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(f(</m:t>
                  </m:r>
                  <m:sSubSup>
                    <m:sSub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a1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g</m:t>
                      </m:r>
                    </m:sup>
                  </m:sSub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)-f(</m:t>
                  </m:r>
                  <m:sSubSup>
                    <m:sSub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a2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g</m:t>
                      </m:r>
                    </m:sup>
                  </m:sSub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)+1)</m:t>
                  </m:r>
                </m:den>
              </m:f>
            </m:oMath>
          </w:p>
        </w:tc>
        <w:tc>
          <w:tcPr>
            <w:tcW w:w="821" w:type="dxa"/>
          </w:tcPr>
          <w:p w14:paraId="0199331D" w14:textId="1C9D8AB1" w:rsidR="0033323A" w:rsidRPr="00E529C2" w:rsidRDefault="0033323A" w:rsidP="0033323A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33323A" w:rsidRPr="00E529C2" w14:paraId="093B75C0" w14:textId="77777777" w:rsidTr="0033323A">
        <w:tc>
          <w:tcPr>
            <w:tcW w:w="8755" w:type="dxa"/>
          </w:tcPr>
          <w:p w14:paraId="632172CD" w14:textId="17B5ACE2" w:rsidR="0033323A" w:rsidRPr="00E529C2" w:rsidRDefault="0098503A" w:rsidP="008437B1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0"/>
                    <w:szCs w:val="20"/>
                  </w:rPr>
                  <m:t>else</m:t>
                </m:r>
              </m:oMath>
            </m:oMathPara>
          </w:p>
        </w:tc>
        <w:tc>
          <w:tcPr>
            <w:tcW w:w="821" w:type="dxa"/>
          </w:tcPr>
          <w:p w14:paraId="153E11BE" w14:textId="62DE667D" w:rsidR="0033323A" w:rsidRPr="00E529C2" w:rsidRDefault="0033323A" w:rsidP="0033323A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E529C2">
              <w:rPr>
                <w:rFonts w:asciiTheme="majorBidi" w:hAnsiTheme="majorBidi" w:cstheme="majorBidi"/>
                <w:sz w:val="24"/>
                <w:szCs w:val="24"/>
              </w:rPr>
              <w:t>(1)</w:t>
            </w:r>
          </w:p>
        </w:tc>
      </w:tr>
      <w:tr w:rsidR="0033323A" w:rsidRPr="00E529C2" w14:paraId="0224178C" w14:textId="77777777" w:rsidTr="0033323A">
        <w:tc>
          <w:tcPr>
            <w:tcW w:w="8755" w:type="dxa"/>
          </w:tcPr>
          <w:p w14:paraId="4921046A" w14:textId="4D5FE318" w:rsidR="0033323A" w:rsidRPr="00E529C2" w:rsidRDefault="0033323A" w:rsidP="008437B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E529C2">
              <w:rPr>
                <w:rFonts w:asciiTheme="majorBidi" w:hAnsiTheme="majorBidi" w:cstheme="majorBidi"/>
                <w:sz w:val="24"/>
                <w:szCs w:val="24"/>
              </w:rPr>
              <w:t xml:space="preserve">       </w:t>
            </w:r>
            <m:oMath>
              <m:r>
                <w:rPr>
                  <w:rFonts w:ascii="Cambria Math" w:hAnsi="Cambria Math" w:cstheme="majorBidi"/>
                  <w:sz w:val="20"/>
                  <w:szCs w:val="20"/>
                </w:rPr>
                <m:t>z</m:t>
              </m:r>
              <m:sSubSup>
                <m:sSubSup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1</m:t>
                  </m:r>
                </m:e>
                <m:sub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l</m:t>
                  </m:r>
                </m:sub>
                <m: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g</m:t>
                  </m:r>
                </m:sup>
              </m:sSubSup>
              <m:r>
                <w:rPr>
                  <w:rFonts w:ascii="Cambria Math" w:hAnsi="Cambria Math" w:cstheme="majorBidi"/>
                  <w:sz w:val="20"/>
                  <w:szCs w:val="20"/>
                </w:rPr>
                <m:t>=</m:t>
              </m:r>
              <m:sSubSup>
                <m:sSubSup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a</m:t>
                  </m:r>
                </m:sub>
                <m: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g</m:t>
                  </m:r>
                </m:sup>
              </m:sSubSup>
              <m:r>
                <w:rPr>
                  <w:rFonts w:ascii="Cambria Math" w:hAnsi="Cambria Math" w:cstheme="majorBidi"/>
                  <w:sz w:val="20"/>
                  <w:szCs w:val="20"/>
                </w:rPr>
                <m:t>+σ×MeanRule+randn×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a2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g</m:t>
                      </m:r>
                    </m:sup>
                  </m:sSub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a3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g</m:t>
                      </m:r>
                    </m:sup>
                  </m:sSub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)</m:t>
                  </m:r>
                </m:num>
                <m:den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(f(</m:t>
                  </m:r>
                  <m:sSubSup>
                    <m:sSub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a2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g</m:t>
                      </m:r>
                    </m:sup>
                  </m:sSub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)-f(</m:t>
                  </m:r>
                  <m:sSubSup>
                    <m:sSub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a3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g</m:t>
                      </m:r>
                    </m:sup>
                  </m:sSub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)+1)</m:t>
                  </m:r>
                </m:den>
              </m:f>
            </m:oMath>
          </w:p>
        </w:tc>
        <w:tc>
          <w:tcPr>
            <w:tcW w:w="821" w:type="dxa"/>
          </w:tcPr>
          <w:p w14:paraId="12B34328" w14:textId="77777777" w:rsidR="0033323A" w:rsidRPr="00E529C2" w:rsidRDefault="0033323A" w:rsidP="008437B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33323A" w:rsidRPr="00E529C2" w14:paraId="0C65D6FB" w14:textId="77777777" w:rsidTr="0033323A">
        <w:tc>
          <w:tcPr>
            <w:tcW w:w="8755" w:type="dxa"/>
          </w:tcPr>
          <w:p w14:paraId="3DA80A4F" w14:textId="5FF9081D" w:rsidR="0033323A" w:rsidRPr="00E529C2" w:rsidRDefault="0033323A" w:rsidP="008437B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E529C2">
              <w:rPr>
                <w:rFonts w:asciiTheme="majorBidi" w:hAnsiTheme="majorBidi" w:cstheme="majorBidi"/>
                <w:sz w:val="24"/>
                <w:szCs w:val="24"/>
              </w:rPr>
              <w:t xml:space="preserve">       </w:t>
            </w:r>
            <m:oMath>
              <m:r>
                <w:rPr>
                  <w:rFonts w:ascii="Cambria Math" w:hAnsi="Cambria Math" w:cstheme="majorBidi"/>
                  <w:sz w:val="20"/>
                  <w:szCs w:val="20"/>
                </w:rPr>
                <m:t>z</m:t>
              </m:r>
              <m:sSubSup>
                <m:sSubSup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2</m:t>
                  </m:r>
                </m:e>
                <m:sub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i</m:t>
                  </m:r>
                </m:sub>
                <m: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g</m:t>
                  </m:r>
                </m:sup>
              </m:sSubSup>
              <m:r>
                <w:rPr>
                  <w:rFonts w:ascii="Cambria Math" w:hAnsi="Cambria Math" w:cstheme="majorBidi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bt</m:t>
                  </m:r>
                </m:sub>
              </m:sSub>
              <m:r>
                <w:rPr>
                  <w:rFonts w:ascii="Cambria Math" w:hAnsi="Cambria Math" w:cstheme="majorBidi"/>
                  <w:sz w:val="20"/>
                  <w:szCs w:val="20"/>
                </w:rPr>
                <m:t>+σ×MeanRule+randn×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a1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g</m:t>
                      </m:r>
                    </m:sup>
                  </m:sSub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a2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g</m:t>
                      </m:r>
                    </m:sup>
                  </m:sSub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)</m:t>
                  </m:r>
                </m:num>
                <m:den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(f(</m:t>
                  </m:r>
                  <m:sSubSup>
                    <m:sSub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a1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g</m:t>
                      </m:r>
                    </m:sup>
                  </m:sSub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)-f(</m:t>
                  </m:r>
                  <m:sSubSup>
                    <m:sSubSupPr>
                      <m:ctrlPr>
                        <w:rPr>
                          <w:rFonts w:ascii="Cambria Math" w:hAnsi="Cambria Math" w:cstheme="majorBidi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a2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  <w:sz w:val="20"/>
                          <w:szCs w:val="20"/>
                        </w:rPr>
                        <m:t>g</m:t>
                      </m:r>
                    </m:sup>
                  </m:sSub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)+1)</m:t>
                  </m:r>
                </m:den>
              </m:f>
            </m:oMath>
          </w:p>
        </w:tc>
        <w:tc>
          <w:tcPr>
            <w:tcW w:w="821" w:type="dxa"/>
          </w:tcPr>
          <w:p w14:paraId="72A0583B" w14:textId="77777777" w:rsidR="0033323A" w:rsidRPr="00E529C2" w:rsidRDefault="0033323A" w:rsidP="008437B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33323A" w:rsidRPr="00E529C2" w14:paraId="1737BF8C" w14:textId="77777777" w:rsidTr="0033323A">
        <w:tc>
          <w:tcPr>
            <w:tcW w:w="8755" w:type="dxa"/>
          </w:tcPr>
          <w:p w14:paraId="39F5254A" w14:textId="6CA35379" w:rsidR="0033323A" w:rsidRPr="00E529C2" w:rsidRDefault="0098503A" w:rsidP="008437B1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0"/>
                    <w:szCs w:val="20"/>
                  </w:rPr>
                  <m:t>end</m:t>
                </m:r>
              </m:oMath>
            </m:oMathPara>
          </w:p>
        </w:tc>
        <w:tc>
          <w:tcPr>
            <w:tcW w:w="821" w:type="dxa"/>
          </w:tcPr>
          <w:p w14:paraId="0CA45403" w14:textId="77777777" w:rsidR="0033323A" w:rsidRPr="00E529C2" w:rsidRDefault="0033323A" w:rsidP="008437B1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13FDE6BA" w14:textId="77777777" w:rsidR="0033323A" w:rsidRPr="00E529C2" w:rsidRDefault="0033323A" w:rsidP="0033323A">
      <w:pPr>
        <w:spacing w:after="0" w:line="240" w:lineRule="auto"/>
        <w:ind w:firstLine="851"/>
        <w:jc w:val="both"/>
        <w:rPr>
          <w:rFonts w:asciiTheme="majorBidi" w:hAnsiTheme="majorBidi" w:cstheme="majorBidi"/>
          <w:sz w:val="24"/>
          <w:szCs w:val="24"/>
        </w:rPr>
      </w:pPr>
    </w:p>
    <w:p w14:paraId="397B5E99" w14:textId="4FC69FF2" w:rsidR="003E7150" w:rsidRPr="00E529C2" w:rsidRDefault="003E7150" w:rsidP="0033323A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E529C2">
        <w:rPr>
          <w:rFonts w:asciiTheme="majorBidi" w:hAnsiTheme="majorBidi" w:cstheme="majorBidi"/>
          <w:sz w:val="24"/>
          <w:szCs w:val="24"/>
        </w:rPr>
        <w:t>where</w:t>
      </w:r>
      <w:r w:rsidRPr="00E529C2">
        <w:rPr>
          <w:rFonts w:asciiTheme="majorBidi" w:hAnsiTheme="majorBidi" w:cstheme="majorBidi"/>
          <w:position w:val="-12"/>
        </w:rPr>
        <w:object w:dxaOrig="360" w:dyaOrig="380" w14:anchorId="2A1B24D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75pt;height:18.75pt" o:ole="">
            <v:imagedata r:id="rId9" o:title=""/>
          </v:shape>
          <o:OLEObject Type="Embed" ProgID="Equation.3" ShapeID="_x0000_i1025" DrawAspect="Content" ObjectID="_1703866905" r:id="rId10"/>
        </w:object>
      </w:r>
      <w:r w:rsidRPr="00E529C2">
        <w:rPr>
          <w:rFonts w:asciiTheme="majorBidi" w:hAnsiTheme="majorBidi" w:cstheme="majorBidi"/>
          <w:sz w:val="24"/>
          <w:szCs w:val="24"/>
        </w:rPr>
        <w:t>and</w:t>
      </w:r>
      <w:r w:rsidRPr="00E529C2">
        <w:rPr>
          <w:rFonts w:asciiTheme="majorBidi" w:hAnsiTheme="majorBidi" w:cstheme="majorBidi"/>
          <w:position w:val="-12"/>
        </w:rPr>
        <w:object w:dxaOrig="420" w:dyaOrig="380" w14:anchorId="6E604D19">
          <v:shape id="_x0000_i1026" type="#_x0000_t75" style="width:21.75pt;height:18.75pt" o:ole="">
            <v:imagedata r:id="rId11" o:title=""/>
          </v:shape>
          <o:OLEObject Type="Embed" ProgID="Equation.3" ShapeID="_x0000_i1026" DrawAspect="Content" ObjectID="_1703866906" r:id="rId12"/>
        </w:object>
      </w:r>
      <w:r w:rsidRPr="00E529C2">
        <w:rPr>
          <w:rFonts w:asciiTheme="majorBidi" w:hAnsiTheme="majorBidi" w:cstheme="majorBidi"/>
          <w:sz w:val="24"/>
          <w:szCs w:val="24"/>
        </w:rPr>
        <w:t xml:space="preserve">are the new vectors in the </w:t>
      </w:r>
      <w:r w:rsidRPr="00E529C2">
        <w:rPr>
          <w:rFonts w:asciiTheme="majorBidi" w:hAnsiTheme="majorBidi" w:cstheme="majorBidi"/>
          <w:i/>
          <w:iCs/>
          <w:sz w:val="24"/>
          <w:szCs w:val="24"/>
        </w:rPr>
        <w:t>g</w:t>
      </w:r>
      <w:r w:rsidRPr="00E529C2">
        <w:rPr>
          <w:rFonts w:asciiTheme="majorBidi" w:hAnsiTheme="majorBidi" w:cstheme="majorBidi"/>
          <w:sz w:val="24"/>
          <w:szCs w:val="24"/>
          <w:vertAlign w:val="superscript"/>
        </w:rPr>
        <w:t>th</w:t>
      </w:r>
      <w:r w:rsidRPr="00E529C2">
        <w:rPr>
          <w:rFonts w:asciiTheme="majorBidi" w:hAnsiTheme="majorBidi" w:cstheme="majorBidi"/>
          <w:sz w:val="24"/>
          <w:szCs w:val="24"/>
        </w:rPr>
        <w:t xml:space="preserve"> generation; and</w:t>
      </w:r>
      <w:r w:rsidRPr="00E529C2">
        <w:rPr>
          <w:rFonts w:asciiTheme="majorBidi" w:hAnsiTheme="majorBidi" w:cstheme="majorBidi"/>
          <w:position w:val="-6"/>
        </w:rPr>
        <w:object w:dxaOrig="240" w:dyaOrig="220" w14:anchorId="7F7ABCDA">
          <v:shape id="_x0000_i1027" type="#_x0000_t75" style="width:12.75pt;height:9.75pt" o:ole="">
            <v:imagedata r:id="rId13" o:title=""/>
          </v:shape>
          <o:OLEObject Type="Embed" ProgID="Equation.3" ShapeID="_x0000_i1027" DrawAspect="Content" ObjectID="_1703866907" r:id="rId14"/>
        </w:object>
      </w:r>
      <w:r w:rsidRPr="00E529C2">
        <w:rPr>
          <w:rFonts w:asciiTheme="majorBidi" w:hAnsiTheme="majorBidi" w:cstheme="majorBidi"/>
          <w:sz w:val="24"/>
          <w:szCs w:val="24"/>
        </w:rPr>
        <w:t xml:space="preserve">is the scaling rate of a vector, as defined in Eq. (9). </w:t>
      </w:r>
      <m:oMath>
        <m:r>
          <w:rPr>
            <w:rFonts w:ascii="Cambria Math" w:hAnsi="Cambria Math" w:cstheme="majorBidi"/>
            <w:sz w:val="20"/>
            <w:szCs w:val="20"/>
          </w:rPr>
          <m:t>a1≠a2≠a3≠l</m:t>
        </m:r>
      </m:oMath>
      <w:r w:rsidR="00AC0093" w:rsidRPr="00E529C2">
        <w:rPr>
          <w:rStyle w:val="st"/>
          <w:rFonts w:asciiTheme="majorBidi" w:hAnsiTheme="majorBidi" w:cstheme="majorBidi"/>
        </w:rPr>
        <w:t xml:space="preserve"> </w:t>
      </w:r>
      <w:r w:rsidR="00AC0093" w:rsidRPr="00E529C2">
        <w:rPr>
          <w:rStyle w:val="st"/>
          <w:rFonts w:asciiTheme="majorBidi" w:hAnsiTheme="majorBidi" w:cstheme="majorBidi"/>
          <w:sz w:val="24"/>
          <w:szCs w:val="24"/>
        </w:rPr>
        <w:t xml:space="preserve">are different integers randomly selected from the range [1, </w:t>
      </w:r>
      <w:r w:rsidR="00AC0093" w:rsidRPr="00E529C2">
        <w:rPr>
          <w:rStyle w:val="st"/>
          <w:rFonts w:asciiTheme="majorBidi" w:hAnsiTheme="majorBidi" w:cstheme="majorBidi"/>
          <w:i/>
          <w:iCs/>
          <w:sz w:val="24"/>
          <w:szCs w:val="24"/>
        </w:rPr>
        <w:t>NP</w:t>
      </w:r>
      <w:r w:rsidR="00AC0093" w:rsidRPr="00E529C2">
        <w:rPr>
          <w:rStyle w:val="st"/>
          <w:rFonts w:asciiTheme="majorBidi" w:hAnsiTheme="majorBidi" w:cstheme="majorBidi"/>
          <w:sz w:val="24"/>
          <w:szCs w:val="24"/>
        </w:rPr>
        <w:t>];</w:t>
      </w:r>
      <w:r w:rsidR="00AC0093" w:rsidRPr="00E529C2">
        <w:rPr>
          <w:rFonts w:asciiTheme="majorBidi" w:hAnsiTheme="majorBidi" w:cstheme="majorBidi"/>
          <w:position w:val="-6"/>
        </w:rPr>
        <w:object w:dxaOrig="200" w:dyaOrig="220" w14:anchorId="15C2F5CB">
          <v:shape id="_x0000_i1028" type="#_x0000_t75" style="width:9.75pt;height:9.75pt" o:ole="">
            <v:imagedata r:id="rId15" o:title=""/>
          </v:shape>
          <o:OLEObject Type="Embed" ProgID="Equation.3" ShapeID="_x0000_i1028" DrawAspect="Content" ObjectID="_1703866908" r:id="rId16"/>
        </w:object>
      </w:r>
      <w:r w:rsidR="00AC0093" w:rsidRPr="00E529C2">
        <w:rPr>
          <w:rStyle w:val="st"/>
          <w:rFonts w:asciiTheme="majorBidi" w:hAnsiTheme="majorBidi" w:cstheme="majorBidi"/>
          <w:sz w:val="24"/>
          <w:szCs w:val="24"/>
        </w:rPr>
        <w:t xml:space="preserve">is a constant number and has a very small value; </w:t>
      </w:r>
      <w:r w:rsidR="00AC0093" w:rsidRPr="00E529C2">
        <w:rPr>
          <w:rStyle w:val="st"/>
          <w:rFonts w:asciiTheme="majorBidi" w:hAnsiTheme="majorBidi" w:cstheme="majorBidi"/>
          <w:i/>
          <w:iCs/>
          <w:sz w:val="24"/>
          <w:szCs w:val="24"/>
        </w:rPr>
        <w:t>randn</w:t>
      </w:r>
      <w:r w:rsidR="00AC0093" w:rsidRPr="00E529C2">
        <w:rPr>
          <w:rStyle w:val="st"/>
          <w:rFonts w:asciiTheme="majorBidi" w:hAnsiTheme="majorBidi" w:cstheme="majorBidi"/>
          <w:sz w:val="24"/>
          <w:szCs w:val="24"/>
        </w:rPr>
        <w:t xml:space="preserve"> is a normally distributed random value</w:t>
      </w:r>
      <w:r w:rsidR="008C343D" w:rsidRPr="00E529C2">
        <w:rPr>
          <w:rStyle w:val="st"/>
          <w:rFonts w:asciiTheme="majorBidi" w:hAnsiTheme="majorBidi" w:cstheme="majorBidi"/>
          <w:sz w:val="24"/>
          <w:szCs w:val="24"/>
        </w:rPr>
        <w:t xml:space="preserve">. </w:t>
      </w:r>
      <w:r w:rsidRPr="00E529C2">
        <w:rPr>
          <w:rFonts w:asciiTheme="majorBidi" w:hAnsiTheme="majorBidi" w:cstheme="majorBidi"/>
          <w:sz w:val="24"/>
          <w:szCs w:val="24"/>
        </w:rPr>
        <w:t>It should be noted that in Eq. (</w:t>
      </w:r>
      <w:r w:rsidR="00C15665" w:rsidRPr="00E529C2">
        <w:rPr>
          <w:rFonts w:asciiTheme="majorBidi" w:hAnsiTheme="majorBidi" w:cstheme="majorBidi"/>
          <w:sz w:val="24"/>
          <w:szCs w:val="24"/>
        </w:rPr>
        <w:t>1</w:t>
      </w:r>
      <w:r w:rsidRPr="00E529C2">
        <w:rPr>
          <w:rFonts w:asciiTheme="majorBidi" w:hAnsiTheme="majorBidi" w:cstheme="majorBidi"/>
          <w:sz w:val="24"/>
          <w:szCs w:val="24"/>
        </w:rPr>
        <w:t>),</w:t>
      </w:r>
      <w:r w:rsidRPr="00E529C2">
        <w:rPr>
          <w:rFonts w:asciiTheme="majorBidi" w:hAnsiTheme="majorBidi" w:cstheme="majorBidi"/>
          <w:position w:val="-6"/>
        </w:rPr>
        <w:object w:dxaOrig="240" w:dyaOrig="220" w14:anchorId="22ABF24E">
          <v:shape id="_x0000_i1029" type="#_x0000_t75" style="width:12.75pt;height:9.75pt" o:ole="">
            <v:imagedata r:id="rId17" o:title=""/>
          </v:shape>
          <o:OLEObject Type="Embed" ProgID="Equation.3" ShapeID="_x0000_i1029" DrawAspect="Content" ObjectID="_1703866909" r:id="rId18"/>
        </w:object>
      </w:r>
      <w:r w:rsidRPr="00E529C2">
        <w:rPr>
          <w:rFonts w:asciiTheme="majorBidi" w:hAnsiTheme="majorBidi" w:cstheme="majorBidi"/>
          <w:sz w:val="24"/>
          <w:szCs w:val="24"/>
        </w:rPr>
        <w:t>can be changed based on an exponential function defined in Eq. (</w:t>
      </w:r>
      <w:r w:rsidR="00C15665" w:rsidRPr="00E529C2">
        <w:rPr>
          <w:rFonts w:asciiTheme="majorBidi" w:hAnsiTheme="majorBidi" w:cstheme="majorBidi"/>
          <w:sz w:val="24"/>
          <w:szCs w:val="24"/>
        </w:rPr>
        <w:t>2.1</w:t>
      </w:r>
      <w:r w:rsidRPr="00E529C2">
        <w:rPr>
          <w:rFonts w:asciiTheme="majorBidi" w:hAnsiTheme="majorBidi" w:cstheme="majorBidi"/>
          <w:sz w:val="24"/>
          <w:szCs w:val="24"/>
        </w:rPr>
        <w:t>):</w:t>
      </w:r>
    </w:p>
    <w:p w14:paraId="20354526" w14:textId="30A4BF96" w:rsidR="003E7150" w:rsidRPr="00E529C2" w:rsidRDefault="003E7150" w:rsidP="003E7150">
      <w:pPr>
        <w:spacing w:line="240" w:lineRule="auto"/>
        <w:rPr>
          <w:rFonts w:asciiTheme="majorBidi" w:hAnsiTheme="majorBidi" w:cstheme="majorBidi"/>
        </w:rPr>
      </w:pPr>
      <m:oMath>
        <m:r>
          <w:rPr>
            <w:rFonts w:ascii="Cambria Math" w:hAnsi="Cambria Math" w:cstheme="majorBidi"/>
          </w:rPr>
          <m:t>σ=2α×rand-α</m:t>
        </m:r>
      </m:oMath>
      <w:r w:rsidRPr="00E529C2">
        <w:rPr>
          <w:rFonts w:asciiTheme="majorBidi" w:hAnsiTheme="majorBidi" w:cstheme="majorBidi"/>
        </w:rPr>
        <w:t xml:space="preserve">                                                                                                            </w:t>
      </w:r>
      <w:r w:rsidR="00C15665" w:rsidRPr="00E529C2">
        <w:rPr>
          <w:rFonts w:asciiTheme="majorBidi" w:hAnsiTheme="majorBidi" w:cstheme="majorBidi"/>
        </w:rPr>
        <w:t xml:space="preserve">                </w:t>
      </w:r>
      <w:r w:rsidRPr="00E529C2">
        <w:rPr>
          <w:rFonts w:asciiTheme="majorBidi" w:hAnsiTheme="majorBidi" w:cstheme="majorBidi"/>
        </w:rPr>
        <w:t xml:space="preserve">       </w:t>
      </w:r>
      <w:r w:rsidRPr="00E529C2">
        <w:rPr>
          <w:rFonts w:asciiTheme="majorBidi" w:hAnsiTheme="majorBidi" w:cstheme="majorBidi"/>
          <w:sz w:val="24"/>
          <w:szCs w:val="24"/>
        </w:rPr>
        <w:t>(</w:t>
      </w:r>
      <w:r w:rsidR="00C15665" w:rsidRPr="00E529C2">
        <w:rPr>
          <w:rFonts w:asciiTheme="majorBidi" w:hAnsiTheme="majorBidi" w:cstheme="majorBidi"/>
          <w:sz w:val="24"/>
          <w:szCs w:val="24"/>
        </w:rPr>
        <w:t>2</w:t>
      </w:r>
      <w:r w:rsidRPr="00E529C2">
        <w:rPr>
          <w:rFonts w:asciiTheme="majorBidi" w:hAnsiTheme="majorBidi" w:cstheme="majorBidi"/>
          <w:sz w:val="24"/>
          <w:szCs w:val="24"/>
        </w:rPr>
        <w:t>)</w:t>
      </w:r>
    </w:p>
    <w:p w14:paraId="36AA8F02" w14:textId="661D3CDD" w:rsidR="003E7150" w:rsidRPr="00E529C2" w:rsidRDefault="003E7150" w:rsidP="003E7150">
      <w:pPr>
        <w:rPr>
          <w:rFonts w:asciiTheme="majorBidi" w:hAnsiTheme="majorBidi" w:cstheme="majorBidi"/>
          <w:sz w:val="24"/>
          <w:szCs w:val="24"/>
        </w:rPr>
      </w:pPr>
      <m:oMath>
        <m:r>
          <w:rPr>
            <w:rFonts w:ascii="Cambria Math" w:hAnsi="Cambria Math" w:cstheme="majorBidi"/>
          </w:rPr>
          <w:lastRenderedPageBreak/>
          <m:t>α</m:t>
        </m:r>
        <m:r>
          <w:rPr>
            <w:rFonts w:ascii="Cambria Math" w:hAnsi="Cambria Math" w:cstheme="majorBidi"/>
            <w:sz w:val="24"/>
            <w:szCs w:val="24"/>
          </w:rPr>
          <m:t>=2</m:t>
        </m:r>
        <m:r>
          <w:rPr>
            <w:rFonts w:ascii="Cambria Math" w:hAnsi="Cambria Math" w:cstheme="majorBidi"/>
          </w:rPr>
          <m:t>×</m:t>
        </m:r>
        <m:r>
          <m:rPr>
            <m:sty m:val="p"/>
          </m:rPr>
          <w:rPr>
            <w:rFonts w:ascii="Cambria Math" w:hAnsi="Cambria Math" w:cstheme="majorBidi"/>
          </w:rPr>
          <m:t>exp⁡</m:t>
        </m:r>
        <m:r>
          <w:rPr>
            <w:rFonts w:ascii="Cambria Math" w:hAnsi="Cambria Math" w:cstheme="majorBidi"/>
          </w:rPr>
          <m:t>(-4.</m:t>
        </m:r>
        <m:f>
          <m:fPr>
            <m:ctrlPr>
              <w:rPr>
                <w:rFonts w:ascii="Cambria Math" w:hAnsi="Cambria Math" w:cstheme="majorBidi"/>
                <w:i/>
              </w:rPr>
            </m:ctrlPr>
          </m:fPr>
          <m:num>
            <m:r>
              <w:rPr>
                <w:rFonts w:ascii="Cambria Math" w:hAnsi="Cambria Math" w:cstheme="majorBidi"/>
              </w:rPr>
              <m:t>g</m:t>
            </m:r>
          </m:num>
          <m:den>
            <m:r>
              <w:rPr>
                <w:rFonts w:ascii="Cambria Math" w:hAnsi="Cambria Math" w:cstheme="majorBidi"/>
              </w:rPr>
              <m:t>Maxg</m:t>
            </m:r>
          </m:den>
        </m:f>
        <m:r>
          <w:rPr>
            <w:rFonts w:ascii="Cambria Math" w:hAnsi="Cambria Math" w:cstheme="majorBidi"/>
          </w:rPr>
          <m:t>)</m:t>
        </m:r>
      </m:oMath>
      <w:r w:rsidR="00C15665" w:rsidRPr="00E529C2"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                                                 (2.1)</w:t>
      </w:r>
    </w:p>
    <w:p w14:paraId="3FD06518" w14:textId="4FE19576" w:rsidR="003A51FE" w:rsidRPr="00E529C2" w:rsidRDefault="008437B1" w:rsidP="008437B1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E529C2">
        <w:rPr>
          <w:rFonts w:asciiTheme="majorBidi" w:hAnsiTheme="majorBidi" w:cstheme="majorBidi"/>
          <w:sz w:val="24"/>
          <w:szCs w:val="24"/>
        </w:rPr>
        <w:t xml:space="preserve">In </w:t>
      </w:r>
      <w:r w:rsidR="003E7150" w:rsidRPr="00E529C2">
        <w:rPr>
          <w:rFonts w:asciiTheme="majorBidi" w:hAnsiTheme="majorBidi" w:cstheme="majorBidi"/>
          <w:sz w:val="24"/>
          <w:szCs w:val="24"/>
        </w:rPr>
        <w:t>Eq. (</w:t>
      </w:r>
      <w:r w:rsidR="00A27507" w:rsidRPr="00E529C2">
        <w:rPr>
          <w:rFonts w:asciiTheme="majorBidi" w:hAnsiTheme="majorBidi" w:cstheme="majorBidi"/>
          <w:sz w:val="24"/>
          <w:szCs w:val="24"/>
        </w:rPr>
        <w:t>1</w:t>
      </w:r>
      <w:r w:rsidR="003E7150" w:rsidRPr="00E529C2">
        <w:rPr>
          <w:rFonts w:asciiTheme="majorBidi" w:hAnsiTheme="majorBidi" w:cstheme="majorBidi"/>
          <w:sz w:val="24"/>
          <w:szCs w:val="24"/>
        </w:rPr>
        <w:t>)</w:t>
      </w:r>
      <w:r w:rsidRPr="00E529C2">
        <w:rPr>
          <w:rFonts w:asciiTheme="majorBidi" w:hAnsiTheme="majorBidi" w:cstheme="majorBidi"/>
          <w:sz w:val="24"/>
          <w:szCs w:val="24"/>
        </w:rPr>
        <w:t>, the</w:t>
      </w:r>
      <w:r w:rsidR="00070DB9" w:rsidRPr="00E529C2">
        <w:rPr>
          <w:rFonts w:asciiTheme="majorBidi" w:hAnsiTheme="majorBidi" w:cstheme="majorBidi"/>
          <w:sz w:val="24"/>
          <w:szCs w:val="24"/>
        </w:rPr>
        <w:t xml:space="preserve"> MeanRule is formulated as,</w:t>
      </w:r>
    </w:p>
    <w:p w14:paraId="792F5BD3" w14:textId="35049AEE" w:rsidR="00070DB9" w:rsidRPr="00E529C2" w:rsidRDefault="003E7150" w:rsidP="003E7150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</w:rPr>
            <m:t>MeanRule=r×WM</m:t>
          </m:r>
          <m:sSubSup>
            <m:sSubSupPr>
              <m:ctrlPr>
                <w:rPr>
                  <w:rFonts w:ascii="Cambria Math" w:hAnsi="Cambria Math" w:cstheme="majorBidi"/>
                  <w:i/>
                </w:rPr>
              </m:ctrlPr>
            </m:sSubSupPr>
            <m:e>
              <m:r>
                <w:rPr>
                  <w:rFonts w:ascii="Cambria Math" w:hAnsi="Cambria Math" w:cstheme="majorBidi"/>
                </w:rPr>
                <m:t>1</m:t>
              </m:r>
            </m:e>
            <m:sub>
              <m:r>
                <w:rPr>
                  <w:rFonts w:ascii="Cambria Math" w:hAnsi="Cambria Math" w:cstheme="majorBidi"/>
                </w:rPr>
                <m:t>l</m:t>
              </m:r>
            </m:sub>
            <m:sup>
              <m:r>
                <w:rPr>
                  <w:rFonts w:ascii="Cambria Math" w:hAnsi="Cambria Math" w:cstheme="majorBidi"/>
                </w:rPr>
                <m:t>g</m:t>
              </m:r>
            </m:sup>
          </m:sSubSup>
          <m:r>
            <w:rPr>
              <w:rFonts w:ascii="Cambria Math" w:hAnsi="Cambria Math" w:cstheme="majorBidi"/>
            </w:rPr>
            <m:t>+(1-r)×WM</m:t>
          </m:r>
          <m:sSubSup>
            <m:sSubSupPr>
              <m:ctrlPr>
                <w:rPr>
                  <w:rFonts w:ascii="Cambria Math" w:hAnsi="Cambria Math" w:cstheme="majorBidi"/>
                  <w:i/>
                </w:rPr>
              </m:ctrlPr>
            </m:sSubSupPr>
            <m:e>
              <m:r>
                <w:rPr>
                  <w:rFonts w:ascii="Cambria Math" w:hAnsi="Cambria Math" w:cstheme="majorBidi"/>
                </w:rPr>
                <m:t>2</m:t>
              </m:r>
            </m:e>
            <m:sub>
              <m:r>
                <w:rPr>
                  <w:rFonts w:ascii="Cambria Math" w:hAnsi="Cambria Math" w:cstheme="majorBidi"/>
                </w:rPr>
                <m:t>l</m:t>
              </m:r>
            </m:sub>
            <m:sup>
              <m:r>
                <w:rPr>
                  <w:rFonts w:ascii="Cambria Math" w:hAnsi="Cambria Math" w:cstheme="majorBidi"/>
                </w:rPr>
                <m:t>g</m:t>
              </m:r>
            </m:sup>
          </m:sSubSup>
          <m:r>
            <m:rPr>
              <m:sty m:val="p"/>
            </m:rPr>
            <w:rPr>
              <w:rFonts w:ascii="Cambria Math" w:hAnsi="Cambria Math" w:cstheme="majorBidi"/>
            </w:rPr>
            <w:br/>
          </m:r>
        </m:oMath>
      </m:oMathPara>
      <m:oMath>
        <m:r>
          <w:rPr>
            <w:rFonts w:ascii="Cambria Math" w:hAnsi="Cambria Math" w:cstheme="majorBidi"/>
          </w:rPr>
          <m:t>       l=1,2,...,Np</m:t>
        </m:r>
      </m:oMath>
      <w:r w:rsidR="00070DB9" w:rsidRPr="00E529C2">
        <w:rPr>
          <w:rFonts w:asciiTheme="majorBidi" w:hAnsiTheme="majorBidi" w:cstheme="majorBidi"/>
        </w:rPr>
        <w:t xml:space="preserve">                                                                                   </w:t>
      </w:r>
      <w:r w:rsidR="00C15665" w:rsidRPr="00E529C2">
        <w:rPr>
          <w:rFonts w:asciiTheme="majorBidi" w:hAnsiTheme="majorBidi" w:cstheme="majorBidi"/>
        </w:rPr>
        <w:t xml:space="preserve">                           </w:t>
      </w:r>
      <w:r w:rsidR="00070DB9" w:rsidRPr="00E529C2">
        <w:rPr>
          <w:rFonts w:asciiTheme="majorBidi" w:hAnsiTheme="majorBidi" w:cstheme="majorBidi"/>
        </w:rPr>
        <w:t xml:space="preserve"> </w:t>
      </w:r>
      <w:r w:rsidR="00070DB9" w:rsidRPr="00E529C2">
        <w:rPr>
          <w:rFonts w:asciiTheme="majorBidi" w:hAnsiTheme="majorBidi" w:cstheme="majorBidi"/>
          <w:sz w:val="24"/>
          <w:szCs w:val="24"/>
        </w:rPr>
        <w:t>(</w:t>
      </w:r>
      <w:r w:rsidR="00C15665" w:rsidRPr="00E529C2">
        <w:rPr>
          <w:rFonts w:asciiTheme="majorBidi" w:hAnsiTheme="majorBidi" w:cstheme="majorBidi"/>
          <w:sz w:val="24"/>
          <w:szCs w:val="24"/>
        </w:rPr>
        <w:t>3</w:t>
      </w:r>
      <w:r w:rsidR="00070DB9" w:rsidRPr="00E529C2">
        <w:rPr>
          <w:rFonts w:asciiTheme="majorBidi" w:hAnsiTheme="majorBidi" w:cstheme="majorBidi"/>
          <w:sz w:val="24"/>
          <w:szCs w:val="24"/>
        </w:rPr>
        <w:t>)</w:t>
      </w:r>
    </w:p>
    <w:p w14:paraId="3BFECC50" w14:textId="77777777" w:rsidR="003E7150" w:rsidRPr="00E529C2" w:rsidRDefault="003E7150" w:rsidP="00070DB9">
      <w:pPr>
        <w:spacing w:after="0" w:line="240" w:lineRule="auto"/>
        <w:rPr>
          <w:rStyle w:val="st"/>
          <w:rFonts w:asciiTheme="majorBidi" w:hAnsiTheme="majorBidi" w:cstheme="majorBidi"/>
          <w:sz w:val="24"/>
          <w:szCs w:val="24"/>
        </w:rPr>
      </w:pPr>
    </w:p>
    <w:p w14:paraId="11233C57" w14:textId="1AA1F699" w:rsidR="008C343D" w:rsidRPr="00E529C2" w:rsidRDefault="008C343D" w:rsidP="00070DB9">
      <w:pPr>
        <w:spacing w:after="0" w:line="240" w:lineRule="auto"/>
        <w:rPr>
          <w:rFonts w:asciiTheme="majorBidi" w:eastAsiaTheme="minorEastAsia" w:hAnsiTheme="majorBidi" w:cstheme="majorBidi"/>
        </w:rPr>
      </w:pPr>
      <w:r w:rsidRPr="00E529C2">
        <w:rPr>
          <w:rFonts w:asciiTheme="majorBidi" w:eastAsiaTheme="minorEastAsia" w:hAnsiTheme="majorBidi" w:cstheme="majorBidi"/>
        </w:rPr>
        <w:t xml:space="preserve">Where </w:t>
      </w:r>
      <w:r w:rsidRPr="00E529C2">
        <w:rPr>
          <w:rStyle w:val="st"/>
          <w:rFonts w:asciiTheme="majorBidi" w:hAnsiTheme="majorBidi" w:cstheme="majorBidi"/>
          <w:i/>
          <w:iCs/>
          <w:sz w:val="24"/>
          <w:szCs w:val="24"/>
        </w:rPr>
        <w:t>r</w:t>
      </w:r>
      <w:r w:rsidRPr="00E529C2">
        <w:rPr>
          <w:rStyle w:val="st"/>
          <w:rFonts w:asciiTheme="majorBidi" w:hAnsiTheme="majorBidi" w:cstheme="majorBidi"/>
          <w:sz w:val="24"/>
          <w:szCs w:val="24"/>
        </w:rPr>
        <w:t xml:space="preserve"> is a random number within the range [0, 0.5].</w:t>
      </w:r>
    </w:p>
    <w:p w14:paraId="0502B30D" w14:textId="77777777" w:rsidR="008C343D" w:rsidRPr="00E529C2" w:rsidRDefault="008C343D" w:rsidP="00070DB9">
      <w:pPr>
        <w:spacing w:after="0" w:line="240" w:lineRule="auto"/>
        <w:rPr>
          <w:rFonts w:asciiTheme="majorBidi" w:eastAsiaTheme="minorEastAsia" w:hAnsiTheme="majorBidi" w:cstheme="majorBidi"/>
        </w:rPr>
      </w:pPr>
    </w:p>
    <w:p w14:paraId="0C5BD3D9" w14:textId="0FCEA0FD" w:rsidR="003E7150" w:rsidRPr="00E529C2" w:rsidRDefault="003E7150" w:rsidP="00070DB9">
      <w:pPr>
        <w:spacing w:after="0" w:line="240" w:lineRule="auto"/>
        <w:rPr>
          <w:rStyle w:val="st"/>
          <w:rFonts w:asciiTheme="majorBidi" w:hAnsiTheme="majorBidi" w:cstheme="majorBidi"/>
          <w:sz w:val="24"/>
          <w:szCs w:val="24"/>
        </w:rPr>
      </w:pPr>
      <m:oMath>
        <m:r>
          <w:rPr>
            <w:rFonts w:ascii="Cambria Math" w:hAnsi="Cambria Math" w:cstheme="majorBidi"/>
          </w:rPr>
          <m:t>WM</m:t>
        </m:r>
        <m:sSubSup>
          <m:sSubSupPr>
            <m:ctrlPr>
              <w:rPr>
                <w:rFonts w:ascii="Cambria Math" w:hAnsi="Cambria Math" w:cstheme="majorBidi"/>
                <w:i/>
              </w:rPr>
            </m:ctrlPr>
          </m:sSubSupPr>
          <m:e>
            <m:r>
              <w:rPr>
                <w:rFonts w:ascii="Cambria Math" w:hAnsi="Cambria Math" w:cstheme="majorBidi"/>
              </w:rPr>
              <m:t>1</m:t>
            </m:r>
          </m:e>
          <m:sub>
            <m:r>
              <w:rPr>
                <w:rFonts w:ascii="Cambria Math" w:hAnsi="Cambria Math" w:cstheme="majorBidi"/>
              </w:rPr>
              <m:t>l</m:t>
            </m:r>
          </m:sub>
          <m:sup>
            <m:r>
              <w:rPr>
                <w:rFonts w:ascii="Cambria Math" w:hAnsi="Cambria Math" w:cstheme="majorBidi"/>
              </w:rPr>
              <m:t>g</m:t>
            </m:r>
          </m:sup>
        </m:sSubSup>
      </m:oMath>
      <w:r w:rsidRPr="00E529C2">
        <w:rPr>
          <w:rStyle w:val="st"/>
          <w:rFonts w:asciiTheme="majorBidi" w:hAnsiTheme="majorBidi" w:cstheme="majorBidi"/>
          <w:sz w:val="24"/>
          <w:szCs w:val="24"/>
        </w:rPr>
        <w:t xml:space="preserve"> and </w:t>
      </w:r>
      <m:oMath>
        <m:r>
          <w:rPr>
            <w:rFonts w:ascii="Cambria Math" w:hAnsi="Cambria Math" w:cstheme="majorBidi"/>
          </w:rPr>
          <m:t>WM</m:t>
        </m:r>
        <m:sSubSup>
          <m:sSubSupPr>
            <m:ctrlPr>
              <w:rPr>
                <w:rFonts w:ascii="Cambria Math" w:hAnsi="Cambria Math" w:cstheme="majorBidi"/>
                <w:i/>
              </w:rPr>
            </m:ctrlPr>
          </m:sSubSupPr>
          <m:e>
            <m:r>
              <w:rPr>
                <w:rFonts w:ascii="Cambria Math" w:hAnsi="Cambria Math" w:cstheme="majorBidi"/>
              </w:rPr>
              <m:t>2</m:t>
            </m:r>
          </m:e>
          <m:sub>
            <m:r>
              <w:rPr>
                <w:rFonts w:ascii="Cambria Math" w:hAnsi="Cambria Math" w:cstheme="majorBidi"/>
              </w:rPr>
              <m:t>l</m:t>
            </m:r>
          </m:sub>
          <m:sup>
            <m:r>
              <w:rPr>
                <w:rFonts w:ascii="Cambria Math" w:hAnsi="Cambria Math" w:cstheme="majorBidi"/>
              </w:rPr>
              <m:t>g</m:t>
            </m:r>
          </m:sup>
        </m:sSubSup>
      </m:oMath>
      <w:r w:rsidRPr="00E529C2">
        <w:rPr>
          <w:rStyle w:val="st"/>
          <w:rFonts w:asciiTheme="majorBidi" w:hAnsiTheme="majorBidi" w:cstheme="majorBidi"/>
          <w:sz w:val="24"/>
          <w:szCs w:val="24"/>
        </w:rPr>
        <w:t xml:space="preserve"> are defined in Appendix A. </w:t>
      </w:r>
    </w:p>
    <w:p w14:paraId="57F6D57C" w14:textId="585FFFD3" w:rsidR="003A51FE" w:rsidRPr="00E529C2" w:rsidRDefault="00EE4C66" w:rsidP="003A51FE">
      <w:pPr>
        <w:rPr>
          <w:rFonts w:asciiTheme="majorBidi" w:hAnsiTheme="majorBidi" w:cstheme="majorBidi"/>
          <w:sz w:val="24"/>
          <w:szCs w:val="24"/>
        </w:rPr>
      </w:pPr>
      <w:r w:rsidRPr="00E529C2">
        <w:rPr>
          <w:rFonts w:asciiTheme="majorBidi" w:hAnsiTheme="majorBidi" w:cstheme="majorBidi"/>
          <w:sz w:val="24"/>
          <w:szCs w:val="24"/>
        </w:rPr>
        <w:t>I</w:t>
      </w:r>
      <w:r w:rsidR="00ED6D3E" w:rsidRPr="00E529C2">
        <w:rPr>
          <w:rFonts w:asciiTheme="majorBidi" w:hAnsiTheme="majorBidi" w:cstheme="majorBidi"/>
          <w:sz w:val="24"/>
          <w:szCs w:val="24"/>
        </w:rPr>
        <w:t>n</w:t>
      </w:r>
      <w:r w:rsidRPr="00E529C2">
        <w:rPr>
          <w:rFonts w:asciiTheme="majorBidi" w:hAnsiTheme="majorBidi" w:cstheme="majorBidi"/>
          <w:sz w:val="24"/>
          <w:szCs w:val="24"/>
        </w:rPr>
        <w:t xml:space="preserve"> Eq. (1), the </w:t>
      </w:r>
      <w:r w:rsidRPr="00E529C2">
        <w:rPr>
          <w:rFonts w:asciiTheme="majorBidi" w:hAnsiTheme="majorBidi" w:cstheme="majorBidi"/>
          <w:i/>
          <w:iCs/>
          <w:sz w:val="24"/>
          <w:szCs w:val="24"/>
        </w:rPr>
        <w:t>CA</w:t>
      </w:r>
      <w:r w:rsidRPr="00E529C2">
        <w:rPr>
          <w:rFonts w:asciiTheme="majorBidi" w:hAnsiTheme="majorBidi" w:cstheme="majorBidi"/>
          <w:sz w:val="24"/>
          <w:szCs w:val="24"/>
        </w:rPr>
        <w:t xml:space="preserve"> can be defined as,</w:t>
      </w:r>
    </w:p>
    <w:p w14:paraId="217D4338" w14:textId="27E584A6" w:rsidR="00EE4C66" w:rsidRPr="00E529C2" w:rsidRDefault="00ED6D3E" w:rsidP="003A51FE">
      <w:pPr>
        <w:rPr>
          <w:rFonts w:asciiTheme="majorBidi" w:eastAsiaTheme="minorEastAsia" w:hAnsiTheme="majorBidi" w:cstheme="majorBidi"/>
          <w:sz w:val="20"/>
          <w:szCs w:val="20"/>
        </w:rPr>
      </w:pPr>
      <m:oMath>
        <m:r>
          <w:rPr>
            <w:rFonts w:ascii="Cambria Math" w:hAnsi="Cambria Math" w:cstheme="majorBidi"/>
            <w:sz w:val="20"/>
            <w:szCs w:val="20"/>
          </w:rPr>
          <m:t>CA=randn×</m:t>
        </m:r>
        <m:f>
          <m:f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ajorBidi"/>
                <w:sz w:val="20"/>
                <w:szCs w:val="20"/>
              </w:rPr>
              <m:t>(</m:t>
            </m:r>
            <m:sSub>
              <m:sSubPr>
                <m:ctrlPr>
                  <w:rPr>
                    <w:rFonts w:ascii="Cambria Math" w:hAnsi="Cambria Math" w:cstheme="majorBid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bs</m:t>
                </m:r>
              </m:sub>
            </m:sSub>
            <m:r>
              <w:rPr>
                <w:rFonts w:ascii="Cambria Math" w:hAnsi="Cambria Math" w:cstheme="majorBidi"/>
                <w:sz w:val="20"/>
                <w:szCs w:val="20"/>
              </w:rPr>
              <m:t>-</m:t>
            </m:r>
            <m:sSubSup>
              <m:sSubSupPr>
                <m:ctrlPr>
                  <w:rPr>
                    <w:rFonts w:ascii="Cambria Math" w:hAnsi="Cambria Math" w:cstheme="majorBidi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a1</m:t>
                </m:r>
              </m:sub>
              <m:sup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g</m:t>
                </m:r>
              </m:sup>
            </m:sSubSup>
            <m:r>
              <w:rPr>
                <w:rFonts w:ascii="Cambria Math" w:hAnsi="Cambria Math" w:cstheme="majorBidi"/>
                <w:sz w:val="20"/>
                <w:szCs w:val="20"/>
              </w:rPr>
              <m:t>)</m:t>
            </m:r>
          </m:num>
          <m:den>
            <m:r>
              <w:rPr>
                <w:rFonts w:ascii="Cambria Math" w:hAnsi="Cambria Math" w:cstheme="majorBidi"/>
                <w:sz w:val="20"/>
                <w:szCs w:val="20"/>
              </w:rPr>
              <m:t>(f(</m:t>
            </m:r>
            <m:sSub>
              <m:sSubPr>
                <m:ctrlPr>
                  <w:rPr>
                    <w:rFonts w:ascii="Cambria Math" w:hAnsi="Cambria Math" w:cstheme="majorBid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bs</m:t>
                </m:r>
              </m:sub>
            </m:sSub>
            <m:r>
              <w:rPr>
                <w:rFonts w:ascii="Cambria Math" w:hAnsi="Cambria Math" w:cstheme="majorBidi"/>
                <w:sz w:val="20"/>
                <w:szCs w:val="20"/>
              </w:rPr>
              <m:t>)-f(</m:t>
            </m:r>
            <m:sSubSup>
              <m:sSubSupPr>
                <m:ctrlPr>
                  <w:rPr>
                    <w:rFonts w:ascii="Cambria Math" w:hAnsi="Cambria Math" w:cstheme="majorBidi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a1</m:t>
                </m:r>
              </m:sub>
              <m:sup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g</m:t>
                </m:r>
              </m:sup>
            </m:sSubSup>
            <m:r>
              <w:rPr>
                <w:rFonts w:ascii="Cambria Math" w:hAnsi="Cambria Math" w:cstheme="majorBidi"/>
                <w:sz w:val="20"/>
                <w:szCs w:val="20"/>
              </w:rPr>
              <m:t>)+1)</m:t>
            </m:r>
          </m:den>
        </m:f>
      </m:oMath>
      <w:r w:rsidRPr="00E529C2">
        <w:rPr>
          <w:rFonts w:asciiTheme="majorBidi" w:eastAsiaTheme="minorEastAsia" w:hAnsiTheme="majorBidi" w:cstheme="majorBidi"/>
          <w:sz w:val="20"/>
          <w:szCs w:val="20"/>
        </w:rPr>
        <w:t xml:space="preserve"> </w:t>
      </w:r>
      <w:r w:rsidR="0076672C" w:rsidRPr="00E529C2">
        <w:rPr>
          <w:rFonts w:asciiTheme="majorBidi" w:hAnsiTheme="majorBidi" w:cstheme="majorBidi"/>
          <w:sz w:val="24"/>
          <w:szCs w:val="24"/>
        </w:rPr>
        <w:t>or</w:t>
      </w:r>
      <w:r w:rsidR="0076672C" w:rsidRPr="00E529C2">
        <w:rPr>
          <w:rFonts w:asciiTheme="majorBidi" w:hAnsiTheme="majorBidi" w:cstheme="majorBidi"/>
        </w:rPr>
        <w:t xml:space="preserve"> </w:t>
      </w:r>
      <m:oMath>
        <m:r>
          <w:rPr>
            <w:rFonts w:ascii="Cambria Math" w:hAnsi="Cambria Math" w:cstheme="majorBidi"/>
            <w:sz w:val="20"/>
            <w:szCs w:val="20"/>
          </w:rPr>
          <m:t>CA=randn×</m:t>
        </m:r>
        <m:f>
          <m:f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ajorBidi"/>
                <w:sz w:val="20"/>
                <w:szCs w:val="20"/>
              </w:rPr>
              <m:t>(</m:t>
            </m:r>
            <m:sSubSup>
              <m:sSubSupPr>
                <m:ctrlPr>
                  <w:rPr>
                    <w:rFonts w:ascii="Cambria Math" w:hAnsi="Cambria Math" w:cstheme="majorBidi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a2</m:t>
                </m:r>
              </m:sub>
              <m:sup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g</m:t>
                </m:r>
              </m:sup>
            </m:sSubSup>
            <m:r>
              <w:rPr>
                <w:rFonts w:ascii="Cambria Math" w:hAnsi="Cambria Math" w:cstheme="majorBidi"/>
                <w:sz w:val="20"/>
                <w:szCs w:val="20"/>
              </w:rPr>
              <m:t>-</m:t>
            </m:r>
            <m:sSubSup>
              <m:sSubSupPr>
                <m:ctrlPr>
                  <w:rPr>
                    <w:rFonts w:ascii="Cambria Math" w:hAnsi="Cambria Math" w:cstheme="majorBidi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a3</m:t>
                </m:r>
              </m:sub>
              <m:sup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g</m:t>
                </m:r>
              </m:sup>
            </m:sSubSup>
            <m:r>
              <w:rPr>
                <w:rFonts w:ascii="Cambria Math" w:hAnsi="Cambria Math" w:cstheme="majorBidi"/>
                <w:sz w:val="20"/>
                <w:szCs w:val="20"/>
              </w:rPr>
              <m:t>)</m:t>
            </m:r>
          </m:num>
          <m:den>
            <m:r>
              <w:rPr>
                <w:rFonts w:ascii="Cambria Math" w:hAnsi="Cambria Math" w:cstheme="majorBidi"/>
                <w:sz w:val="20"/>
                <w:szCs w:val="20"/>
              </w:rPr>
              <m:t>(f(</m:t>
            </m:r>
            <m:sSubSup>
              <m:sSubSupPr>
                <m:ctrlPr>
                  <w:rPr>
                    <w:rFonts w:ascii="Cambria Math" w:hAnsi="Cambria Math" w:cstheme="majorBidi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a2</m:t>
                </m:r>
              </m:sub>
              <m:sup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g</m:t>
                </m:r>
              </m:sup>
            </m:sSubSup>
            <m:r>
              <w:rPr>
                <w:rFonts w:ascii="Cambria Math" w:hAnsi="Cambria Math" w:cstheme="majorBidi"/>
                <w:sz w:val="20"/>
                <w:szCs w:val="20"/>
              </w:rPr>
              <m:t>)-f(</m:t>
            </m:r>
            <m:sSubSup>
              <m:sSubSupPr>
                <m:ctrlPr>
                  <w:rPr>
                    <w:rFonts w:ascii="Cambria Math" w:hAnsi="Cambria Math" w:cstheme="majorBidi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a3</m:t>
                </m:r>
              </m:sub>
              <m:sup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g</m:t>
                </m:r>
              </m:sup>
            </m:sSubSup>
            <m:r>
              <w:rPr>
                <w:rFonts w:ascii="Cambria Math" w:hAnsi="Cambria Math" w:cstheme="majorBidi"/>
                <w:sz w:val="20"/>
                <w:szCs w:val="20"/>
              </w:rPr>
              <m:t>)+1)</m:t>
            </m:r>
          </m:den>
        </m:f>
      </m:oMath>
      <w:r w:rsidRPr="00E529C2">
        <w:rPr>
          <w:rFonts w:asciiTheme="majorBidi" w:hAnsiTheme="majorBidi" w:cstheme="majorBidi"/>
        </w:rPr>
        <w:t xml:space="preserve"> or </w:t>
      </w:r>
      <m:oMath>
        <m:r>
          <w:rPr>
            <w:rFonts w:ascii="Cambria Math" w:hAnsi="Cambria Math" w:cstheme="majorBidi"/>
            <w:sz w:val="20"/>
            <w:szCs w:val="20"/>
          </w:rPr>
          <m:t>CA=randn×</m:t>
        </m:r>
        <m:f>
          <m:f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ajorBidi"/>
                <w:sz w:val="20"/>
                <w:szCs w:val="20"/>
              </w:rPr>
              <m:t>(</m:t>
            </m:r>
            <m:sSubSup>
              <m:sSubSupPr>
                <m:ctrlPr>
                  <w:rPr>
                    <w:rFonts w:ascii="Cambria Math" w:hAnsi="Cambria Math" w:cstheme="majorBidi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a1</m:t>
                </m:r>
              </m:sub>
              <m:sup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g</m:t>
                </m:r>
              </m:sup>
            </m:sSubSup>
            <m:r>
              <w:rPr>
                <w:rFonts w:ascii="Cambria Math" w:hAnsi="Cambria Math" w:cstheme="majorBidi"/>
                <w:sz w:val="20"/>
                <w:szCs w:val="20"/>
              </w:rPr>
              <m:t>-</m:t>
            </m:r>
            <m:sSubSup>
              <m:sSubSupPr>
                <m:ctrlPr>
                  <w:rPr>
                    <w:rFonts w:ascii="Cambria Math" w:hAnsi="Cambria Math" w:cstheme="majorBidi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a2</m:t>
                </m:r>
              </m:sub>
              <m:sup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g</m:t>
                </m:r>
              </m:sup>
            </m:sSubSup>
            <m:r>
              <w:rPr>
                <w:rFonts w:ascii="Cambria Math" w:hAnsi="Cambria Math" w:cstheme="majorBidi"/>
                <w:sz w:val="20"/>
                <w:szCs w:val="20"/>
              </w:rPr>
              <m:t>)</m:t>
            </m:r>
          </m:num>
          <m:den>
            <m:r>
              <w:rPr>
                <w:rFonts w:ascii="Cambria Math" w:hAnsi="Cambria Math" w:cstheme="majorBidi"/>
                <w:sz w:val="20"/>
                <w:szCs w:val="20"/>
              </w:rPr>
              <m:t>(f(</m:t>
            </m:r>
            <m:sSubSup>
              <m:sSubSupPr>
                <m:ctrlPr>
                  <w:rPr>
                    <w:rFonts w:ascii="Cambria Math" w:hAnsi="Cambria Math" w:cstheme="majorBidi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a1</m:t>
                </m:r>
              </m:sub>
              <m:sup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g</m:t>
                </m:r>
              </m:sup>
            </m:sSubSup>
            <m:r>
              <w:rPr>
                <w:rFonts w:ascii="Cambria Math" w:hAnsi="Cambria Math" w:cstheme="majorBidi"/>
                <w:sz w:val="20"/>
                <w:szCs w:val="20"/>
              </w:rPr>
              <m:t>)-f(</m:t>
            </m:r>
            <m:sSubSup>
              <m:sSubSupPr>
                <m:ctrlPr>
                  <w:rPr>
                    <w:rFonts w:ascii="Cambria Math" w:hAnsi="Cambria Math" w:cstheme="majorBidi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a2</m:t>
                </m:r>
              </m:sub>
              <m:sup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g</m:t>
                </m:r>
              </m:sup>
            </m:sSubSup>
            <m:r>
              <w:rPr>
                <w:rFonts w:ascii="Cambria Math" w:hAnsi="Cambria Math" w:cstheme="majorBidi"/>
                <w:sz w:val="20"/>
                <w:szCs w:val="20"/>
              </w:rPr>
              <m:t>)+1)</m:t>
            </m:r>
          </m:den>
        </m:f>
      </m:oMath>
      <w:r w:rsidR="00C15665" w:rsidRPr="00E529C2">
        <w:rPr>
          <w:rFonts w:asciiTheme="majorBidi" w:eastAsiaTheme="minorEastAsia" w:hAnsiTheme="majorBidi" w:cstheme="majorBidi"/>
          <w:sz w:val="20"/>
          <w:szCs w:val="20"/>
        </w:rPr>
        <w:t xml:space="preserve">            </w:t>
      </w:r>
      <w:r w:rsidR="00C15665" w:rsidRPr="00E529C2">
        <w:rPr>
          <w:rFonts w:asciiTheme="majorBidi" w:eastAsiaTheme="minorEastAsia" w:hAnsiTheme="majorBidi" w:cstheme="majorBidi"/>
          <w:sz w:val="24"/>
          <w:szCs w:val="24"/>
        </w:rPr>
        <w:t>(4)</w:t>
      </w:r>
    </w:p>
    <w:p w14:paraId="5680ECD3" w14:textId="6D5CEF50" w:rsidR="00A85CD0" w:rsidRPr="00E529C2" w:rsidRDefault="00A85CD0" w:rsidP="00A85CD0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E529C2">
        <w:rPr>
          <w:rFonts w:asciiTheme="majorBidi" w:hAnsiTheme="majorBidi" w:cstheme="majorBidi"/>
          <w:b/>
          <w:bCs/>
          <w:sz w:val="24"/>
          <w:szCs w:val="24"/>
        </w:rPr>
        <w:t xml:space="preserve">1.2. Vector combining stage  </w:t>
      </w:r>
    </w:p>
    <w:p w14:paraId="2B0A4AAC" w14:textId="6C04311F" w:rsidR="00A85CD0" w:rsidRPr="00E529C2" w:rsidRDefault="00A85CD0" w:rsidP="00A85CD0">
      <w:pPr>
        <w:spacing w:line="240" w:lineRule="auto"/>
        <w:ind w:firstLine="720"/>
        <w:jc w:val="both"/>
        <w:rPr>
          <w:rStyle w:val="st"/>
          <w:rFonts w:asciiTheme="majorBidi" w:hAnsiTheme="majorBidi" w:cstheme="majorBidi"/>
          <w:sz w:val="24"/>
          <w:szCs w:val="24"/>
        </w:rPr>
      </w:pPr>
      <w:r w:rsidRPr="00E529C2">
        <w:rPr>
          <w:rFonts w:asciiTheme="majorBidi" w:hAnsiTheme="majorBidi" w:cstheme="majorBidi"/>
          <w:sz w:val="24"/>
          <w:szCs w:val="24"/>
        </w:rPr>
        <w:t>INFO</w:t>
      </w:r>
      <w:r w:rsidR="007E1807" w:rsidRPr="00E529C2">
        <w:rPr>
          <w:rFonts w:asciiTheme="majorBidi" w:hAnsiTheme="majorBidi" w:cstheme="majorBidi"/>
          <w:sz w:val="24"/>
          <w:szCs w:val="24"/>
        </w:rPr>
        <w:t xml:space="preserve"> combines</w:t>
      </w:r>
      <w:r w:rsidRPr="00E529C2">
        <w:rPr>
          <w:rFonts w:asciiTheme="majorBidi" w:hAnsiTheme="majorBidi" w:cstheme="majorBidi"/>
          <w:sz w:val="24"/>
          <w:szCs w:val="24"/>
        </w:rPr>
        <w:t xml:space="preserve"> the two vectors calculated in the previous section (</w:t>
      </w:r>
      <w:r w:rsidRPr="00E529C2">
        <w:rPr>
          <w:rFonts w:asciiTheme="majorBidi" w:hAnsiTheme="majorBidi" w:cstheme="majorBidi"/>
          <w:position w:val="-12"/>
        </w:rPr>
        <w:object w:dxaOrig="360" w:dyaOrig="380" w14:anchorId="1E0F7D4F">
          <v:shape id="_x0000_i1030" type="#_x0000_t75" style="width:18.75pt;height:18.75pt" o:ole="">
            <v:imagedata r:id="rId9" o:title=""/>
          </v:shape>
          <o:OLEObject Type="Embed" ProgID="Equation.3" ShapeID="_x0000_i1030" DrawAspect="Content" ObjectID="_1703866910" r:id="rId19"/>
        </w:object>
      </w:r>
      <w:r w:rsidRPr="00E529C2">
        <w:rPr>
          <w:rFonts w:asciiTheme="majorBidi" w:hAnsiTheme="majorBidi" w:cstheme="majorBidi"/>
          <w:sz w:val="24"/>
          <w:szCs w:val="24"/>
        </w:rPr>
        <w:t>and</w:t>
      </w:r>
      <w:r w:rsidRPr="00E529C2">
        <w:rPr>
          <w:rFonts w:asciiTheme="majorBidi" w:hAnsiTheme="majorBidi" w:cstheme="majorBidi"/>
          <w:position w:val="-12"/>
        </w:rPr>
        <w:object w:dxaOrig="420" w:dyaOrig="380" w14:anchorId="53470DB3">
          <v:shape id="_x0000_i1031" type="#_x0000_t75" style="width:21.75pt;height:18.75pt" o:ole="">
            <v:imagedata r:id="rId11" o:title=""/>
          </v:shape>
          <o:OLEObject Type="Embed" ProgID="Equation.3" ShapeID="_x0000_i1031" DrawAspect="Content" ObjectID="_1703866911" r:id="rId20"/>
        </w:object>
      </w:r>
      <w:r w:rsidRPr="00E529C2">
        <w:rPr>
          <w:rFonts w:asciiTheme="majorBidi" w:hAnsiTheme="majorBidi" w:cstheme="majorBidi"/>
          <w:sz w:val="24"/>
          <w:szCs w:val="24"/>
        </w:rPr>
        <w:t>) with vector</w:t>
      </w:r>
      <w:r w:rsidRPr="00E529C2">
        <w:rPr>
          <w:rFonts w:asciiTheme="majorBidi" w:hAnsiTheme="majorBidi" w:cstheme="majorBidi"/>
          <w:sz w:val="24"/>
          <w:szCs w:val="24"/>
        </w:rPr>
        <w:softHyphen/>
      </w:r>
      <w:r w:rsidRPr="00E529C2">
        <w:rPr>
          <w:rFonts w:asciiTheme="majorBidi" w:hAnsiTheme="majorBidi" w:cstheme="majorBidi"/>
          <w:position w:val="-12"/>
        </w:rPr>
        <w:object w:dxaOrig="300" w:dyaOrig="380" w14:anchorId="67E5803D">
          <v:shape id="_x0000_i1032" type="#_x0000_t75" style="width:16.5pt;height:18.75pt" o:ole="">
            <v:imagedata r:id="rId21" o:title=""/>
          </v:shape>
          <o:OLEObject Type="Embed" ProgID="Equation.3" ShapeID="_x0000_i1032" DrawAspect="Content" ObjectID="_1703866912" r:id="rId22"/>
        </w:object>
      </w:r>
      <w:r w:rsidRPr="00E529C2">
        <w:rPr>
          <w:rFonts w:asciiTheme="majorBidi" w:hAnsiTheme="majorBidi" w:cstheme="majorBidi"/>
        </w:rPr>
        <w:t xml:space="preserve"> </w:t>
      </w:r>
      <w:r w:rsidRPr="00E529C2">
        <w:rPr>
          <w:rFonts w:asciiTheme="majorBidi" w:hAnsiTheme="majorBidi" w:cstheme="majorBidi"/>
          <w:sz w:val="24"/>
          <w:szCs w:val="24"/>
        </w:rPr>
        <w:t xml:space="preserve">regarding the condition </w:t>
      </w:r>
      <m:oMath>
        <m:r>
          <w:rPr>
            <w:rStyle w:val="st"/>
            <w:rFonts w:ascii="Cambria Math" w:hAnsi="Cambria Math" w:cstheme="majorBidi"/>
          </w:rPr>
          <m:t>rand&lt;0.5</m:t>
        </m:r>
        <m:r>
          <w:rPr>
            <w:rFonts w:ascii="Cambria Math" w:hAnsi="Cambria Math" w:cstheme="majorBidi"/>
            <w:sz w:val="24"/>
            <w:szCs w:val="24"/>
          </w:rPr>
          <m:t xml:space="preserve"> </m:t>
        </m:r>
      </m:oMath>
      <w:r w:rsidRPr="00E529C2">
        <w:rPr>
          <w:rFonts w:asciiTheme="majorBidi" w:hAnsiTheme="majorBidi" w:cstheme="majorBidi"/>
          <w:sz w:val="24"/>
          <w:szCs w:val="24"/>
        </w:rPr>
        <w:t xml:space="preserve">to generate the new vector </w:t>
      </w:r>
      <w:r w:rsidRPr="00E529C2">
        <w:rPr>
          <w:rFonts w:asciiTheme="majorBidi" w:hAnsiTheme="majorBidi" w:cstheme="majorBidi"/>
          <w:position w:val="-12"/>
        </w:rPr>
        <w:object w:dxaOrig="300" w:dyaOrig="380" w14:anchorId="6A7599CC">
          <v:shape id="_x0000_i1033" type="#_x0000_t75" style="width:16.5pt;height:18.75pt" o:ole="">
            <v:imagedata r:id="rId23" o:title=""/>
          </v:shape>
          <o:OLEObject Type="Embed" ProgID="Equation.3" ShapeID="_x0000_i1033" DrawAspect="Content" ObjectID="_1703866913" r:id="rId24"/>
        </w:object>
      </w:r>
      <w:r w:rsidRPr="00E529C2">
        <w:rPr>
          <w:rFonts w:asciiTheme="majorBidi" w:hAnsiTheme="majorBidi" w:cstheme="majorBidi"/>
        </w:rPr>
        <w:t xml:space="preserve">, </w:t>
      </w:r>
      <w:r w:rsidRPr="00E529C2">
        <w:rPr>
          <w:rFonts w:asciiTheme="majorBidi" w:hAnsiTheme="majorBidi" w:cstheme="majorBidi"/>
          <w:sz w:val="24"/>
          <w:szCs w:val="24"/>
        </w:rPr>
        <w:t xml:space="preserve">according to Eq. </w:t>
      </w:r>
      <w:r w:rsidRPr="00E529C2">
        <w:rPr>
          <w:rFonts w:asciiTheme="majorBidi" w:hAnsiTheme="majorBidi" w:cstheme="majorBidi"/>
          <w:noProof/>
          <w:sz w:val="24"/>
          <w:szCs w:val="24"/>
        </w:rPr>
        <w:t>(</w:t>
      </w:r>
      <w:r w:rsidR="00A27507" w:rsidRPr="00E529C2">
        <w:rPr>
          <w:rFonts w:asciiTheme="majorBidi" w:hAnsiTheme="majorBidi" w:cstheme="majorBidi"/>
          <w:noProof/>
          <w:sz w:val="24"/>
          <w:szCs w:val="24"/>
        </w:rPr>
        <w:t>5</w:t>
      </w:r>
      <w:r w:rsidRPr="00E529C2">
        <w:rPr>
          <w:rFonts w:asciiTheme="majorBidi" w:hAnsiTheme="majorBidi" w:cstheme="majorBidi"/>
          <w:noProof/>
          <w:sz w:val="24"/>
          <w:szCs w:val="24"/>
        </w:rPr>
        <w:t>)</w:t>
      </w:r>
      <w:r w:rsidRPr="00E529C2">
        <w:rPr>
          <w:rFonts w:asciiTheme="majorBidi" w:hAnsiTheme="majorBidi" w:cstheme="majorBidi"/>
          <w:sz w:val="24"/>
          <w:szCs w:val="24"/>
        </w:rPr>
        <w:t xml:space="preserve">. In fact, </w:t>
      </w:r>
      <w:r w:rsidRPr="00E529C2">
        <w:rPr>
          <w:rStyle w:val="st"/>
          <w:rFonts w:asciiTheme="majorBidi" w:hAnsiTheme="majorBidi" w:cstheme="majorBidi"/>
          <w:sz w:val="24"/>
          <w:szCs w:val="24"/>
        </w:rPr>
        <w:t>this operator is used to promote the local search ability to provide a new and promising vector:</w:t>
      </w:r>
    </w:p>
    <w:tbl>
      <w:tblPr>
        <w:tblStyle w:val="TableGrid"/>
        <w:tblW w:w="98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1"/>
        <w:gridCol w:w="995"/>
      </w:tblGrid>
      <w:tr w:rsidR="00A85CD0" w:rsidRPr="00E529C2" w14:paraId="22796E15" w14:textId="77777777" w:rsidTr="009462BE">
        <w:trPr>
          <w:trHeight w:val="290"/>
        </w:trPr>
        <w:tc>
          <w:tcPr>
            <w:tcW w:w="8881" w:type="dxa"/>
          </w:tcPr>
          <w:p w14:paraId="44DF712A" w14:textId="77777777" w:rsidR="00A85CD0" w:rsidRPr="00E529C2" w:rsidRDefault="00A85CD0" w:rsidP="008600A3">
            <w:pPr>
              <w:jc w:val="both"/>
              <w:rPr>
                <w:rStyle w:val="st"/>
                <w:rFonts w:asciiTheme="majorBidi" w:hAnsiTheme="majorBidi" w:cstheme="majorBid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Style w:val="st"/>
                    <w:rFonts w:ascii="Cambria Math" w:hAnsi="Cambria Math" w:cstheme="majorBidi"/>
                    <w:sz w:val="20"/>
                    <w:szCs w:val="20"/>
                  </w:rPr>
                  <m:t>if</m:t>
                </m:r>
                <m:r>
                  <w:rPr>
                    <w:rStyle w:val="st"/>
                    <w:rFonts w:ascii="Cambria Math" w:hAnsi="Cambria Math" w:cstheme="majorBidi"/>
                    <w:sz w:val="20"/>
                    <w:szCs w:val="20"/>
                  </w:rPr>
                  <m:t xml:space="preserve"> rand&lt;0.5   </m:t>
                </m:r>
              </m:oMath>
            </m:oMathPara>
          </w:p>
        </w:tc>
        <w:tc>
          <w:tcPr>
            <w:tcW w:w="995" w:type="dxa"/>
          </w:tcPr>
          <w:p w14:paraId="4B053971" w14:textId="77777777" w:rsidR="00A85CD0" w:rsidRPr="00E529C2" w:rsidRDefault="00A85CD0" w:rsidP="008600A3">
            <w:pPr>
              <w:jc w:val="both"/>
              <w:rPr>
                <w:rStyle w:val="st"/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85CD0" w:rsidRPr="00E529C2" w14:paraId="27ECB645" w14:textId="77777777" w:rsidTr="009462BE">
        <w:trPr>
          <w:trHeight w:val="290"/>
        </w:trPr>
        <w:tc>
          <w:tcPr>
            <w:tcW w:w="8881" w:type="dxa"/>
          </w:tcPr>
          <w:p w14:paraId="2780E0CA" w14:textId="77777777" w:rsidR="00A85CD0" w:rsidRPr="00E529C2" w:rsidRDefault="00A85CD0" w:rsidP="008600A3">
            <w:pPr>
              <w:jc w:val="both"/>
              <w:rPr>
                <w:rStyle w:val="st"/>
                <w:rFonts w:asciiTheme="majorBidi" w:eastAsia="DengXian" w:hAnsiTheme="majorBidi" w:cstheme="majorBidi"/>
                <w:sz w:val="20"/>
                <w:szCs w:val="20"/>
              </w:rPr>
            </w:pPr>
            <w:r w:rsidRPr="00E529C2">
              <w:rPr>
                <w:rStyle w:val="st"/>
                <w:rFonts w:asciiTheme="majorBidi" w:hAnsiTheme="majorBidi" w:cstheme="majorBidi"/>
                <w:sz w:val="20"/>
                <w:szCs w:val="20"/>
              </w:rPr>
              <w:t xml:space="preserve">     </w:t>
            </w:r>
            <m:oMath>
              <m:r>
                <m:rPr>
                  <m:sty m:val="bi"/>
                </m:rPr>
                <w:rPr>
                  <w:rStyle w:val="st"/>
                  <w:rFonts w:ascii="Cambria Math" w:hAnsi="Cambria Math" w:cstheme="majorBidi"/>
                  <w:sz w:val="20"/>
                  <w:szCs w:val="20"/>
                </w:rPr>
                <m:t>if</m:t>
              </m:r>
              <m:r>
                <w:rPr>
                  <w:rStyle w:val="st"/>
                  <w:rFonts w:ascii="Cambria Math" w:hAnsi="Cambria Math" w:cstheme="majorBidi"/>
                  <w:sz w:val="20"/>
                  <w:szCs w:val="20"/>
                </w:rPr>
                <m:t xml:space="preserve"> rand&lt;0.5</m:t>
              </m:r>
            </m:oMath>
          </w:p>
        </w:tc>
        <w:tc>
          <w:tcPr>
            <w:tcW w:w="995" w:type="dxa"/>
          </w:tcPr>
          <w:p w14:paraId="163C71F6" w14:textId="77777777" w:rsidR="00A85CD0" w:rsidRPr="00E529C2" w:rsidRDefault="00A85CD0" w:rsidP="008600A3">
            <w:pPr>
              <w:jc w:val="both"/>
              <w:rPr>
                <w:rStyle w:val="st"/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85CD0" w:rsidRPr="00E529C2" w14:paraId="655332EB" w14:textId="77777777" w:rsidTr="009462BE">
        <w:trPr>
          <w:trHeight w:val="341"/>
        </w:trPr>
        <w:tc>
          <w:tcPr>
            <w:tcW w:w="8881" w:type="dxa"/>
          </w:tcPr>
          <w:p w14:paraId="3F194EFB" w14:textId="77777777" w:rsidR="00A85CD0" w:rsidRPr="00E529C2" w:rsidRDefault="00A85CD0" w:rsidP="008600A3">
            <w:pPr>
              <w:jc w:val="both"/>
              <w:rPr>
                <w:rStyle w:val="st"/>
                <w:rFonts w:asciiTheme="majorBidi" w:eastAsia="DengXian" w:hAnsiTheme="majorBidi" w:cstheme="majorBidi"/>
                <w:sz w:val="20"/>
                <w:szCs w:val="20"/>
              </w:rPr>
            </w:pPr>
            <w:r w:rsidRPr="00E529C2">
              <w:rPr>
                <w:rStyle w:val="st"/>
                <w:rFonts w:asciiTheme="majorBidi" w:hAnsiTheme="majorBidi" w:cstheme="majorBidi"/>
                <w:sz w:val="20"/>
                <w:szCs w:val="20"/>
              </w:rPr>
              <w:t xml:space="preserve">          </w:t>
            </w:r>
            <m:oMath>
              <m:sSubSup>
                <m:sSubSupPr>
                  <m:ctrlPr>
                    <w:rPr>
                      <w:rStyle w:val="st"/>
                      <w:rFonts w:ascii="Cambria Math" w:eastAsia="DengXian" w:hAnsi="Cambria Math" w:cstheme="majorBidi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Style w:val="st"/>
                      <w:rFonts w:ascii="Cambria Math" w:eastAsia="DengXian" w:hAnsi="Cambria Math" w:cstheme="majorBidi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Style w:val="st"/>
                      <w:rFonts w:ascii="Cambria Math" w:eastAsia="DengXian" w:hAnsi="Cambria Math" w:cstheme="majorBidi"/>
                      <w:sz w:val="20"/>
                      <w:szCs w:val="20"/>
                    </w:rPr>
                    <m:t>l</m:t>
                  </m:r>
                </m:sub>
                <m:sup>
                  <m:r>
                    <w:rPr>
                      <w:rStyle w:val="st"/>
                      <w:rFonts w:ascii="Cambria Math" w:eastAsia="DengXian" w:hAnsi="Cambria Math" w:cstheme="majorBidi"/>
                      <w:sz w:val="20"/>
                      <w:szCs w:val="20"/>
                    </w:rPr>
                    <m:t>g</m:t>
                  </m:r>
                </m:sup>
              </m:sSubSup>
              <m:r>
                <w:rPr>
                  <w:rStyle w:val="st"/>
                  <w:rFonts w:ascii="Cambria Math" w:eastAsia="DengXian" w:hAnsi="Cambria Math" w:cstheme="majorBidi"/>
                  <w:sz w:val="20"/>
                  <w:szCs w:val="20"/>
                </w:rPr>
                <m:t>=</m:t>
              </m:r>
              <m:sSubSup>
                <m:sSubSupPr>
                  <m:ctrlPr>
                    <w:rPr>
                      <w:rStyle w:val="st"/>
                      <w:rFonts w:ascii="Cambria Math" w:eastAsia="DengXian" w:hAnsi="Cambria Math" w:cstheme="majorBidi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Style w:val="st"/>
                      <w:rFonts w:ascii="Cambria Math" w:eastAsia="DengXian" w:hAnsi="Cambria Math" w:cstheme="majorBidi"/>
                      <w:sz w:val="20"/>
                      <w:szCs w:val="20"/>
                    </w:rPr>
                    <m:t>z1</m:t>
                  </m:r>
                </m:e>
                <m:sub>
                  <m:r>
                    <w:rPr>
                      <w:rStyle w:val="st"/>
                      <w:rFonts w:ascii="Cambria Math" w:eastAsia="DengXian" w:hAnsi="Cambria Math" w:cstheme="majorBidi"/>
                      <w:sz w:val="20"/>
                      <w:szCs w:val="20"/>
                    </w:rPr>
                    <m:t>l</m:t>
                  </m:r>
                </m:sub>
                <m:sup>
                  <m:r>
                    <w:rPr>
                      <w:rStyle w:val="st"/>
                      <w:rFonts w:ascii="Cambria Math" w:eastAsia="DengXian" w:hAnsi="Cambria Math" w:cstheme="majorBidi"/>
                      <w:sz w:val="20"/>
                      <w:szCs w:val="20"/>
                    </w:rPr>
                    <m:t>g</m:t>
                  </m:r>
                </m:sup>
              </m:sSubSup>
              <m:r>
                <w:rPr>
                  <w:rStyle w:val="st"/>
                  <w:rFonts w:ascii="Cambria Math" w:eastAsia="DengXian" w:hAnsi="Cambria Math" w:cstheme="majorBidi"/>
                  <w:sz w:val="20"/>
                  <w:szCs w:val="20"/>
                </w:rPr>
                <m:t>+μ.|</m:t>
              </m:r>
              <m:sSubSup>
                <m:sSubSupPr>
                  <m:ctrlPr>
                    <w:rPr>
                      <w:rStyle w:val="st"/>
                      <w:rFonts w:ascii="Cambria Math" w:eastAsia="DengXian" w:hAnsi="Cambria Math" w:cstheme="majorBidi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Style w:val="st"/>
                      <w:rFonts w:ascii="Cambria Math" w:eastAsia="DengXian" w:hAnsi="Cambria Math" w:cstheme="majorBidi"/>
                      <w:sz w:val="20"/>
                      <w:szCs w:val="20"/>
                    </w:rPr>
                    <m:t>z1</m:t>
                  </m:r>
                </m:e>
                <m:sub>
                  <m:r>
                    <w:rPr>
                      <w:rStyle w:val="st"/>
                      <w:rFonts w:ascii="Cambria Math" w:eastAsia="DengXian" w:hAnsi="Cambria Math" w:cstheme="majorBidi"/>
                      <w:sz w:val="20"/>
                      <w:szCs w:val="20"/>
                    </w:rPr>
                    <m:t>l</m:t>
                  </m:r>
                </m:sub>
                <m:sup>
                  <m:r>
                    <w:rPr>
                      <w:rStyle w:val="st"/>
                      <w:rFonts w:ascii="Cambria Math" w:eastAsia="DengXian" w:hAnsi="Cambria Math" w:cstheme="majorBidi"/>
                      <w:sz w:val="20"/>
                      <w:szCs w:val="20"/>
                    </w:rPr>
                    <m:t>g</m:t>
                  </m:r>
                </m:sup>
              </m:sSubSup>
              <m:r>
                <w:rPr>
                  <w:rStyle w:val="st"/>
                  <w:rFonts w:ascii="Cambria Math" w:eastAsia="DengXian" w:hAnsi="Cambria Math" w:cstheme="majorBidi"/>
                  <w:sz w:val="20"/>
                  <w:szCs w:val="20"/>
                </w:rPr>
                <m:t>-</m:t>
              </m:r>
              <m:sSubSup>
                <m:sSubSupPr>
                  <m:ctrlPr>
                    <w:rPr>
                      <w:rStyle w:val="st"/>
                      <w:rFonts w:ascii="Cambria Math" w:eastAsia="DengXian" w:hAnsi="Cambria Math" w:cstheme="majorBidi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Style w:val="st"/>
                      <w:rFonts w:ascii="Cambria Math" w:eastAsia="DengXian" w:hAnsi="Cambria Math" w:cstheme="majorBidi"/>
                      <w:sz w:val="20"/>
                      <w:szCs w:val="20"/>
                    </w:rPr>
                    <m:t>z2</m:t>
                  </m:r>
                </m:e>
                <m:sub>
                  <m:r>
                    <w:rPr>
                      <w:rStyle w:val="st"/>
                      <w:rFonts w:ascii="Cambria Math" w:eastAsia="DengXian" w:hAnsi="Cambria Math" w:cstheme="majorBidi"/>
                      <w:sz w:val="20"/>
                      <w:szCs w:val="20"/>
                    </w:rPr>
                    <m:t>l</m:t>
                  </m:r>
                </m:sub>
                <m:sup>
                  <m:r>
                    <w:rPr>
                      <w:rStyle w:val="st"/>
                      <w:rFonts w:ascii="Cambria Math" w:eastAsia="DengXian" w:hAnsi="Cambria Math" w:cstheme="majorBidi"/>
                      <w:sz w:val="20"/>
                      <w:szCs w:val="20"/>
                    </w:rPr>
                    <m:t>g</m:t>
                  </m:r>
                </m:sup>
              </m:sSubSup>
              <m:r>
                <w:rPr>
                  <w:rStyle w:val="st"/>
                  <w:rFonts w:ascii="Cambria Math" w:eastAsia="DengXian" w:hAnsi="Cambria Math" w:cstheme="majorBidi"/>
                  <w:sz w:val="20"/>
                  <w:szCs w:val="20"/>
                </w:rPr>
                <m:t>|</m:t>
              </m:r>
            </m:oMath>
          </w:p>
        </w:tc>
        <w:tc>
          <w:tcPr>
            <w:tcW w:w="995" w:type="dxa"/>
          </w:tcPr>
          <w:p w14:paraId="48F7CBD3" w14:textId="5C239EB8" w:rsidR="00A85CD0" w:rsidRPr="00E529C2" w:rsidRDefault="00A85CD0" w:rsidP="008600A3">
            <w:pPr>
              <w:jc w:val="both"/>
              <w:rPr>
                <w:rStyle w:val="st"/>
                <w:rFonts w:asciiTheme="majorBidi" w:hAnsiTheme="majorBidi" w:cstheme="majorBidi"/>
                <w:sz w:val="24"/>
                <w:szCs w:val="24"/>
              </w:rPr>
            </w:pPr>
            <w:r w:rsidRPr="00E529C2">
              <w:rPr>
                <w:rStyle w:val="st"/>
                <w:rFonts w:asciiTheme="majorBidi" w:hAnsiTheme="majorBidi" w:cstheme="majorBidi"/>
                <w:sz w:val="24"/>
                <w:szCs w:val="24"/>
              </w:rPr>
              <w:t>(</w:t>
            </w:r>
            <w:r w:rsidR="007E1807" w:rsidRPr="00E529C2">
              <w:rPr>
                <w:rStyle w:val="st"/>
                <w:rFonts w:asciiTheme="majorBidi" w:hAnsiTheme="majorBidi" w:cstheme="majorBidi"/>
                <w:sz w:val="24"/>
                <w:szCs w:val="24"/>
              </w:rPr>
              <w:t>5</w:t>
            </w:r>
            <w:r w:rsidRPr="00E529C2">
              <w:rPr>
                <w:rStyle w:val="st"/>
                <w:rFonts w:asciiTheme="majorBidi" w:hAnsiTheme="majorBidi" w:cstheme="majorBidi"/>
                <w:sz w:val="24"/>
                <w:szCs w:val="24"/>
              </w:rPr>
              <w:t>.1)</w:t>
            </w:r>
          </w:p>
        </w:tc>
      </w:tr>
      <w:tr w:rsidR="00A85CD0" w:rsidRPr="00E529C2" w14:paraId="2FD2A4B2" w14:textId="77777777" w:rsidTr="009462BE">
        <w:trPr>
          <w:trHeight w:val="290"/>
        </w:trPr>
        <w:tc>
          <w:tcPr>
            <w:tcW w:w="8881" w:type="dxa"/>
          </w:tcPr>
          <w:p w14:paraId="43D55656" w14:textId="77777777" w:rsidR="00A85CD0" w:rsidRPr="00E529C2" w:rsidRDefault="00A85CD0" w:rsidP="008600A3">
            <w:pPr>
              <w:jc w:val="both"/>
              <w:rPr>
                <w:rStyle w:val="st"/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E529C2">
              <w:rPr>
                <w:rStyle w:val="st"/>
                <w:rFonts w:asciiTheme="majorBidi" w:hAnsiTheme="majorBidi" w:cstheme="majorBidi"/>
                <w:sz w:val="20"/>
                <w:szCs w:val="20"/>
              </w:rPr>
              <w:t xml:space="preserve">     </w:t>
            </w:r>
            <m:oMath>
              <m:r>
                <m:rPr>
                  <m:sty m:val="bi"/>
                </m:rPr>
                <w:rPr>
                  <w:rStyle w:val="st"/>
                  <w:rFonts w:ascii="Cambria Math" w:hAnsi="Cambria Math" w:cstheme="majorBidi"/>
                  <w:sz w:val="20"/>
                  <w:szCs w:val="20"/>
                </w:rPr>
                <m:t>else</m:t>
              </m:r>
            </m:oMath>
          </w:p>
        </w:tc>
        <w:tc>
          <w:tcPr>
            <w:tcW w:w="995" w:type="dxa"/>
          </w:tcPr>
          <w:p w14:paraId="6A5DE979" w14:textId="77777777" w:rsidR="00A85CD0" w:rsidRPr="00E529C2" w:rsidRDefault="00A85CD0" w:rsidP="008600A3">
            <w:pPr>
              <w:jc w:val="both"/>
              <w:rPr>
                <w:rStyle w:val="st"/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85CD0" w:rsidRPr="00E529C2" w14:paraId="168E0A22" w14:textId="77777777" w:rsidTr="009462BE">
        <w:trPr>
          <w:trHeight w:val="334"/>
        </w:trPr>
        <w:tc>
          <w:tcPr>
            <w:tcW w:w="8881" w:type="dxa"/>
          </w:tcPr>
          <w:p w14:paraId="3F04FD0F" w14:textId="77777777" w:rsidR="00A85CD0" w:rsidRPr="00E529C2" w:rsidRDefault="00A85CD0" w:rsidP="008600A3">
            <w:pPr>
              <w:jc w:val="both"/>
              <w:rPr>
                <w:rStyle w:val="st"/>
                <w:rFonts w:asciiTheme="majorBidi" w:hAnsiTheme="majorBidi" w:cstheme="majorBidi"/>
                <w:sz w:val="20"/>
                <w:szCs w:val="20"/>
              </w:rPr>
            </w:pPr>
            <w:r w:rsidRPr="00E529C2">
              <w:rPr>
                <w:rStyle w:val="st"/>
                <w:rFonts w:asciiTheme="majorBidi" w:hAnsiTheme="majorBidi" w:cstheme="majorBidi"/>
                <w:sz w:val="20"/>
                <w:szCs w:val="20"/>
              </w:rPr>
              <w:t xml:space="preserve">         </w:t>
            </w:r>
            <m:oMath>
              <m:sSubSup>
                <m:sSubSupPr>
                  <m:ctrlPr>
                    <w:rPr>
                      <w:rStyle w:val="st"/>
                      <w:rFonts w:ascii="Cambria Math" w:eastAsia="DengXian" w:hAnsi="Cambria Math" w:cstheme="majorBidi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Style w:val="st"/>
                      <w:rFonts w:ascii="Cambria Math" w:eastAsia="DengXian" w:hAnsi="Cambria Math" w:cstheme="majorBidi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Style w:val="st"/>
                      <w:rFonts w:ascii="Cambria Math" w:eastAsia="DengXian" w:hAnsi="Cambria Math" w:cstheme="majorBidi"/>
                      <w:sz w:val="20"/>
                      <w:szCs w:val="20"/>
                    </w:rPr>
                    <m:t>l</m:t>
                  </m:r>
                </m:sub>
                <m:sup>
                  <m:r>
                    <w:rPr>
                      <w:rStyle w:val="st"/>
                      <w:rFonts w:ascii="Cambria Math" w:eastAsia="DengXian" w:hAnsi="Cambria Math" w:cstheme="majorBidi"/>
                      <w:sz w:val="20"/>
                      <w:szCs w:val="20"/>
                    </w:rPr>
                    <m:t>g</m:t>
                  </m:r>
                </m:sup>
              </m:sSubSup>
              <m:r>
                <w:rPr>
                  <w:rStyle w:val="st"/>
                  <w:rFonts w:ascii="Cambria Math" w:eastAsia="DengXian" w:hAnsi="Cambria Math" w:cstheme="majorBidi"/>
                  <w:sz w:val="20"/>
                  <w:szCs w:val="20"/>
                </w:rPr>
                <m:t>=</m:t>
              </m:r>
              <m:sSubSup>
                <m:sSubSupPr>
                  <m:ctrlPr>
                    <w:rPr>
                      <w:rStyle w:val="st"/>
                      <w:rFonts w:ascii="Cambria Math" w:eastAsia="DengXian" w:hAnsi="Cambria Math" w:cstheme="majorBidi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Style w:val="st"/>
                      <w:rFonts w:ascii="Cambria Math" w:eastAsia="DengXian" w:hAnsi="Cambria Math" w:cstheme="majorBidi"/>
                      <w:sz w:val="20"/>
                      <w:szCs w:val="20"/>
                    </w:rPr>
                    <m:t>z2</m:t>
                  </m:r>
                </m:e>
                <m:sub>
                  <m:r>
                    <w:rPr>
                      <w:rStyle w:val="st"/>
                      <w:rFonts w:ascii="Cambria Math" w:eastAsia="DengXian" w:hAnsi="Cambria Math" w:cstheme="majorBidi"/>
                      <w:sz w:val="20"/>
                      <w:szCs w:val="20"/>
                    </w:rPr>
                    <m:t>l</m:t>
                  </m:r>
                </m:sub>
                <m:sup>
                  <m:r>
                    <w:rPr>
                      <w:rStyle w:val="st"/>
                      <w:rFonts w:ascii="Cambria Math" w:eastAsia="DengXian" w:hAnsi="Cambria Math" w:cstheme="majorBidi"/>
                      <w:sz w:val="20"/>
                      <w:szCs w:val="20"/>
                    </w:rPr>
                    <m:t>g</m:t>
                  </m:r>
                </m:sup>
              </m:sSubSup>
              <m:r>
                <w:rPr>
                  <w:rStyle w:val="st"/>
                  <w:rFonts w:ascii="Cambria Math" w:eastAsia="DengXian" w:hAnsi="Cambria Math" w:cstheme="majorBidi"/>
                  <w:sz w:val="20"/>
                  <w:szCs w:val="20"/>
                </w:rPr>
                <m:t>+μ.|</m:t>
              </m:r>
              <m:sSubSup>
                <m:sSubSupPr>
                  <m:ctrlPr>
                    <w:rPr>
                      <w:rStyle w:val="st"/>
                      <w:rFonts w:ascii="Cambria Math" w:eastAsia="DengXian" w:hAnsi="Cambria Math" w:cstheme="majorBidi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Style w:val="st"/>
                      <w:rFonts w:ascii="Cambria Math" w:eastAsia="DengXian" w:hAnsi="Cambria Math" w:cstheme="majorBidi"/>
                      <w:sz w:val="20"/>
                      <w:szCs w:val="20"/>
                    </w:rPr>
                    <m:t>z1</m:t>
                  </m:r>
                </m:e>
                <m:sub>
                  <m:r>
                    <w:rPr>
                      <w:rStyle w:val="st"/>
                      <w:rFonts w:ascii="Cambria Math" w:eastAsia="DengXian" w:hAnsi="Cambria Math" w:cstheme="majorBidi"/>
                      <w:sz w:val="20"/>
                      <w:szCs w:val="20"/>
                    </w:rPr>
                    <m:t>l</m:t>
                  </m:r>
                </m:sub>
                <m:sup>
                  <m:r>
                    <w:rPr>
                      <w:rStyle w:val="st"/>
                      <w:rFonts w:ascii="Cambria Math" w:eastAsia="DengXian" w:hAnsi="Cambria Math" w:cstheme="majorBidi"/>
                      <w:sz w:val="20"/>
                      <w:szCs w:val="20"/>
                    </w:rPr>
                    <m:t>g</m:t>
                  </m:r>
                </m:sup>
              </m:sSubSup>
              <m:r>
                <w:rPr>
                  <w:rStyle w:val="st"/>
                  <w:rFonts w:ascii="Cambria Math" w:eastAsia="DengXian" w:hAnsi="Cambria Math" w:cstheme="majorBidi"/>
                  <w:sz w:val="20"/>
                  <w:szCs w:val="20"/>
                </w:rPr>
                <m:t>-</m:t>
              </m:r>
              <m:sSubSup>
                <m:sSubSupPr>
                  <m:ctrlPr>
                    <w:rPr>
                      <w:rStyle w:val="st"/>
                      <w:rFonts w:ascii="Cambria Math" w:eastAsia="DengXian" w:hAnsi="Cambria Math" w:cstheme="majorBidi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Style w:val="st"/>
                      <w:rFonts w:ascii="Cambria Math" w:eastAsia="DengXian" w:hAnsi="Cambria Math" w:cstheme="majorBidi"/>
                      <w:sz w:val="20"/>
                      <w:szCs w:val="20"/>
                    </w:rPr>
                    <m:t>z2</m:t>
                  </m:r>
                </m:e>
                <m:sub>
                  <m:r>
                    <w:rPr>
                      <w:rStyle w:val="st"/>
                      <w:rFonts w:ascii="Cambria Math" w:eastAsia="DengXian" w:hAnsi="Cambria Math" w:cstheme="majorBidi"/>
                      <w:sz w:val="20"/>
                      <w:szCs w:val="20"/>
                    </w:rPr>
                    <m:t>l</m:t>
                  </m:r>
                </m:sub>
                <m:sup>
                  <m:r>
                    <w:rPr>
                      <w:rStyle w:val="st"/>
                      <w:rFonts w:ascii="Cambria Math" w:eastAsia="DengXian" w:hAnsi="Cambria Math" w:cstheme="majorBidi"/>
                      <w:sz w:val="20"/>
                      <w:szCs w:val="20"/>
                    </w:rPr>
                    <m:t>g</m:t>
                  </m:r>
                </m:sup>
              </m:sSubSup>
              <m:r>
                <w:rPr>
                  <w:rStyle w:val="st"/>
                  <w:rFonts w:ascii="Cambria Math" w:eastAsia="DengXian" w:hAnsi="Cambria Math" w:cstheme="majorBidi"/>
                  <w:sz w:val="20"/>
                  <w:szCs w:val="20"/>
                </w:rPr>
                <m:t>|</m:t>
              </m:r>
            </m:oMath>
          </w:p>
        </w:tc>
        <w:tc>
          <w:tcPr>
            <w:tcW w:w="995" w:type="dxa"/>
          </w:tcPr>
          <w:p w14:paraId="3D6CEB5C" w14:textId="018C11F2" w:rsidR="00A85CD0" w:rsidRPr="00E529C2" w:rsidRDefault="00A85CD0" w:rsidP="008600A3">
            <w:pPr>
              <w:jc w:val="both"/>
              <w:rPr>
                <w:rStyle w:val="st"/>
                <w:rFonts w:asciiTheme="majorBidi" w:hAnsiTheme="majorBidi" w:cstheme="majorBidi"/>
                <w:sz w:val="24"/>
                <w:szCs w:val="24"/>
              </w:rPr>
            </w:pPr>
            <w:r w:rsidRPr="00E529C2">
              <w:rPr>
                <w:rStyle w:val="st"/>
                <w:rFonts w:asciiTheme="majorBidi" w:hAnsiTheme="majorBidi" w:cstheme="majorBidi"/>
                <w:sz w:val="24"/>
                <w:szCs w:val="24"/>
              </w:rPr>
              <w:t>(</w:t>
            </w:r>
            <w:r w:rsidR="007E1807" w:rsidRPr="00E529C2">
              <w:rPr>
                <w:rStyle w:val="st"/>
                <w:rFonts w:asciiTheme="majorBidi" w:hAnsiTheme="majorBidi" w:cstheme="majorBidi"/>
                <w:sz w:val="24"/>
                <w:szCs w:val="24"/>
              </w:rPr>
              <w:t>5</w:t>
            </w:r>
            <w:r w:rsidRPr="00E529C2">
              <w:rPr>
                <w:rStyle w:val="st"/>
                <w:rFonts w:asciiTheme="majorBidi" w:hAnsiTheme="majorBidi" w:cstheme="majorBidi"/>
                <w:sz w:val="24"/>
                <w:szCs w:val="24"/>
              </w:rPr>
              <w:t>.2)</w:t>
            </w:r>
          </w:p>
        </w:tc>
      </w:tr>
      <w:tr w:rsidR="00A85CD0" w:rsidRPr="00E529C2" w14:paraId="143D8434" w14:textId="77777777" w:rsidTr="009462BE">
        <w:trPr>
          <w:trHeight w:val="290"/>
        </w:trPr>
        <w:tc>
          <w:tcPr>
            <w:tcW w:w="8881" w:type="dxa"/>
          </w:tcPr>
          <w:p w14:paraId="6227686E" w14:textId="77777777" w:rsidR="00A85CD0" w:rsidRPr="00E529C2" w:rsidRDefault="00A85CD0" w:rsidP="008600A3">
            <w:pPr>
              <w:jc w:val="both"/>
              <w:rPr>
                <w:rStyle w:val="st"/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E529C2">
              <w:rPr>
                <w:rStyle w:val="st"/>
                <w:rFonts w:asciiTheme="majorBidi" w:hAnsiTheme="majorBidi" w:cstheme="majorBidi"/>
                <w:sz w:val="20"/>
                <w:szCs w:val="20"/>
              </w:rPr>
              <w:t xml:space="preserve">     </w:t>
            </w:r>
            <m:oMath>
              <m:r>
                <m:rPr>
                  <m:sty m:val="bi"/>
                </m:rPr>
                <w:rPr>
                  <w:rStyle w:val="st"/>
                  <w:rFonts w:ascii="Cambria Math" w:hAnsi="Cambria Math" w:cstheme="majorBidi"/>
                  <w:sz w:val="20"/>
                  <w:szCs w:val="20"/>
                </w:rPr>
                <m:t>end</m:t>
              </m:r>
            </m:oMath>
          </w:p>
        </w:tc>
        <w:tc>
          <w:tcPr>
            <w:tcW w:w="995" w:type="dxa"/>
          </w:tcPr>
          <w:p w14:paraId="1CDE3900" w14:textId="77777777" w:rsidR="00A85CD0" w:rsidRPr="00E529C2" w:rsidRDefault="00A85CD0" w:rsidP="008600A3">
            <w:pPr>
              <w:jc w:val="both"/>
              <w:rPr>
                <w:rStyle w:val="st"/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85CD0" w:rsidRPr="00E529C2" w14:paraId="4DD98102" w14:textId="77777777" w:rsidTr="009462BE">
        <w:trPr>
          <w:trHeight w:val="290"/>
        </w:trPr>
        <w:tc>
          <w:tcPr>
            <w:tcW w:w="8881" w:type="dxa"/>
          </w:tcPr>
          <w:p w14:paraId="17057225" w14:textId="77777777" w:rsidR="00A85CD0" w:rsidRPr="00E529C2" w:rsidRDefault="00A85CD0" w:rsidP="008600A3">
            <w:pPr>
              <w:jc w:val="both"/>
              <w:rPr>
                <w:rStyle w:val="st"/>
                <w:rFonts w:asciiTheme="majorBidi" w:hAnsiTheme="majorBidi" w:cstheme="majorBidi"/>
                <w:b/>
                <w:bCs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Style w:val="st"/>
                    <w:rFonts w:ascii="Cambria Math" w:hAnsi="Cambria Math" w:cstheme="majorBidi"/>
                    <w:sz w:val="20"/>
                    <w:szCs w:val="20"/>
                  </w:rPr>
                  <m:t>else</m:t>
                </m:r>
              </m:oMath>
            </m:oMathPara>
          </w:p>
        </w:tc>
        <w:tc>
          <w:tcPr>
            <w:tcW w:w="995" w:type="dxa"/>
          </w:tcPr>
          <w:p w14:paraId="46F8B235" w14:textId="77777777" w:rsidR="00A85CD0" w:rsidRPr="00E529C2" w:rsidRDefault="00A85CD0" w:rsidP="008600A3">
            <w:pPr>
              <w:jc w:val="both"/>
              <w:rPr>
                <w:rStyle w:val="st"/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85CD0" w:rsidRPr="00E529C2" w14:paraId="6E15154E" w14:textId="77777777" w:rsidTr="009462BE">
        <w:trPr>
          <w:trHeight w:val="341"/>
        </w:trPr>
        <w:tc>
          <w:tcPr>
            <w:tcW w:w="8881" w:type="dxa"/>
          </w:tcPr>
          <w:p w14:paraId="2C36F6D4" w14:textId="77777777" w:rsidR="00A85CD0" w:rsidRPr="00E529C2" w:rsidRDefault="00A85CD0" w:rsidP="008600A3">
            <w:pPr>
              <w:jc w:val="both"/>
              <w:rPr>
                <w:rStyle w:val="st"/>
                <w:rFonts w:asciiTheme="majorBidi" w:hAnsiTheme="majorBidi" w:cstheme="majorBidi"/>
                <w:sz w:val="20"/>
                <w:szCs w:val="20"/>
              </w:rPr>
            </w:pPr>
            <w:r w:rsidRPr="00E529C2">
              <w:rPr>
                <w:rStyle w:val="st"/>
                <w:rFonts w:asciiTheme="majorBidi" w:hAnsiTheme="majorBidi" w:cstheme="majorBidi"/>
                <w:sz w:val="20"/>
                <w:szCs w:val="20"/>
              </w:rPr>
              <w:t xml:space="preserve">   </w:t>
            </w:r>
            <m:oMath>
              <m:sSubSup>
                <m:sSubSupPr>
                  <m:ctrlPr>
                    <w:rPr>
                      <w:rStyle w:val="st"/>
                      <w:rFonts w:ascii="Cambria Math" w:eastAsia="DengXian" w:hAnsi="Cambria Math" w:cstheme="majorBidi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Style w:val="st"/>
                      <w:rFonts w:ascii="Cambria Math" w:eastAsia="DengXian" w:hAnsi="Cambria Math" w:cstheme="majorBidi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Style w:val="st"/>
                      <w:rFonts w:ascii="Cambria Math" w:eastAsia="DengXian" w:hAnsi="Cambria Math" w:cstheme="majorBidi"/>
                      <w:sz w:val="20"/>
                      <w:szCs w:val="20"/>
                    </w:rPr>
                    <m:t>l</m:t>
                  </m:r>
                </m:sub>
                <m:sup>
                  <m:r>
                    <w:rPr>
                      <w:rStyle w:val="st"/>
                      <w:rFonts w:ascii="Cambria Math" w:eastAsia="DengXian" w:hAnsi="Cambria Math" w:cstheme="majorBidi"/>
                      <w:sz w:val="20"/>
                      <w:szCs w:val="20"/>
                    </w:rPr>
                    <m:t>g</m:t>
                  </m:r>
                </m:sup>
              </m:sSubSup>
              <m:r>
                <w:rPr>
                  <w:rStyle w:val="st"/>
                  <w:rFonts w:ascii="Cambria Math" w:eastAsia="DengXian" w:hAnsi="Cambria Math" w:cstheme="majorBidi"/>
                  <w:sz w:val="20"/>
                  <w:szCs w:val="20"/>
                </w:rPr>
                <m:t>=</m:t>
              </m:r>
              <m:sSubSup>
                <m:sSubSupPr>
                  <m:ctrlPr>
                    <w:rPr>
                      <w:rStyle w:val="st"/>
                      <w:rFonts w:ascii="Cambria Math" w:eastAsia="DengXian" w:hAnsi="Cambria Math" w:cstheme="majorBidi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Style w:val="st"/>
                      <w:rFonts w:ascii="Cambria Math" w:eastAsia="DengXian" w:hAnsi="Cambria Math" w:cstheme="majorBidi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Style w:val="st"/>
                      <w:rFonts w:ascii="Cambria Math" w:eastAsia="DengXian" w:hAnsi="Cambria Math" w:cstheme="majorBidi"/>
                      <w:sz w:val="20"/>
                      <w:szCs w:val="20"/>
                    </w:rPr>
                    <m:t>l</m:t>
                  </m:r>
                </m:sub>
                <m:sup>
                  <m:r>
                    <w:rPr>
                      <w:rStyle w:val="st"/>
                      <w:rFonts w:ascii="Cambria Math" w:eastAsia="DengXian" w:hAnsi="Cambria Math" w:cstheme="majorBidi"/>
                      <w:sz w:val="20"/>
                      <w:szCs w:val="20"/>
                    </w:rPr>
                    <m:t>g</m:t>
                  </m:r>
                </m:sup>
              </m:sSubSup>
            </m:oMath>
          </w:p>
        </w:tc>
        <w:tc>
          <w:tcPr>
            <w:tcW w:w="995" w:type="dxa"/>
          </w:tcPr>
          <w:p w14:paraId="53A7F955" w14:textId="0D249861" w:rsidR="00A85CD0" w:rsidRPr="00E529C2" w:rsidRDefault="00A85CD0" w:rsidP="008600A3">
            <w:pPr>
              <w:jc w:val="both"/>
              <w:rPr>
                <w:rStyle w:val="st"/>
                <w:rFonts w:asciiTheme="majorBidi" w:hAnsiTheme="majorBidi" w:cstheme="majorBidi"/>
                <w:sz w:val="24"/>
                <w:szCs w:val="24"/>
              </w:rPr>
            </w:pPr>
            <w:r w:rsidRPr="00E529C2">
              <w:rPr>
                <w:rStyle w:val="st"/>
                <w:rFonts w:asciiTheme="majorBidi" w:hAnsiTheme="majorBidi" w:cstheme="majorBidi"/>
                <w:sz w:val="24"/>
                <w:szCs w:val="24"/>
              </w:rPr>
              <w:t>(</w:t>
            </w:r>
            <w:r w:rsidR="007E1807" w:rsidRPr="00E529C2">
              <w:rPr>
                <w:rStyle w:val="st"/>
                <w:rFonts w:asciiTheme="majorBidi" w:hAnsiTheme="majorBidi" w:cstheme="majorBidi"/>
                <w:sz w:val="24"/>
                <w:szCs w:val="24"/>
              </w:rPr>
              <w:t>5</w:t>
            </w:r>
            <w:r w:rsidRPr="00E529C2">
              <w:rPr>
                <w:rStyle w:val="st"/>
                <w:rFonts w:asciiTheme="majorBidi" w:hAnsiTheme="majorBidi" w:cstheme="majorBidi"/>
                <w:sz w:val="24"/>
                <w:szCs w:val="24"/>
              </w:rPr>
              <w:t>.3)</w:t>
            </w:r>
          </w:p>
        </w:tc>
      </w:tr>
      <w:tr w:rsidR="00A85CD0" w:rsidRPr="00E529C2" w14:paraId="5C940FE3" w14:textId="77777777" w:rsidTr="009462BE">
        <w:trPr>
          <w:trHeight w:val="290"/>
        </w:trPr>
        <w:tc>
          <w:tcPr>
            <w:tcW w:w="8881" w:type="dxa"/>
          </w:tcPr>
          <w:p w14:paraId="39DF52F6" w14:textId="77777777" w:rsidR="00A85CD0" w:rsidRPr="00E529C2" w:rsidRDefault="00A85CD0" w:rsidP="008600A3">
            <w:pPr>
              <w:jc w:val="both"/>
              <w:rPr>
                <w:rStyle w:val="st"/>
                <w:rFonts w:asciiTheme="majorBidi" w:hAnsiTheme="majorBidi" w:cstheme="majorBidi"/>
                <w:b/>
                <w:bCs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Style w:val="st"/>
                    <w:rFonts w:ascii="Cambria Math" w:hAnsi="Cambria Math" w:cstheme="majorBidi"/>
                    <w:sz w:val="20"/>
                    <w:szCs w:val="20"/>
                  </w:rPr>
                  <m:t>end</m:t>
                </m:r>
              </m:oMath>
            </m:oMathPara>
          </w:p>
        </w:tc>
        <w:tc>
          <w:tcPr>
            <w:tcW w:w="995" w:type="dxa"/>
          </w:tcPr>
          <w:p w14:paraId="477E8A7F" w14:textId="77777777" w:rsidR="00A85CD0" w:rsidRPr="00E529C2" w:rsidRDefault="00A85CD0" w:rsidP="008600A3">
            <w:pPr>
              <w:jc w:val="both"/>
              <w:rPr>
                <w:rStyle w:val="st"/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243D02C8" w14:textId="77777777" w:rsidR="00A85CD0" w:rsidRPr="00E529C2" w:rsidRDefault="00A85CD0" w:rsidP="00A85CD0">
      <w:pPr>
        <w:spacing w:before="240" w:line="240" w:lineRule="auto"/>
        <w:jc w:val="both"/>
        <w:rPr>
          <w:rFonts w:asciiTheme="majorBidi" w:hAnsiTheme="majorBidi" w:cstheme="majorBidi"/>
          <w:sz w:val="24"/>
          <w:szCs w:val="24"/>
          <w:rtl/>
        </w:rPr>
      </w:pPr>
      <w:r w:rsidRPr="00E529C2">
        <w:rPr>
          <w:rFonts w:asciiTheme="majorBidi" w:hAnsiTheme="majorBidi" w:cstheme="majorBidi"/>
          <w:sz w:val="24"/>
          <w:szCs w:val="24"/>
        </w:rPr>
        <w:t>where</w:t>
      </w:r>
      <m:oMath>
        <m:sSubSup>
          <m:sSubSupPr>
            <m:ctrlPr>
              <w:rPr>
                <w:rStyle w:val="st"/>
                <w:rFonts w:ascii="Cambria Math" w:eastAsia="DengXian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Style w:val="st"/>
                <w:rFonts w:ascii="Cambria Math" w:eastAsia="DengXian" w:hAnsi="Cambria Math" w:cstheme="majorBidi"/>
                <w:sz w:val="24"/>
                <w:szCs w:val="24"/>
              </w:rPr>
              <m:t>u</m:t>
            </m:r>
          </m:e>
          <m:sub>
            <m:r>
              <w:rPr>
                <w:rStyle w:val="st"/>
                <w:rFonts w:ascii="Cambria Math" w:eastAsia="DengXian" w:hAnsi="Cambria Math" w:cstheme="majorBidi"/>
                <w:sz w:val="24"/>
                <w:szCs w:val="24"/>
              </w:rPr>
              <m:t>l</m:t>
            </m:r>
          </m:sub>
          <m:sup>
            <m:r>
              <w:rPr>
                <w:rStyle w:val="st"/>
                <w:rFonts w:ascii="Cambria Math" w:eastAsia="DengXian" w:hAnsi="Cambria Math" w:cstheme="majorBidi"/>
                <w:sz w:val="24"/>
                <w:szCs w:val="24"/>
              </w:rPr>
              <m:t>g</m:t>
            </m:r>
          </m:sup>
        </m:sSubSup>
      </m:oMath>
      <w:r w:rsidRPr="00E529C2">
        <w:rPr>
          <w:rFonts w:asciiTheme="majorBidi" w:hAnsiTheme="majorBidi" w:cstheme="majorBidi"/>
          <w:sz w:val="24"/>
          <w:szCs w:val="24"/>
        </w:rPr>
        <w:t xml:space="preserve">is the obtained vector using the vector combining in </w:t>
      </w:r>
      <w:r w:rsidRPr="00E529C2">
        <w:rPr>
          <w:rFonts w:asciiTheme="majorBidi" w:hAnsiTheme="majorBidi" w:cstheme="majorBidi"/>
          <w:i/>
          <w:iCs/>
          <w:sz w:val="24"/>
          <w:szCs w:val="24"/>
        </w:rPr>
        <w:t>g</w:t>
      </w:r>
      <w:r w:rsidRPr="00E529C2">
        <w:rPr>
          <w:rFonts w:asciiTheme="majorBidi" w:hAnsiTheme="majorBidi" w:cstheme="majorBidi"/>
          <w:sz w:val="24"/>
          <w:szCs w:val="24"/>
        </w:rPr>
        <w:t>th generation; and</w:t>
      </w:r>
      <w:r w:rsidRPr="00E529C2">
        <w:rPr>
          <w:rFonts w:asciiTheme="majorBidi" w:hAnsiTheme="majorBidi" w:cstheme="majorBidi"/>
        </w:rPr>
        <w:t xml:space="preserve"> </w:t>
      </w:r>
      <w:r w:rsidRPr="00E529C2">
        <w:rPr>
          <w:rFonts w:asciiTheme="majorBidi" w:hAnsiTheme="majorBidi" w:cstheme="majorBidi"/>
          <w:position w:val="-10"/>
        </w:rPr>
        <w:object w:dxaOrig="240" w:dyaOrig="260" w14:anchorId="3C9A07B1">
          <v:shape id="_x0000_i1034" type="#_x0000_t75" style="width:12.75pt;height:13.5pt" o:ole="">
            <v:imagedata r:id="rId25" o:title=""/>
          </v:shape>
          <o:OLEObject Type="Embed" ProgID="Equation.DSMT4" ShapeID="_x0000_i1034" DrawAspect="Content" ObjectID="_1703866914" r:id="rId26"/>
        </w:object>
      </w:r>
      <w:r w:rsidRPr="00E529C2">
        <w:rPr>
          <w:rFonts w:asciiTheme="majorBidi" w:hAnsiTheme="majorBidi" w:cstheme="majorBidi"/>
          <w:sz w:val="24"/>
          <w:szCs w:val="24"/>
        </w:rPr>
        <w:t xml:space="preserve">is equal to </w:t>
      </w:r>
      <w:r w:rsidRPr="00E529C2">
        <w:rPr>
          <w:rFonts w:asciiTheme="majorBidi" w:hAnsiTheme="majorBidi" w:cstheme="majorBidi"/>
          <w:position w:val="-6"/>
        </w:rPr>
        <w:object w:dxaOrig="1240" w:dyaOrig="279" w14:anchorId="7C25F04E">
          <v:shape id="_x0000_i1035" type="#_x0000_t75" style="width:63pt;height:14.25pt" o:ole="">
            <v:imagedata r:id="rId27" o:title=""/>
          </v:shape>
          <o:OLEObject Type="Embed" ProgID="Equation.DSMT4" ShapeID="_x0000_i1035" DrawAspect="Content" ObjectID="_1703866915" r:id="rId28"/>
        </w:object>
      </w:r>
      <w:r w:rsidRPr="00E529C2">
        <w:rPr>
          <w:rFonts w:asciiTheme="majorBidi" w:hAnsiTheme="majorBidi" w:cstheme="majorBidi"/>
        </w:rPr>
        <w:t xml:space="preserve">. </w:t>
      </w:r>
    </w:p>
    <w:p w14:paraId="3E212A04" w14:textId="18AABDE4" w:rsidR="006F64EC" w:rsidRPr="00E529C2" w:rsidRDefault="006F64EC" w:rsidP="006F64EC">
      <w:pPr>
        <w:spacing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E529C2">
        <w:rPr>
          <w:rFonts w:asciiTheme="majorBidi" w:hAnsiTheme="majorBidi" w:cstheme="majorBidi"/>
          <w:b/>
          <w:bCs/>
          <w:sz w:val="24"/>
          <w:szCs w:val="24"/>
        </w:rPr>
        <w:t>1.3. Local search stage</w:t>
      </w:r>
    </w:p>
    <w:p w14:paraId="1955C195" w14:textId="41A99D45" w:rsidR="006F64EC" w:rsidRPr="00E529C2" w:rsidRDefault="006F64EC" w:rsidP="006F64EC">
      <w:pPr>
        <w:spacing w:line="24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E529C2">
        <w:rPr>
          <w:rFonts w:asciiTheme="majorBidi" w:hAnsiTheme="majorBidi" w:cstheme="majorBidi"/>
          <w:sz w:val="24"/>
          <w:szCs w:val="24"/>
        </w:rPr>
        <w:t>INFO uses the local search stage to prevent from deception and dropping into locally optimal solutions. According to this operator, a novel vector can be produced around</w:t>
      </w:r>
      <w:r w:rsidRPr="00E529C2" w:rsidDel="003C4A38">
        <w:rPr>
          <w:rFonts w:asciiTheme="majorBidi" w:hAnsiTheme="majorBidi" w:cstheme="majorBidi"/>
          <w:sz w:val="24"/>
          <w:szCs w:val="24"/>
        </w:rPr>
        <w:t xml:space="preserve"> </w:t>
      </w:r>
      <w:r w:rsidRPr="00E529C2">
        <w:rPr>
          <w:rFonts w:asciiTheme="majorBidi" w:hAnsiTheme="majorBidi" w:cstheme="majorBidi"/>
          <w:position w:val="-12"/>
        </w:rPr>
        <w:object w:dxaOrig="420" w:dyaOrig="380" w14:anchorId="0077119D">
          <v:shape id="_x0000_i1036" type="#_x0000_t75" style="width:21.75pt;height:18.75pt" o:ole="">
            <v:imagedata r:id="rId29" o:title=""/>
          </v:shape>
          <o:OLEObject Type="Embed" ProgID="Equation.3" ShapeID="_x0000_i1036" DrawAspect="Content" ObjectID="_1703866916" r:id="rId30"/>
        </w:object>
      </w:r>
      <w:r w:rsidRPr="00E529C2">
        <w:rPr>
          <w:rFonts w:asciiTheme="majorBidi" w:hAnsiTheme="majorBidi" w:cstheme="majorBidi"/>
          <w:sz w:val="24"/>
          <w:szCs w:val="24"/>
        </w:rPr>
        <w:t xml:space="preserve">, if </w:t>
      </w:r>
      <w:r w:rsidRPr="00E529C2">
        <w:rPr>
          <w:rFonts w:asciiTheme="majorBidi" w:hAnsiTheme="majorBidi" w:cstheme="majorBidi"/>
          <w:i/>
          <w:iCs/>
          <w:sz w:val="24"/>
          <w:szCs w:val="24"/>
        </w:rPr>
        <w:t xml:space="preserve">r </w:t>
      </w:r>
      <w:r w:rsidRPr="00E529C2">
        <w:rPr>
          <w:rFonts w:asciiTheme="majorBidi" w:hAnsiTheme="majorBidi" w:cstheme="majorBidi"/>
          <w:sz w:val="24"/>
          <w:szCs w:val="24"/>
        </w:rPr>
        <w:t xml:space="preserve">&lt; 0.5, where </w:t>
      </w:r>
      <w:r w:rsidRPr="00E529C2">
        <w:rPr>
          <w:rFonts w:asciiTheme="majorBidi" w:hAnsiTheme="majorBidi" w:cstheme="majorBidi"/>
          <w:i/>
          <w:iCs/>
          <w:sz w:val="24"/>
          <w:szCs w:val="24"/>
        </w:rPr>
        <w:t>rand</w:t>
      </w:r>
      <w:r w:rsidRPr="00E529C2">
        <w:rPr>
          <w:rFonts w:asciiTheme="majorBidi" w:hAnsiTheme="majorBidi" w:cstheme="majorBidi"/>
          <w:sz w:val="24"/>
          <w:szCs w:val="24"/>
        </w:rPr>
        <w:t xml:space="preserve"> is a random value in [0, 1]:</w:t>
      </w:r>
    </w:p>
    <w:tbl>
      <w:tblPr>
        <w:tblStyle w:val="TableGrid"/>
        <w:tblW w:w="96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5"/>
        <w:gridCol w:w="1076"/>
      </w:tblGrid>
      <w:tr w:rsidR="006F64EC" w:rsidRPr="00E529C2" w14:paraId="5830BF51" w14:textId="77777777" w:rsidTr="004B3DDE">
        <w:trPr>
          <w:trHeight w:val="327"/>
        </w:trPr>
        <w:tc>
          <w:tcPr>
            <w:tcW w:w="8605" w:type="dxa"/>
          </w:tcPr>
          <w:p w14:paraId="09F03AB6" w14:textId="04D57BD8" w:rsidR="006F64EC" w:rsidRPr="00E529C2" w:rsidRDefault="0098503A" w:rsidP="006F64E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</w:rPr>
                  <m:t>if</m:t>
                </m:r>
                <m:r>
                  <w:rPr>
                    <w:rFonts w:ascii="Cambria Math" w:hAnsi="Cambria Math" w:cstheme="majorBidi"/>
                  </w:rPr>
                  <m:t> rand&lt;0.5</m:t>
                </m:r>
              </m:oMath>
            </m:oMathPara>
          </w:p>
        </w:tc>
        <w:tc>
          <w:tcPr>
            <w:tcW w:w="1076" w:type="dxa"/>
          </w:tcPr>
          <w:p w14:paraId="600919D4" w14:textId="77777777" w:rsidR="006F64EC" w:rsidRPr="00E529C2" w:rsidRDefault="006F64EC" w:rsidP="008600A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F64EC" w:rsidRPr="00E529C2" w14:paraId="15C0C5E7" w14:textId="77777777" w:rsidTr="004B3DDE">
        <w:trPr>
          <w:trHeight w:val="133"/>
        </w:trPr>
        <w:tc>
          <w:tcPr>
            <w:tcW w:w="8605" w:type="dxa"/>
          </w:tcPr>
          <w:p w14:paraId="61287671" w14:textId="56FBBBAA" w:rsidR="006F64EC" w:rsidRPr="00E529C2" w:rsidRDefault="00403AD4" w:rsidP="008600A3">
            <w:pPr>
              <w:jc w:val="both"/>
              <w:rPr>
                <w:rFonts w:asciiTheme="majorBidi" w:hAnsiTheme="majorBidi" w:cstheme="majorBidi"/>
              </w:rPr>
            </w:pPr>
            <w:r w:rsidRPr="00E529C2">
              <w:rPr>
                <w:rFonts w:asciiTheme="majorBidi" w:eastAsiaTheme="minorEastAsia" w:hAnsiTheme="majorBidi" w:cstheme="majorBidi"/>
              </w:rPr>
              <w:lastRenderedPageBreak/>
              <w:t xml:space="preserve">  </w:t>
            </w:r>
            <m:oMath>
              <m:r>
                <w:rPr>
                  <w:rFonts w:ascii="Cambria Math" w:hAnsi="Cambria Math" w:cstheme="majorBidi"/>
                  <w:i/>
                </w:rPr>
                <m:t> </m:t>
              </m:r>
              <m:r>
                <m:rPr>
                  <m:sty m:val="bi"/>
                </m:rPr>
                <w:rPr>
                  <w:rFonts w:ascii="Cambria Math" w:hAnsi="Cambria Math" w:cstheme="majorBidi"/>
                </w:rPr>
                <m:t>if</m:t>
              </m:r>
              <m:r>
                <w:rPr>
                  <w:rFonts w:ascii="Cambria Math" w:hAnsi="Cambria Math" w:cstheme="majorBidi"/>
                </w:rPr>
                <m:t> rand&lt;0.5</m:t>
              </m:r>
            </m:oMath>
          </w:p>
        </w:tc>
        <w:tc>
          <w:tcPr>
            <w:tcW w:w="1076" w:type="dxa"/>
            <w:vAlign w:val="center"/>
          </w:tcPr>
          <w:p w14:paraId="6854BC18" w14:textId="1F87C218" w:rsidR="006F64EC" w:rsidRPr="00E529C2" w:rsidRDefault="006F64EC" w:rsidP="008600A3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F64EC" w:rsidRPr="00E529C2" w14:paraId="5EE46043" w14:textId="77777777" w:rsidTr="004B3DDE">
        <w:trPr>
          <w:trHeight w:val="279"/>
        </w:trPr>
        <w:tc>
          <w:tcPr>
            <w:tcW w:w="8605" w:type="dxa"/>
          </w:tcPr>
          <w:p w14:paraId="1F74F8F3" w14:textId="3889E63D" w:rsidR="006F64EC" w:rsidRPr="00E529C2" w:rsidRDefault="00403AD4" w:rsidP="00403AD4">
            <w:pPr>
              <w:jc w:val="both"/>
              <w:rPr>
                <w:rFonts w:asciiTheme="majorBidi" w:hAnsiTheme="majorBidi" w:cstheme="majorBidi"/>
              </w:rPr>
            </w:pPr>
            <w:r w:rsidRPr="00E529C2">
              <w:rPr>
                <w:rFonts w:asciiTheme="majorBidi" w:eastAsiaTheme="minorEastAsia" w:hAnsiTheme="majorBidi" w:cstheme="majorBidi"/>
              </w:rPr>
              <w:t xml:space="preserve">            </w:t>
            </w:r>
            <m:oMath>
              <m:sSubSup>
                <m:sSubSupPr>
                  <m:ctrlPr>
                    <w:rPr>
                      <w:rFonts w:ascii="Cambria Math" w:hAnsi="Cambria Math" w:cstheme="majorBidi"/>
                      <w:i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l</m:t>
                  </m:r>
                </m:sub>
                <m:sup>
                  <m:r>
                    <w:rPr>
                      <w:rFonts w:ascii="Cambria Math" w:hAnsi="Cambria Math" w:cstheme="majorBidi"/>
                    </w:rPr>
                    <m:t>g</m:t>
                  </m:r>
                </m:sup>
              </m:sSubSup>
              <m:r>
                <w:rPr>
                  <w:rFonts w:ascii="Cambria Math" w:hAnsi="Cambria Math" w:cstheme="majorBidi"/>
                </w:rPr>
                <m:t>=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bs</m:t>
                  </m:r>
                </m:sub>
              </m:sSub>
              <m:r>
                <w:rPr>
                  <w:rFonts w:ascii="Cambria Math" w:hAnsi="Cambria Math" w:cstheme="majorBidi"/>
                </w:rPr>
                <m:t>+randn×(MeanRule+randn×(</m:t>
              </m:r>
              <m:sSubSup>
                <m:sSubSupPr>
                  <m:ctrlPr>
                    <w:rPr>
                      <w:rFonts w:ascii="Cambria Math" w:hAnsi="Cambria Math" w:cstheme="majorBidi"/>
                      <w:i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bs</m:t>
                  </m:r>
                </m:sub>
                <m:sup>
                  <m:r>
                    <w:rPr>
                      <w:rFonts w:ascii="Cambria Math" w:hAnsi="Cambria Math" w:cstheme="majorBidi"/>
                    </w:rPr>
                    <m:t>g</m:t>
                  </m:r>
                </m:sup>
              </m:sSubSup>
              <m:r>
                <w:rPr>
                  <w:rFonts w:ascii="Cambria Math" w:hAnsi="Cambria Math" w:cstheme="majorBidi"/>
                </w:rPr>
                <m:t>-</m:t>
              </m:r>
              <m:sSubSup>
                <m:sSubSupPr>
                  <m:ctrlPr>
                    <w:rPr>
                      <w:rFonts w:ascii="Cambria Math" w:hAnsi="Cambria Math" w:cstheme="majorBidi"/>
                      <w:i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a1</m:t>
                  </m:r>
                </m:sub>
                <m:sup>
                  <m:r>
                    <w:rPr>
                      <w:rFonts w:ascii="Cambria Math" w:hAnsi="Cambria Math" w:cstheme="majorBidi"/>
                    </w:rPr>
                    <m:t>g</m:t>
                  </m:r>
                </m:sup>
              </m:sSubSup>
              <m:r>
                <w:rPr>
                  <w:rFonts w:ascii="Cambria Math" w:hAnsi="Cambria Math" w:cstheme="majorBidi"/>
                </w:rPr>
                <m:t>))</m:t>
              </m:r>
            </m:oMath>
          </w:p>
        </w:tc>
        <w:tc>
          <w:tcPr>
            <w:tcW w:w="1076" w:type="dxa"/>
            <w:vAlign w:val="center"/>
          </w:tcPr>
          <w:p w14:paraId="657F476F" w14:textId="6132391A" w:rsidR="006F64EC" w:rsidRPr="00E529C2" w:rsidRDefault="006F64EC" w:rsidP="004B3DDE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E529C2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="009462BE" w:rsidRPr="00E529C2">
              <w:rPr>
                <w:rFonts w:asciiTheme="majorBidi" w:hAnsiTheme="majorBidi" w:cstheme="majorBidi"/>
                <w:sz w:val="24"/>
                <w:szCs w:val="24"/>
              </w:rPr>
              <w:t>6</w:t>
            </w:r>
            <w:r w:rsidRPr="00E529C2"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r w:rsidR="004B3DDE" w:rsidRPr="00E529C2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Pr="00E529C2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</w:tr>
      <w:tr w:rsidR="006F64EC" w:rsidRPr="00E529C2" w14:paraId="78B66358" w14:textId="77777777" w:rsidTr="004B3DDE">
        <w:trPr>
          <w:trHeight w:val="34"/>
        </w:trPr>
        <w:tc>
          <w:tcPr>
            <w:tcW w:w="8605" w:type="dxa"/>
          </w:tcPr>
          <w:p w14:paraId="7A4DDC9A" w14:textId="4CC20471" w:rsidR="006F64EC" w:rsidRPr="00E529C2" w:rsidRDefault="00403AD4" w:rsidP="008600A3">
            <w:pPr>
              <w:jc w:val="both"/>
              <w:rPr>
                <w:rFonts w:asciiTheme="majorBidi" w:hAnsiTheme="majorBidi" w:cstheme="majorBidi"/>
              </w:rPr>
            </w:pPr>
            <w:r w:rsidRPr="00E529C2">
              <w:rPr>
                <w:rFonts w:asciiTheme="majorBidi" w:eastAsiaTheme="minorEastAsia" w:hAnsiTheme="majorBidi" w:cstheme="majorBidi"/>
              </w:rPr>
              <w:t xml:space="preserve">  </w:t>
            </w:r>
            <m:oMath>
              <m:r>
                <w:rPr>
                  <w:rFonts w:ascii="Cambria Math" w:hAnsi="Cambria Math" w:cstheme="majorBidi"/>
                </w:rPr>
                <m:t>   </m:t>
              </m:r>
              <m:r>
                <m:rPr>
                  <m:sty m:val="bi"/>
                </m:rPr>
                <w:rPr>
                  <w:rFonts w:ascii="Cambria Math" w:hAnsi="Cambria Math" w:cstheme="majorBidi"/>
                </w:rPr>
                <m:t>else</m:t>
              </m:r>
            </m:oMath>
          </w:p>
        </w:tc>
        <w:tc>
          <w:tcPr>
            <w:tcW w:w="1076" w:type="dxa"/>
          </w:tcPr>
          <w:p w14:paraId="1815003A" w14:textId="77777777" w:rsidR="006F64EC" w:rsidRPr="00E529C2" w:rsidRDefault="006F64EC" w:rsidP="008600A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F64EC" w:rsidRPr="00E529C2" w14:paraId="5FC1E323" w14:textId="77777777" w:rsidTr="004B3DDE">
        <w:trPr>
          <w:trHeight w:val="34"/>
        </w:trPr>
        <w:tc>
          <w:tcPr>
            <w:tcW w:w="8605" w:type="dxa"/>
          </w:tcPr>
          <w:p w14:paraId="56562F5B" w14:textId="35770463" w:rsidR="006F64EC" w:rsidRPr="00E529C2" w:rsidRDefault="00403AD4" w:rsidP="008600A3">
            <w:pPr>
              <w:jc w:val="both"/>
              <w:rPr>
                <w:rFonts w:asciiTheme="majorBidi" w:hAnsiTheme="majorBidi" w:cstheme="majorBidi"/>
              </w:rPr>
            </w:pPr>
            <w:r w:rsidRPr="00E529C2">
              <w:rPr>
                <w:rFonts w:asciiTheme="majorBidi" w:eastAsiaTheme="minorEastAsia" w:hAnsiTheme="majorBidi" w:cstheme="majorBidi"/>
              </w:rPr>
              <w:t xml:space="preserve">  </w:t>
            </w:r>
            <m:oMath>
              <m:r>
                <w:rPr>
                  <w:rFonts w:ascii="Cambria Math" w:hAnsi="Cambria Math" w:cstheme="majorBidi"/>
                  <w:i/>
                </w:rPr>
                <m:t> </m:t>
              </m:r>
              <m:r>
                <w:rPr>
                  <w:rFonts w:ascii="Cambria Math" w:hAnsi="Cambria Math" w:cstheme="majorBidi"/>
                </w:rPr>
                <m:t>   </m:t>
              </m:r>
              <m:sSubSup>
                <m:sSubSupPr>
                  <m:ctrlPr>
                    <w:rPr>
                      <w:rFonts w:ascii="Cambria Math" w:hAnsi="Cambria Math" w:cstheme="majorBidi"/>
                      <w:i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l</m:t>
                  </m:r>
                </m:sub>
                <m:sup>
                  <m:r>
                    <w:rPr>
                      <w:rFonts w:ascii="Cambria Math" w:hAnsi="Cambria Math" w:cstheme="majorBidi"/>
                    </w:rPr>
                    <m:t>g</m:t>
                  </m:r>
                </m:sup>
              </m:sSubSup>
              <m:r>
                <w:rPr>
                  <w:rFonts w:ascii="Cambria Math" w:hAnsi="Cambria Math" w:cstheme="majorBidi"/>
                </w:rPr>
                <m:t>=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rnd</m:t>
                  </m:r>
                </m:sub>
              </m:sSub>
              <m:r>
                <w:rPr>
                  <w:rFonts w:ascii="Cambria Math" w:hAnsi="Cambria Math" w:cstheme="majorBidi"/>
                </w:rPr>
                <m:t>+randn×(MeanRule+randn×(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υ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1</m:t>
                  </m:r>
                </m:sub>
              </m:sSub>
              <m:r>
                <w:rPr>
                  <w:rFonts w:ascii="Cambria Math" w:hAnsi="Cambria Math" w:cstheme="majorBidi"/>
                </w:rPr>
                <m:t>×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bs</m:t>
                  </m:r>
                </m:sub>
              </m:sSub>
              <m:r>
                <w:rPr>
                  <w:rFonts w:ascii="Cambria Math" w:hAnsi="Cambria Math" w:cstheme="majorBidi"/>
                </w:rPr>
                <m:t>-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υ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2</m:t>
                  </m:r>
                </m:sub>
              </m:sSub>
              <m:r>
                <w:rPr>
                  <w:rFonts w:ascii="Cambria Math" w:hAnsi="Cambria Math" w:cstheme="majorBidi"/>
                </w:rPr>
                <m:t>×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rnd</m:t>
                  </m:r>
                </m:sub>
              </m:sSub>
              <m:r>
                <w:rPr>
                  <w:rFonts w:ascii="Cambria Math" w:hAnsi="Cambria Math" w:cstheme="majorBidi"/>
                </w:rPr>
                <m:t>))</m:t>
              </m:r>
            </m:oMath>
          </w:p>
        </w:tc>
        <w:tc>
          <w:tcPr>
            <w:tcW w:w="1076" w:type="dxa"/>
          </w:tcPr>
          <w:p w14:paraId="43639E6F" w14:textId="5AA2E851" w:rsidR="006F64EC" w:rsidRPr="00E529C2" w:rsidRDefault="004B3DDE" w:rsidP="004B3DDE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E529C2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="009462BE" w:rsidRPr="00E529C2">
              <w:rPr>
                <w:rFonts w:asciiTheme="majorBidi" w:hAnsiTheme="majorBidi" w:cstheme="majorBidi"/>
                <w:sz w:val="24"/>
                <w:szCs w:val="24"/>
              </w:rPr>
              <w:t>6</w:t>
            </w:r>
            <w:r w:rsidRPr="00E529C2">
              <w:rPr>
                <w:rFonts w:asciiTheme="majorBidi" w:hAnsiTheme="majorBidi" w:cstheme="majorBidi"/>
                <w:sz w:val="24"/>
                <w:szCs w:val="24"/>
              </w:rPr>
              <w:t>.2)</w:t>
            </w:r>
          </w:p>
        </w:tc>
      </w:tr>
      <w:tr w:rsidR="006F64EC" w:rsidRPr="00E529C2" w14:paraId="3925890F" w14:textId="77777777" w:rsidTr="004B3DDE">
        <w:trPr>
          <w:trHeight w:val="34"/>
        </w:trPr>
        <w:tc>
          <w:tcPr>
            <w:tcW w:w="8605" w:type="dxa"/>
          </w:tcPr>
          <w:p w14:paraId="2C339540" w14:textId="67F000B2" w:rsidR="006F64EC" w:rsidRPr="00E529C2" w:rsidRDefault="004B3DDE" w:rsidP="008600A3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E529C2">
              <w:rPr>
                <w:rFonts w:asciiTheme="majorBidi" w:eastAsiaTheme="minorEastAsia" w:hAnsiTheme="majorBidi" w:cstheme="majorBidi"/>
              </w:rPr>
              <w:t xml:space="preserve">      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</w:rPr>
                <m:t>end</m:t>
              </m:r>
            </m:oMath>
          </w:p>
        </w:tc>
        <w:tc>
          <w:tcPr>
            <w:tcW w:w="1076" w:type="dxa"/>
          </w:tcPr>
          <w:p w14:paraId="51F1826E" w14:textId="77777777" w:rsidR="006F64EC" w:rsidRPr="00E529C2" w:rsidRDefault="006F64EC" w:rsidP="008600A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F64EC" w:rsidRPr="00E529C2" w14:paraId="4564006E" w14:textId="77777777" w:rsidTr="004B3DDE">
        <w:trPr>
          <w:trHeight w:val="34"/>
        </w:trPr>
        <w:tc>
          <w:tcPr>
            <w:tcW w:w="8605" w:type="dxa"/>
          </w:tcPr>
          <w:p w14:paraId="7007C8C8" w14:textId="2C5C7428" w:rsidR="006F64EC" w:rsidRPr="00E529C2" w:rsidRDefault="0098503A" w:rsidP="008600A3">
            <w:pPr>
              <w:jc w:val="both"/>
              <w:rPr>
                <w:rFonts w:asciiTheme="majorBidi" w:hAnsiTheme="majorBidi" w:cstheme="majorBidi"/>
                <w:b/>
                <w:bCs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</w:rPr>
                  <m:t>end</m:t>
                </m:r>
              </m:oMath>
            </m:oMathPara>
          </w:p>
        </w:tc>
        <w:tc>
          <w:tcPr>
            <w:tcW w:w="1076" w:type="dxa"/>
          </w:tcPr>
          <w:p w14:paraId="75AE93AB" w14:textId="77777777" w:rsidR="006F64EC" w:rsidRPr="00E529C2" w:rsidRDefault="006F64EC" w:rsidP="008600A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080E229B" w14:textId="77777777" w:rsidR="006F64EC" w:rsidRPr="00E529C2" w:rsidRDefault="006F64EC" w:rsidP="006F64EC">
      <w:pPr>
        <w:spacing w:before="120" w:line="240" w:lineRule="auto"/>
        <w:rPr>
          <w:rFonts w:asciiTheme="majorBidi" w:hAnsiTheme="majorBidi" w:cstheme="majorBidi"/>
          <w:sz w:val="24"/>
          <w:szCs w:val="24"/>
        </w:rPr>
      </w:pPr>
      <w:r w:rsidRPr="00E529C2">
        <w:rPr>
          <w:rFonts w:asciiTheme="majorBidi" w:hAnsiTheme="majorBidi" w:cstheme="majorBidi"/>
          <w:sz w:val="24"/>
          <w:szCs w:val="24"/>
        </w:rPr>
        <w:t>in which</w:t>
      </w:r>
    </w:p>
    <w:p w14:paraId="21523CB2" w14:textId="30E8E7DE" w:rsidR="006F64EC" w:rsidRPr="00E529C2" w:rsidRDefault="00140657" w:rsidP="009462BE">
      <w:pPr>
        <w:spacing w:line="240" w:lineRule="auto"/>
        <w:jc w:val="right"/>
        <w:rPr>
          <w:rFonts w:asciiTheme="majorBidi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x</m:t>
            </m:r>
          </m:e>
          <m:sub>
            <m:r>
              <w:rPr>
                <w:rFonts w:ascii="Cambria Math" w:hAnsi="Cambria Math" w:cstheme="majorBidi"/>
              </w:rPr>
              <m:t>rnd</m:t>
            </m:r>
          </m:sub>
        </m:sSub>
        <m:r>
          <w:rPr>
            <w:rFonts w:ascii="Cambria Math" w:hAnsi="Cambria Math" w:cstheme="majorBidi"/>
          </w:rPr>
          <m:t>=ϕ×</m:t>
        </m:r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x</m:t>
            </m:r>
          </m:e>
          <m:sub>
            <m:r>
              <w:rPr>
                <w:rFonts w:ascii="Cambria Math" w:hAnsi="Cambria Math" w:cstheme="majorBidi"/>
              </w:rPr>
              <m:t>avg</m:t>
            </m:r>
          </m:sub>
        </m:sSub>
        <m:r>
          <w:rPr>
            <w:rFonts w:ascii="Cambria Math" w:hAnsi="Cambria Math" w:cstheme="majorBidi"/>
          </w:rPr>
          <m:t>+(1-ϕ)×(ϕ×</m:t>
        </m:r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x</m:t>
            </m:r>
          </m:e>
          <m:sub>
            <m:r>
              <w:rPr>
                <w:rFonts w:ascii="Cambria Math" w:hAnsi="Cambria Math" w:cstheme="majorBidi"/>
              </w:rPr>
              <m:t>bt</m:t>
            </m:r>
          </m:sub>
        </m:sSub>
        <m:r>
          <w:rPr>
            <w:rFonts w:ascii="Cambria Math" w:hAnsi="Cambria Math" w:cstheme="majorBidi"/>
          </w:rPr>
          <m:t>+(1-ϕ)×</m:t>
        </m:r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x</m:t>
            </m:r>
          </m:e>
          <m:sub>
            <m:r>
              <w:rPr>
                <w:rFonts w:ascii="Cambria Math" w:hAnsi="Cambria Math" w:cstheme="majorBidi"/>
              </w:rPr>
              <m:t>bs</m:t>
            </m:r>
          </m:sub>
        </m:sSub>
        <m:r>
          <w:rPr>
            <w:rFonts w:ascii="Cambria Math" w:hAnsi="Cambria Math" w:cstheme="majorBidi"/>
          </w:rPr>
          <m:t>)</m:t>
        </m:r>
      </m:oMath>
      <w:r w:rsidR="006F64EC" w:rsidRPr="00E529C2">
        <w:rPr>
          <w:rFonts w:asciiTheme="majorBidi" w:hAnsiTheme="majorBidi" w:cstheme="majorBidi"/>
        </w:rPr>
        <w:t xml:space="preserve">                                               </w:t>
      </w:r>
      <w:r w:rsidR="009462BE" w:rsidRPr="00E529C2">
        <w:rPr>
          <w:rFonts w:asciiTheme="majorBidi" w:hAnsiTheme="majorBidi" w:cstheme="majorBidi"/>
        </w:rPr>
        <w:t xml:space="preserve"> </w:t>
      </w:r>
      <w:r w:rsidR="006F64EC" w:rsidRPr="00E529C2">
        <w:rPr>
          <w:rFonts w:asciiTheme="majorBidi" w:hAnsiTheme="majorBidi" w:cstheme="majorBidi"/>
        </w:rPr>
        <w:t xml:space="preserve">               </w:t>
      </w:r>
      <w:r w:rsidR="009462BE" w:rsidRPr="00E529C2">
        <w:rPr>
          <w:rFonts w:asciiTheme="majorBidi" w:hAnsiTheme="majorBidi" w:cstheme="majorBidi"/>
        </w:rPr>
        <w:t xml:space="preserve"> </w:t>
      </w:r>
      <w:r w:rsidR="006F64EC" w:rsidRPr="00E529C2">
        <w:rPr>
          <w:rFonts w:asciiTheme="majorBidi" w:hAnsiTheme="majorBidi" w:cstheme="majorBidi"/>
        </w:rPr>
        <w:t xml:space="preserve"> </w:t>
      </w:r>
      <w:r w:rsidR="006F64EC" w:rsidRPr="00E529C2">
        <w:rPr>
          <w:rFonts w:asciiTheme="majorBidi" w:hAnsiTheme="majorBidi" w:cstheme="majorBidi"/>
          <w:sz w:val="24"/>
          <w:szCs w:val="24"/>
        </w:rPr>
        <w:t>(</w:t>
      </w:r>
      <w:r w:rsidR="009462BE" w:rsidRPr="00E529C2">
        <w:rPr>
          <w:rFonts w:asciiTheme="majorBidi" w:hAnsiTheme="majorBidi" w:cstheme="majorBidi"/>
          <w:sz w:val="24"/>
          <w:szCs w:val="24"/>
        </w:rPr>
        <w:t>6</w:t>
      </w:r>
      <w:r w:rsidR="006F64EC" w:rsidRPr="00E529C2">
        <w:rPr>
          <w:rFonts w:asciiTheme="majorBidi" w:hAnsiTheme="majorBidi" w:cstheme="majorBidi"/>
          <w:sz w:val="24"/>
          <w:szCs w:val="24"/>
        </w:rPr>
        <w:t xml:space="preserve">.3)     </w:t>
      </w:r>
    </w:p>
    <w:p w14:paraId="6AEF4ED4" w14:textId="6E4BD567" w:rsidR="006F64EC" w:rsidRPr="00E529C2" w:rsidRDefault="006F64EC" w:rsidP="006F64EC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E529C2">
        <w:rPr>
          <w:rFonts w:asciiTheme="majorBidi" w:hAnsiTheme="majorBidi" w:cstheme="majorBidi"/>
          <w:position w:val="-24"/>
        </w:rPr>
        <w:object w:dxaOrig="2079" w:dyaOrig="620" w14:anchorId="7B011301">
          <v:shape id="_x0000_i1037" type="#_x0000_t75" style="width:104.25pt;height:31.5pt" o:ole="">
            <v:imagedata r:id="rId31" o:title=""/>
          </v:shape>
          <o:OLEObject Type="Embed" ProgID="Equation.DSMT4" ShapeID="_x0000_i1037" DrawAspect="Content" ObjectID="_1703866917" r:id="rId32"/>
        </w:object>
      </w:r>
      <w:r w:rsidRPr="00E529C2"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                                 </w:t>
      </w:r>
      <w:r w:rsidR="009462BE" w:rsidRPr="00E529C2">
        <w:rPr>
          <w:rFonts w:asciiTheme="majorBidi" w:hAnsiTheme="majorBidi" w:cstheme="majorBidi"/>
          <w:sz w:val="24"/>
          <w:szCs w:val="24"/>
        </w:rPr>
        <w:t xml:space="preserve">               </w:t>
      </w:r>
      <w:r w:rsidRPr="00E529C2">
        <w:rPr>
          <w:rFonts w:asciiTheme="majorBidi" w:hAnsiTheme="majorBidi" w:cstheme="majorBidi"/>
          <w:sz w:val="24"/>
          <w:szCs w:val="24"/>
        </w:rPr>
        <w:t xml:space="preserve">   (</w:t>
      </w:r>
      <w:r w:rsidR="009462BE" w:rsidRPr="00E529C2">
        <w:rPr>
          <w:rFonts w:asciiTheme="majorBidi" w:hAnsiTheme="majorBidi" w:cstheme="majorBidi"/>
          <w:sz w:val="24"/>
          <w:szCs w:val="24"/>
        </w:rPr>
        <w:t>6</w:t>
      </w:r>
      <w:r w:rsidRPr="00E529C2">
        <w:rPr>
          <w:rFonts w:asciiTheme="majorBidi" w:hAnsiTheme="majorBidi" w:cstheme="majorBidi"/>
          <w:sz w:val="24"/>
          <w:szCs w:val="24"/>
        </w:rPr>
        <w:t xml:space="preserve">.4)     </w:t>
      </w:r>
    </w:p>
    <w:p w14:paraId="79B016DE" w14:textId="77777777" w:rsidR="006F64EC" w:rsidRPr="00E529C2" w:rsidRDefault="006F64EC" w:rsidP="006F64EC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E529C2">
        <w:rPr>
          <w:rFonts w:asciiTheme="majorBidi" w:hAnsiTheme="majorBidi" w:cstheme="majorBidi"/>
          <w:sz w:val="24"/>
          <w:szCs w:val="24"/>
        </w:rPr>
        <w:t>where</w:t>
      </w:r>
      <w:r w:rsidRPr="00E529C2">
        <w:rPr>
          <w:rFonts w:asciiTheme="majorBidi" w:hAnsiTheme="majorBidi" w:cstheme="majorBidi"/>
          <w:position w:val="-10"/>
        </w:rPr>
        <w:object w:dxaOrig="200" w:dyaOrig="320" w14:anchorId="73430E16">
          <v:shape id="_x0000_i1038" type="#_x0000_t75" style="width:9.75pt;height:16.5pt" o:ole="">
            <v:imagedata r:id="rId33" o:title=""/>
          </v:shape>
          <o:OLEObject Type="Embed" ProgID="Equation.DSMT4" ShapeID="_x0000_i1038" DrawAspect="Content" ObjectID="_1703866918" r:id="rId34"/>
        </w:object>
      </w:r>
      <w:r w:rsidRPr="00E529C2">
        <w:rPr>
          <w:rFonts w:asciiTheme="majorBidi" w:hAnsiTheme="majorBidi" w:cstheme="majorBidi"/>
          <w:sz w:val="24"/>
          <w:szCs w:val="24"/>
        </w:rPr>
        <w:t>denotes a random number in the range of (0, 1); and</w:t>
      </w:r>
      <w:r w:rsidRPr="00E529C2">
        <w:rPr>
          <w:rFonts w:asciiTheme="majorBidi" w:hAnsiTheme="majorBidi" w:cstheme="majorBidi"/>
          <w:position w:val="-12"/>
        </w:rPr>
        <w:object w:dxaOrig="440" w:dyaOrig="380" w14:anchorId="6E806497">
          <v:shape id="_x0000_i1039" type="#_x0000_t75" style="width:21.75pt;height:18.75pt" o:ole="">
            <v:imagedata r:id="rId35" o:title=""/>
          </v:shape>
          <o:OLEObject Type="Embed" ProgID="Equation.DSMT4" ShapeID="_x0000_i1039" DrawAspect="Content" ObjectID="_1703866919" r:id="rId36"/>
        </w:object>
      </w:r>
      <w:r w:rsidRPr="00E529C2">
        <w:rPr>
          <w:rFonts w:asciiTheme="majorBidi" w:hAnsiTheme="majorBidi" w:cstheme="majorBidi"/>
          <w:sz w:val="24"/>
          <w:szCs w:val="24"/>
        </w:rPr>
        <w:softHyphen/>
        <w:t xml:space="preserve">is a new solution, which combines the components of the solutions, </w:t>
      </w:r>
      <w:r w:rsidRPr="00E529C2">
        <w:rPr>
          <w:rFonts w:asciiTheme="majorBidi" w:hAnsiTheme="majorBidi" w:cstheme="majorBidi"/>
          <w:position w:val="-14"/>
        </w:rPr>
        <w:object w:dxaOrig="440" w:dyaOrig="380" w14:anchorId="4E9FE5C6">
          <v:shape id="_x0000_i1040" type="#_x0000_t75" style="width:21.75pt;height:18.75pt" o:ole="">
            <v:imagedata r:id="rId37" o:title=""/>
          </v:shape>
          <o:OLEObject Type="Embed" ProgID="Equation.DSMT4" ShapeID="_x0000_i1040" DrawAspect="Content" ObjectID="_1703866920" r:id="rId38"/>
        </w:object>
      </w:r>
      <w:r w:rsidRPr="00E529C2">
        <w:rPr>
          <w:rFonts w:asciiTheme="majorBidi" w:hAnsiTheme="majorBidi" w:cstheme="majorBidi"/>
          <w:sz w:val="24"/>
          <w:szCs w:val="24"/>
        </w:rPr>
        <w:t>,</w:t>
      </w:r>
      <w:r w:rsidRPr="00E529C2">
        <w:rPr>
          <w:rFonts w:asciiTheme="majorBidi" w:hAnsiTheme="majorBidi" w:cstheme="majorBidi"/>
        </w:rPr>
        <w:t xml:space="preserve"> </w:t>
      </w:r>
      <w:r w:rsidRPr="00E529C2">
        <w:rPr>
          <w:rFonts w:asciiTheme="majorBidi" w:hAnsiTheme="majorBidi" w:cstheme="majorBidi"/>
          <w:position w:val="-12"/>
        </w:rPr>
        <w:object w:dxaOrig="360" w:dyaOrig="360" w14:anchorId="673EAC94">
          <v:shape id="_x0000_i1041" type="#_x0000_t75" style="width:18.75pt;height:18.75pt" o:ole="">
            <v:imagedata r:id="rId39" o:title=""/>
          </v:shape>
          <o:OLEObject Type="Embed" ProgID="Equation.DSMT4" ShapeID="_x0000_i1041" DrawAspect="Content" ObjectID="_1703866921" r:id="rId40"/>
        </w:object>
      </w:r>
      <w:r w:rsidRPr="00E529C2">
        <w:rPr>
          <w:rFonts w:asciiTheme="majorBidi" w:hAnsiTheme="majorBidi" w:cstheme="majorBidi"/>
          <w:sz w:val="24"/>
          <w:szCs w:val="24"/>
        </w:rPr>
        <w:t xml:space="preserve">, and </w:t>
      </w:r>
      <w:r w:rsidRPr="00E529C2">
        <w:rPr>
          <w:rFonts w:asciiTheme="majorBidi" w:hAnsiTheme="majorBidi" w:cstheme="majorBidi"/>
          <w:position w:val="-12"/>
        </w:rPr>
        <w:object w:dxaOrig="360" w:dyaOrig="360" w14:anchorId="6A6F86D3">
          <v:shape id="_x0000_i1042" type="#_x0000_t75" style="width:18.75pt;height:18.75pt" o:ole="">
            <v:imagedata r:id="rId41" o:title=""/>
          </v:shape>
          <o:OLEObject Type="Embed" ProgID="Equation.DSMT4" ShapeID="_x0000_i1042" DrawAspect="Content" ObjectID="_1703866922" r:id="rId42"/>
        </w:object>
      </w:r>
      <w:r w:rsidRPr="00E529C2">
        <w:rPr>
          <w:rFonts w:asciiTheme="majorBidi" w:hAnsiTheme="majorBidi" w:cstheme="majorBidi"/>
        </w:rPr>
        <w:t>, randomly</w:t>
      </w:r>
      <w:r w:rsidRPr="00E529C2">
        <w:rPr>
          <w:rFonts w:asciiTheme="majorBidi" w:hAnsiTheme="majorBidi" w:cstheme="majorBidi"/>
          <w:sz w:val="24"/>
          <w:szCs w:val="24"/>
        </w:rPr>
        <w:t xml:space="preserve">. This increases the randomness nature of the proposed algorithm to better search in the solution space. </w:t>
      </w:r>
      <w:r w:rsidRPr="00E529C2">
        <w:rPr>
          <w:rFonts w:asciiTheme="majorBidi" w:hAnsiTheme="majorBidi" w:cstheme="majorBidi"/>
          <w:position w:val="-12"/>
        </w:rPr>
        <w:object w:dxaOrig="240" w:dyaOrig="360" w14:anchorId="53943D6B">
          <v:shape id="_x0000_i1043" type="#_x0000_t75" style="width:12.75pt;height:18.75pt" o:ole="">
            <v:imagedata r:id="rId43" o:title=""/>
          </v:shape>
          <o:OLEObject Type="Embed" ProgID="Equation.DSMT4" ShapeID="_x0000_i1043" DrawAspect="Content" ObjectID="_1703866923" r:id="rId44"/>
        </w:object>
      </w:r>
      <w:r w:rsidRPr="00E529C2">
        <w:rPr>
          <w:rFonts w:asciiTheme="majorBidi" w:hAnsiTheme="majorBidi" w:cstheme="majorBidi"/>
          <w:sz w:val="24"/>
          <w:szCs w:val="24"/>
        </w:rPr>
        <w:t xml:space="preserve">and </w:t>
      </w:r>
      <w:r w:rsidRPr="00E529C2">
        <w:rPr>
          <w:rFonts w:asciiTheme="majorBidi" w:hAnsiTheme="majorBidi" w:cstheme="majorBidi"/>
          <w:position w:val="-12"/>
        </w:rPr>
        <w:object w:dxaOrig="260" w:dyaOrig="360" w14:anchorId="790519DE">
          <v:shape id="_x0000_i1044" type="#_x0000_t75" style="width:13.5pt;height:18.75pt" o:ole="">
            <v:imagedata r:id="rId45" o:title=""/>
          </v:shape>
          <o:OLEObject Type="Embed" ProgID="Equation.DSMT4" ShapeID="_x0000_i1044" DrawAspect="Content" ObjectID="_1703866924" r:id="rId46"/>
        </w:object>
      </w:r>
      <w:r w:rsidRPr="00E529C2">
        <w:rPr>
          <w:rFonts w:asciiTheme="majorBidi" w:hAnsiTheme="majorBidi" w:cstheme="majorBidi"/>
          <w:sz w:val="24"/>
          <w:szCs w:val="24"/>
        </w:rPr>
        <w:t>are two random numbers defined as:</w:t>
      </w:r>
    </w:p>
    <w:p w14:paraId="736A4C97" w14:textId="5355B951" w:rsidR="006F64EC" w:rsidRPr="00E529C2" w:rsidRDefault="00140657" w:rsidP="009462BE">
      <w:pPr>
        <w:spacing w:line="240" w:lineRule="auto"/>
        <w:rPr>
          <w:rFonts w:asciiTheme="majorBidi" w:hAnsiTheme="majorBidi" w:cstheme="majorBidi"/>
        </w:rPr>
      </w:pP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υ</m:t>
            </m:r>
          </m:e>
          <m:sub>
            <m:r>
              <w:rPr>
                <w:rFonts w:ascii="Cambria Math" w:hAnsi="Cambria Math" w:cstheme="majorBidi"/>
              </w:rPr>
              <m:t>1</m:t>
            </m:r>
          </m:sub>
        </m:sSub>
        <m:r>
          <w:rPr>
            <w:rFonts w:ascii="Cambria Math" w:hAnsi="Cambria Math" w:cstheme="majorBidi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theme="majorBid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ajorBid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ajorBidi"/>
                    </w:rPr>
                    <m:t>2×rand</m:t>
                  </m:r>
                  <m:r>
                    <w:rPr>
                      <w:rFonts w:ascii="Cambria Math" w:hAnsi="Cambria Math" w:cstheme="majorBidi"/>
                      <w:i/>
                    </w:rPr>
                    <m:t> </m:t>
                  </m:r>
                  <m:r>
                    <w:rPr>
                      <w:rFonts w:ascii="Cambria Math" w:hAnsi="Cambria Math" w:cstheme="majorBidi"/>
                    </w:rPr>
                    <m:t>if p&gt;0.5</m:t>
                  </m:r>
                </m:e>
              </m:mr>
              <m:mr>
                <m:e>
                  <m:r>
                    <w:rPr>
                      <w:rFonts w:ascii="Cambria Math" w:hAnsi="Cambria Math" w:cstheme="majorBidi"/>
                    </w:rPr>
                    <m:t>1   otherwise</m:t>
                  </m:r>
                  <m:r>
                    <w:rPr>
                      <w:rFonts w:ascii="Cambria Math" w:hAnsi="Cambria Math" w:cstheme="majorBidi"/>
                      <w:i/>
                    </w:rPr>
                    <m:t> </m:t>
                  </m:r>
                </m:e>
              </m:mr>
            </m:m>
          </m:e>
        </m:d>
      </m:oMath>
      <w:r w:rsidR="006F64EC" w:rsidRPr="00E529C2">
        <w:rPr>
          <w:rFonts w:asciiTheme="majorBidi" w:hAnsiTheme="majorBidi" w:cstheme="majorBidi"/>
        </w:rPr>
        <w:t xml:space="preserve">                                                                                          </w:t>
      </w:r>
      <w:r w:rsidR="00830DB8" w:rsidRPr="00E529C2">
        <w:rPr>
          <w:rFonts w:asciiTheme="majorBidi" w:hAnsiTheme="majorBidi" w:cstheme="majorBidi"/>
        </w:rPr>
        <w:t xml:space="preserve">               </w:t>
      </w:r>
      <w:r w:rsidR="006F64EC" w:rsidRPr="00E529C2">
        <w:rPr>
          <w:rFonts w:asciiTheme="majorBidi" w:hAnsiTheme="majorBidi" w:cstheme="majorBidi"/>
        </w:rPr>
        <w:t xml:space="preserve">        </w:t>
      </w:r>
      <w:r w:rsidR="006F64EC" w:rsidRPr="00E529C2">
        <w:rPr>
          <w:rFonts w:asciiTheme="majorBidi" w:hAnsiTheme="majorBidi" w:cstheme="majorBidi"/>
          <w:sz w:val="24"/>
          <w:szCs w:val="24"/>
        </w:rPr>
        <w:t>(</w:t>
      </w:r>
      <w:r w:rsidR="00830DB8" w:rsidRPr="00E529C2">
        <w:rPr>
          <w:rFonts w:asciiTheme="majorBidi" w:hAnsiTheme="majorBidi" w:cstheme="majorBidi"/>
          <w:sz w:val="24"/>
          <w:szCs w:val="24"/>
        </w:rPr>
        <w:t>6</w:t>
      </w:r>
      <w:r w:rsidR="006F64EC" w:rsidRPr="00E529C2">
        <w:rPr>
          <w:rFonts w:asciiTheme="majorBidi" w:hAnsiTheme="majorBidi" w:cstheme="majorBidi"/>
          <w:sz w:val="24"/>
          <w:szCs w:val="24"/>
        </w:rPr>
        <w:t>.5)</w:t>
      </w:r>
    </w:p>
    <w:p w14:paraId="50092621" w14:textId="00D2929C" w:rsidR="006F64EC" w:rsidRPr="00E529C2" w:rsidRDefault="00140657" w:rsidP="0098503A">
      <w:pPr>
        <w:spacing w:line="240" w:lineRule="auto"/>
        <w:rPr>
          <w:rFonts w:asciiTheme="majorBidi" w:hAnsiTheme="majorBidi" w:cstheme="majorBidi"/>
        </w:rPr>
      </w:pP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υ</m:t>
            </m:r>
          </m:e>
          <m:sub>
            <m:r>
              <w:rPr>
                <w:rFonts w:ascii="Cambria Math" w:hAnsi="Cambria Math" w:cstheme="majorBidi"/>
              </w:rPr>
              <m:t>2</m:t>
            </m:r>
          </m:sub>
        </m:sSub>
        <m:r>
          <w:rPr>
            <w:rFonts w:ascii="Cambria Math" w:hAnsi="Cambria Math" w:cstheme="majorBidi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theme="majorBid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ajorBid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ajorBidi"/>
                    </w:rPr>
                    <m:t>rand</m:t>
                  </m:r>
                  <m:r>
                    <w:rPr>
                      <w:rFonts w:ascii="Cambria Math" w:hAnsi="Cambria Math" w:cstheme="majorBidi"/>
                      <w:i/>
                    </w:rPr>
                    <m:t> </m:t>
                  </m:r>
                  <m:r>
                    <w:rPr>
                      <w:rFonts w:ascii="Cambria Math" w:hAnsi="Cambria Math" w:cstheme="majorBidi"/>
                    </w:rPr>
                    <m:t>if p&lt;0.5</m:t>
                  </m:r>
                  <m:r>
                    <w:rPr>
                      <w:rFonts w:ascii="Cambria Math" w:hAnsi="Cambria Math" w:cstheme="majorBidi"/>
                      <w:i/>
                    </w:rPr>
                    <m:t> </m:t>
                  </m:r>
                  <m:r>
                    <w:rPr>
                      <w:rFonts w:ascii="Cambria Math" w:hAnsi="Cambria Math" w:cstheme="majorBidi"/>
                    </w:rPr>
                    <m:t> </m:t>
                  </m:r>
                </m:e>
              </m:mr>
              <m:mr>
                <m:e>
                  <m:r>
                    <w:rPr>
                      <w:rFonts w:ascii="Cambria Math" w:hAnsi="Cambria Math" w:cstheme="majorBidi"/>
                    </w:rPr>
                    <m:t>1   otherwise</m:t>
                  </m:r>
                  <m:r>
                    <w:rPr>
                      <w:rFonts w:ascii="Cambria Math" w:hAnsi="Cambria Math" w:cstheme="majorBidi"/>
                      <w:i/>
                    </w:rPr>
                    <m:t> </m:t>
                  </m:r>
                </m:e>
              </m:mr>
            </m:m>
          </m:e>
        </m:d>
      </m:oMath>
      <w:r w:rsidR="006F64EC" w:rsidRPr="00E529C2">
        <w:rPr>
          <w:rFonts w:asciiTheme="majorBidi" w:hAnsiTheme="majorBidi" w:cstheme="majorBidi"/>
        </w:rPr>
        <w:t xml:space="preserve">                                                                                           </w:t>
      </w:r>
      <w:r w:rsidR="00830DB8" w:rsidRPr="00E529C2">
        <w:rPr>
          <w:rFonts w:asciiTheme="majorBidi" w:hAnsiTheme="majorBidi" w:cstheme="majorBidi"/>
        </w:rPr>
        <w:t xml:space="preserve">             </w:t>
      </w:r>
      <w:r w:rsidR="00C160E1" w:rsidRPr="00E529C2">
        <w:rPr>
          <w:rFonts w:asciiTheme="majorBidi" w:hAnsiTheme="majorBidi" w:cstheme="majorBidi"/>
        </w:rPr>
        <w:t xml:space="preserve">  </w:t>
      </w:r>
      <w:r w:rsidR="00830DB8" w:rsidRPr="00E529C2">
        <w:rPr>
          <w:rFonts w:asciiTheme="majorBidi" w:hAnsiTheme="majorBidi" w:cstheme="majorBidi"/>
        </w:rPr>
        <w:t xml:space="preserve"> </w:t>
      </w:r>
      <w:r w:rsidR="006F64EC" w:rsidRPr="00E529C2">
        <w:rPr>
          <w:rFonts w:asciiTheme="majorBidi" w:hAnsiTheme="majorBidi" w:cstheme="majorBidi"/>
        </w:rPr>
        <w:t xml:space="preserve">  </w:t>
      </w:r>
      <w:r w:rsidR="00830DB8" w:rsidRPr="00E529C2">
        <w:rPr>
          <w:rFonts w:asciiTheme="majorBidi" w:hAnsiTheme="majorBidi" w:cstheme="majorBidi"/>
        </w:rPr>
        <w:t xml:space="preserve"> </w:t>
      </w:r>
      <w:r w:rsidR="006F64EC" w:rsidRPr="00E529C2">
        <w:rPr>
          <w:rFonts w:asciiTheme="majorBidi" w:hAnsiTheme="majorBidi" w:cstheme="majorBidi"/>
        </w:rPr>
        <w:t xml:space="preserve">    </w:t>
      </w:r>
      <w:r w:rsidR="006F64EC" w:rsidRPr="00E529C2">
        <w:rPr>
          <w:rFonts w:asciiTheme="majorBidi" w:hAnsiTheme="majorBidi" w:cstheme="majorBidi"/>
          <w:sz w:val="24"/>
          <w:szCs w:val="24"/>
        </w:rPr>
        <w:t>(</w:t>
      </w:r>
      <w:r w:rsidR="00830DB8" w:rsidRPr="00E529C2">
        <w:rPr>
          <w:rFonts w:asciiTheme="majorBidi" w:hAnsiTheme="majorBidi" w:cstheme="majorBidi"/>
          <w:sz w:val="24"/>
          <w:szCs w:val="24"/>
        </w:rPr>
        <w:t>6</w:t>
      </w:r>
      <w:r w:rsidR="006F64EC" w:rsidRPr="00E529C2">
        <w:rPr>
          <w:rFonts w:asciiTheme="majorBidi" w:hAnsiTheme="majorBidi" w:cstheme="majorBidi"/>
          <w:sz w:val="24"/>
          <w:szCs w:val="24"/>
        </w:rPr>
        <w:t>.6)</w:t>
      </w:r>
    </w:p>
    <w:p w14:paraId="0A08A1C6" w14:textId="77777777" w:rsidR="006F64EC" w:rsidRPr="00E529C2" w:rsidRDefault="006F64EC" w:rsidP="006F64EC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E529C2">
        <w:rPr>
          <w:rFonts w:asciiTheme="majorBidi" w:hAnsiTheme="majorBidi" w:cstheme="majorBidi"/>
          <w:sz w:val="24"/>
          <w:szCs w:val="24"/>
        </w:rPr>
        <w:t>where</w:t>
      </w:r>
      <w:r w:rsidRPr="00E529C2">
        <w:rPr>
          <w:rFonts w:asciiTheme="majorBidi" w:hAnsiTheme="majorBidi" w:cstheme="majorBidi"/>
        </w:rPr>
        <w:t xml:space="preserve"> </w:t>
      </w:r>
      <w:r w:rsidRPr="00E529C2">
        <w:rPr>
          <w:rFonts w:asciiTheme="majorBidi" w:hAnsiTheme="majorBidi" w:cstheme="majorBidi"/>
          <w:i/>
          <w:iCs/>
          <w:sz w:val="24"/>
          <w:szCs w:val="24"/>
        </w:rPr>
        <w:t xml:space="preserve">p </w:t>
      </w:r>
      <w:r w:rsidRPr="00E529C2">
        <w:rPr>
          <w:rFonts w:asciiTheme="majorBidi" w:hAnsiTheme="majorBidi" w:cstheme="majorBidi"/>
          <w:sz w:val="24"/>
          <w:szCs w:val="24"/>
        </w:rPr>
        <w:t>denotes a random number in the range of (0, 1). The random numbers</w:t>
      </w:r>
      <w:r w:rsidRPr="00E529C2">
        <w:rPr>
          <w:rFonts w:asciiTheme="majorBidi" w:hAnsiTheme="majorBidi" w:cstheme="majorBidi"/>
          <w:position w:val="-12"/>
        </w:rPr>
        <w:object w:dxaOrig="240" w:dyaOrig="360" w14:anchorId="42C8BC59">
          <v:shape id="_x0000_i1045" type="#_x0000_t75" style="width:12.75pt;height:18.75pt" o:ole="">
            <v:imagedata r:id="rId43" o:title=""/>
          </v:shape>
          <o:OLEObject Type="Embed" ProgID="Equation.DSMT4" ShapeID="_x0000_i1045" DrawAspect="Content" ObjectID="_1703866925" r:id="rId47"/>
        </w:object>
      </w:r>
      <w:r w:rsidRPr="00E529C2">
        <w:rPr>
          <w:rFonts w:asciiTheme="majorBidi" w:hAnsiTheme="majorBidi" w:cstheme="majorBidi"/>
          <w:sz w:val="24"/>
          <w:szCs w:val="24"/>
        </w:rPr>
        <w:t>and</w:t>
      </w:r>
      <w:r w:rsidRPr="00E529C2">
        <w:rPr>
          <w:rFonts w:asciiTheme="majorBidi" w:hAnsiTheme="majorBidi" w:cstheme="majorBidi"/>
          <w:position w:val="-12"/>
        </w:rPr>
        <w:object w:dxaOrig="260" w:dyaOrig="360" w14:anchorId="29EE82EB">
          <v:shape id="_x0000_i1046" type="#_x0000_t75" style="width:13.5pt;height:18.75pt" o:ole="">
            <v:imagedata r:id="rId45" o:title=""/>
          </v:shape>
          <o:OLEObject Type="Embed" ProgID="Equation.DSMT4" ShapeID="_x0000_i1046" DrawAspect="Content" ObjectID="_1703866926" r:id="rId48"/>
        </w:object>
      </w:r>
      <w:r w:rsidRPr="00E529C2">
        <w:rPr>
          <w:rFonts w:asciiTheme="majorBidi" w:hAnsiTheme="majorBidi" w:cstheme="majorBidi"/>
          <w:sz w:val="24"/>
          <w:szCs w:val="24"/>
        </w:rPr>
        <w:t xml:space="preserve"> can increase the impact of the best position on the vector. Finally, the proposed INFO algorithm is presented in Algorithm 1, and Fig. 4 depicts the flowchart of the proposed algorithm. </w:t>
      </w:r>
    </w:p>
    <w:tbl>
      <w:tblPr>
        <w:tblStyle w:val="TableGrid"/>
        <w:tblpPr w:leftFromText="180" w:rightFromText="180" w:vertAnchor="text" w:horzAnchor="margin" w:tblpXSpec="center" w:tblpY="7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7992"/>
      </w:tblGrid>
      <w:tr w:rsidR="001F79DE" w:rsidRPr="00E529C2" w14:paraId="529301A1" w14:textId="77777777" w:rsidTr="008600A3">
        <w:trPr>
          <w:trHeight w:val="432"/>
        </w:trPr>
        <w:tc>
          <w:tcPr>
            <w:tcW w:w="8926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FE15553" w14:textId="77777777" w:rsidR="001F79DE" w:rsidRPr="00E529C2" w:rsidRDefault="001F79DE" w:rsidP="008600A3">
            <w:pPr>
              <w:autoSpaceDE w:val="0"/>
              <w:autoSpaceDN w:val="0"/>
              <w:adjustRightInd w:val="0"/>
              <w:spacing w:after="200"/>
              <w:rPr>
                <w:rFonts w:asciiTheme="majorBidi" w:hAnsiTheme="majorBidi" w:cstheme="majorBidi"/>
                <w:sz w:val="24"/>
                <w:szCs w:val="24"/>
              </w:rPr>
            </w:pPr>
            <w:r w:rsidRPr="00E529C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Algorithm 1. </w:t>
            </w:r>
            <w:r w:rsidRPr="00E529C2">
              <w:rPr>
                <w:rFonts w:asciiTheme="majorBidi" w:hAnsiTheme="majorBidi" w:cstheme="majorBidi"/>
              </w:rPr>
              <w:t>Pseudo-code of the INFO algorithm</w:t>
            </w:r>
            <w:r w:rsidRPr="00E529C2">
              <w:rPr>
                <w:rFonts w:asciiTheme="majorBidi" w:hAnsiTheme="majorBidi" w:cstheme="majorBidi"/>
                <w:sz w:val="12"/>
                <w:szCs w:val="12"/>
              </w:rPr>
              <w:t>.</w:t>
            </w:r>
          </w:p>
        </w:tc>
      </w:tr>
      <w:tr w:rsidR="001F79DE" w:rsidRPr="00E529C2" w14:paraId="13CC80A9" w14:textId="77777777" w:rsidTr="008600A3">
        <w:tc>
          <w:tcPr>
            <w:tcW w:w="8926" w:type="dxa"/>
            <w:tcBorders>
              <w:left w:val="nil"/>
              <w:bottom w:val="nil"/>
              <w:right w:val="nil"/>
            </w:tcBorders>
          </w:tcPr>
          <w:p w14:paraId="6CB26B55" w14:textId="77777777" w:rsidR="001F79DE" w:rsidRPr="00E529C2" w:rsidRDefault="001F79DE" w:rsidP="008600A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529C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STEP 1. Initialization</w:t>
            </w:r>
          </w:p>
        </w:tc>
      </w:tr>
      <w:tr w:rsidR="001F79DE" w:rsidRPr="00E529C2" w14:paraId="24B91641" w14:textId="77777777" w:rsidTr="008600A3">
        <w:tc>
          <w:tcPr>
            <w:tcW w:w="8926" w:type="dxa"/>
            <w:tcBorders>
              <w:top w:val="nil"/>
              <w:left w:val="nil"/>
              <w:bottom w:val="nil"/>
              <w:right w:val="nil"/>
            </w:tcBorders>
          </w:tcPr>
          <w:p w14:paraId="277092B6" w14:textId="77777777" w:rsidR="001F79DE" w:rsidRPr="00E529C2" w:rsidRDefault="001F79DE" w:rsidP="008600A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E529C2">
              <w:rPr>
                <w:rFonts w:asciiTheme="majorBidi" w:hAnsiTheme="majorBidi" w:cstheme="majorBidi"/>
                <w:sz w:val="24"/>
                <w:szCs w:val="24"/>
              </w:rPr>
              <w:t xml:space="preserve">  Set parameters</w:t>
            </w:r>
            <w:r w:rsidRPr="00E529C2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Np</w:t>
            </w:r>
            <w:r w:rsidRPr="00E529C2">
              <w:rPr>
                <w:rFonts w:asciiTheme="majorBidi" w:hAnsiTheme="majorBidi" w:cstheme="majorBidi"/>
                <w:sz w:val="24"/>
                <w:szCs w:val="24"/>
              </w:rPr>
              <w:t xml:space="preserve"> and</w:t>
            </w:r>
            <w:r w:rsidRPr="00E529C2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Maxg</w:t>
            </w:r>
          </w:p>
        </w:tc>
      </w:tr>
      <w:tr w:rsidR="001F79DE" w:rsidRPr="00E529C2" w14:paraId="2BA495FF" w14:textId="77777777" w:rsidTr="008600A3">
        <w:tc>
          <w:tcPr>
            <w:tcW w:w="8926" w:type="dxa"/>
            <w:tcBorders>
              <w:top w:val="nil"/>
              <w:left w:val="nil"/>
              <w:bottom w:val="nil"/>
              <w:right w:val="nil"/>
            </w:tcBorders>
          </w:tcPr>
          <w:p w14:paraId="6B976FB0" w14:textId="77777777" w:rsidR="001F79DE" w:rsidRPr="00E529C2" w:rsidRDefault="001F79DE" w:rsidP="008600A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E529C2">
              <w:rPr>
                <w:rFonts w:asciiTheme="majorBidi" w:hAnsiTheme="majorBidi" w:cstheme="majorBidi"/>
                <w:sz w:val="24"/>
                <w:szCs w:val="24"/>
              </w:rPr>
              <w:t xml:space="preserve">  Produce an initial population</w:t>
            </w:r>
            <w:r w:rsidRPr="00E529C2">
              <w:rPr>
                <w:rFonts w:asciiTheme="majorBidi" w:eastAsiaTheme="minorHAnsi" w:hAnsiTheme="majorBidi" w:cstheme="majorBidi"/>
                <w:position w:val="-14"/>
              </w:rPr>
              <w:object w:dxaOrig="1880" w:dyaOrig="400" w14:anchorId="59DE40DB">
                <v:shape id="_x0000_i1047" type="#_x0000_t75" style="width:94.5pt;height:20.25pt" o:ole="">
                  <v:imagedata r:id="rId49" o:title=""/>
                </v:shape>
                <o:OLEObject Type="Embed" ProgID="Equation.3" ShapeID="_x0000_i1047" DrawAspect="Content" ObjectID="_1703866927" r:id="rId50"/>
              </w:object>
            </w:r>
            <w:r w:rsidRPr="00E529C2">
              <w:rPr>
                <w:rFonts w:asciiTheme="majorBidi" w:hAnsiTheme="majorBidi" w:cstheme="majorBidi"/>
              </w:rPr>
              <w:t xml:space="preserve"> </w:t>
            </w:r>
          </w:p>
        </w:tc>
      </w:tr>
      <w:tr w:rsidR="001F79DE" w:rsidRPr="00E529C2" w14:paraId="7D49A069" w14:textId="77777777" w:rsidTr="008600A3">
        <w:tc>
          <w:tcPr>
            <w:tcW w:w="8926" w:type="dxa"/>
            <w:tcBorders>
              <w:top w:val="nil"/>
              <w:left w:val="nil"/>
              <w:bottom w:val="nil"/>
              <w:right w:val="nil"/>
            </w:tcBorders>
          </w:tcPr>
          <w:p w14:paraId="641B1035" w14:textId="77777777" w:rsidR="001F79DE" w:rsidRPr="00E529C2" w:rsidRDefault="001F79DE" w:rsidP="008600A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E529C2">
              <w:rPr>
                <w:rFonts w:asciiTheme="majorBidi" w:hAnsiTheme="majorBidi" w:cstheme="majorBidi"/>
                <w:sz w:val="24"/>
                <w:szCs w:val="24"/>
              </w:rPr>
              <w:t xml:space="preserve">  Calculate the objective function value of each vector</w:t>
            </w:r>
            <w:r w:rsidRPr="00E529C2">
              <w:rPr>
                <w:rFonts w:asciiTheme="majorBidi" w:eastAsiaTheme="minorHAnsi" w:hAnsiTheme="majorBidi" w:cstheme="majorBidi"/>
                <w:position w:val="-12"/>
              </w:rPr>
              <w:object w:dxaOrig="2320" w:dyaOrig="380" w14:anchorId="3E6AF045">
                <v:shape id="_x0000_i1048" type="#_x0000_t75" style="width:116.25pt;height:20.25pt" o:ole="">
                  <v:imagedata r:id="rId51" o:title=""/>
                </v:shape>
                <o:OLEObject Type="Embed" ProgID="Equation.3" ShapeID="_x0000_i1048" DrawAspect="Content" ObjectID="_1703866928" r:id="rId52"/>
              </w:object>
            </w:r>
          </w:p>
        </w:tc>
      </w:tr>
      <w:tr w:rsidR="001F79DE" w:rsidRPr="00E529C2" w14:paraId="508F6907" w14:textId="77777777" w:rsidTr="008600A3">
        <w:tc>
          <w:tcPr>
            <w:tcW w:w="8926" w:type="dxa"/>
            <w:tcBorders>
              <w:top w:val="nil"/>
              <w:left w:val="nil"/>
              <w:bottom w:val="nil"/>
              <w:right w:val="nil"/>
            </w:tcBorders>
          </w:tcPr>
          <w:p w14:paraId="0C9BD036" w14:textId="77777777" w:rsidR="001F79DE" w:rsidRPr="00E529C2" w:rsidRDefault="001F79DE" w:rsidP="008600A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E529C2">
              <w:rPr>
                <w:rFonts w:asciiTheme="majorBidi" w:hAnsiTheme="majorBidi" w:cstheme="majorBidi"/>
                <w:sz w:val="24"/>
                <w:szCs w:val="24"/>
              </w:rPr>
              <w:t xml:space="preserve">  Determine the best vector</w:t>
            </w:r>
            <w:r w:rsidRPr="00E529C2">
              <w:rPr>
                <w:rFonts w:asciiTheme="majorBidi" w:eastAsiaTheme="minorHAnsi" w:hAnsiTheme="majorBidi" w:cstheme="majorBidi"/>
                <w:position w:val="-12"/>
              </w:rPr>
              <w:object w:dxaOrig="360" w:dyaOrig="380" w14:anchorId="27905152">
                <v:shape id="_x0000_i1049" type="#_x0000_t75" style="width:18.75pt;height:20.25pt" o:ole="">
                  <v:imagedata r:id="rId53" o:title=""/>
                </v:shape>
                <o:OLEObject Type="Embed" ProgID="Equation.DSMT4" ShapeID="_x0000_i1049" DrawAspect="Content" ObjectID="_1703866929" r:id="rId54"/>
              </w:object>
            </w:r>
          </w:p>
        </w:tc>
      </w:tr>
      <w:tr w:rsidR="001F79DE" w:rsidRPr="00E529C2" w14:paraId="7AB4BA61" w14:textId="77777777" w:rsidTr="008600A3">
        <w:tc>
          <w:tcPr>
            <w:tcW w:w="8926" w:type="dxa"/>
            <w:tcBorders>
              <w:top w:val="nil"/>
              <w:left w:val="nil"/>
              <w:bottom w:val="nil"/>
              <w:right w:val="nil"/>
            </w:tcBorders>
          </w:tcPr>
          <w:p w14:paraId="28BD2156" w14:textId="77777777" w:rsidR="001F79DE" w:rsidRPr="00E529C2" w:rsidRDefault="001F79DE" w:rsidP="008600A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529C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STEP 2. for</w:t>
            </w:r>
            <w:r w:rsidRPr="00E529C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E529C2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g</w:t>
            </w:r>
            <w:r w:rsidRPr="00E529C2">
              <w:rPr>
                <w:rFonts w:asciiTheme="majorBidi" w:hAnsiTheme="majorBidi" w:cstheme="majorBidi"/>
                <w:sz w:val="24"/>
                <w:szCs w:val="24"/>
              </w:rPr>
              <w:t xml:space="preserve"> = 1 to </w:t>
            </w:r>
            <w:r w:rsidRPr="00E529C2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Maxg</w:t>
            </w:r>
            <w:r w:rsidRPr="00E529C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E529C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</w:t>
            </w:r>
          </w:p>
        </w:tc>
      </w:tr>
      <w:tr w:rsidR="001F79DE" w:rsidRPr="00E529C2" w14:paraId="12E0D014" w14:textId="77777777" w:rsidTr="008600A3">
        <w:tc>
          <w:tcPr>
            <w:tcW w:w="8926" w:type="dxa"/>
            <w:tcBorders>
              <w:top w:val="nil"/>
              <w:left w:val="nil"/>
              <w:bottom w:val="nil"/>
              <w:right w:val="nil"/>
            </w:tcBorders>
          </w:tcPr>
          <w:p w14:paraId="025F08CA" w14:textId="77777777" w:rsidR="001F79DE" w:rsidRPr="00E529C2" w:rsidRDefault="001F79DE" w:rsidP="008600A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529C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            </w:t>
            </w:r>
            <w:r w:rsidRPr="00E529C2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  <w:r w:rsidRPr="00E529C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for </w:t>
            </w:r>
            <w:r w:rsidRPr="00E529C2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i</w:t>
            </w:r>
            <w:r w:rsidRPr="00E529C2">
              <w:rPr>
                <w:rFonts w:asciiTheme="majorBidi" w:hAnsiTheme="majorBidi" w:cstheme="majorBidi"/>
                <w:sz w:val="24"/>
                <w:szCs w:val="24"/>
              </w:rPr>
              <w:t xml:space="preserve"> = 1 to </w:t>
            </w:r>
            <w:r w:rsidRPr="00E529C2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Np</w:t>
            </w:r>
            <w:r w:rsidRPr="00E529C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do</w:t>
            </w:r>
          </w:p>
        </w:tc>
      </w:tr>
      <w:tr w:rsidR="001F79DE" w:rsidRPr="00E529C2" w14:paraId="40EEF51A" w14:textId="77777777" w:rsidTr="008600A3">
        <w:tc>
          <w:tcPr>
            <w:tcW w:w="8926" w:type="dxa"/>
            <w:tcBorders>
              <w:top w:val="nil"/>
              <w:left w:val="nil"/>
              <w:bottom w:val="nil"/>
              <w:right w:val="nil"/>
            </w:tcBorders>
          </w:tcPr>
          <w:p w14:paraId="559B4690" w14:textId="77777777" w:rsidR="001F79DE" w:rsidRPr="00E529C2" w:rsidRDefault="001F79DE" w:rsidP="008600A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529C2"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   Select randomly</w:t>
            </w:r>
            <w:r w:rsidRPr="00E529C2">
              <w:rPr>
                <w:rFonts w:asciiTheme="majorBidi" w:eastAsiaTheme="minorHAnsi" w:hAnsiTheme="majorBidi" w:cstheme="majorBidi"/>
                <w:position w:val="-6"/>
                <w:sz w:val="24"/>
                <w:szCs w:val="24"/>
              </w:rPr>
              <w:object w:dxaOrig="1219" w:dyaOrig="279" w14:anchorId="668C90DA">
                <v:shape id="_x0000_i1050" type="#_x0000_t75" style="width:58.5pt;height:16.5pt" o:ole="">
                  <v:imagedata r:id="rId55" o:title=""/>
                </v:shape>
                <o:OLEObject Type="Embed" ProgID="Equation.3" ShapeID="_x0000_i1050" DrawAspect="Content" ObjectID="_1703866930" r:id="rId56"/>
              </w:object>
            </w:r>
            <w:r w:rsidRPr="00E529C2">
              <w:rPr>
                <w:rFonts w:asciiTheme="majorBidi" w:hAnsiTheme="majorBidi" w:cstheme="majorBidi"/>
                <w:sz w:val="24"/>
                <w:szCs w:val="24"/>
              </w:rPr>
              <w:t xml:space="preserve">within the range [1, </w:t>
            </w:r>
            <w:r w:rsidRPr="00E529C2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Np</w:t>
            </w:r>
            <w:r w:rsidRPr="00E529C2">
              <w:rPr>
                <w:rFonts w:asciiTheme="majorBidi" w:hAnsiTheme="majorBidi" w:cstheme="majorBidi"/>
                <w:sz w:val="24"/>
                <w:szCs w:val="24"/>
              </w:rPr>
              <w:t>]</w:t>
            </w:r>
          </w:p>
        </w:tc>
      </w:tr>
      <w:tr w:rsidR="001F79DE" w:rsidRPr="00E529C2" w14:paraId="1F98F017" w14:textId="77777777" w:rsidTr="008600A3">
        <w:tc>
          <w:tcPr>
            <w:tcW w:w="8926" w:type="dxa"/>
            <w:tcBorders>
              <w:top w:val="nil"/>
              <w:left w:val="nil"/>
              <w:bottom w:val="nil"/>
              <w:right w:val="nil"/>
            </w:tcBorders>
          </w:tcPr>
          <w:p w14:paraId="2A3DCAC7" w14:textId="77777777" w:rsidR="001F79DE" w:rsidRPr="00E529C2" w:rsidRDefault="001F79DE" w:rsidP="008600A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529C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lastRenderedPageBreak/>
              <w:t xml:space="preserve">               </w:t>
            </w:r>
            <w:r w:rsidRPr="00E529C2">
              <w:rPr>
                <w:rFonts w:asciiTheme="majorBidi" w:hAnsiTheme="majorBidi" w:cstheme="majorBidi"/>
                <w:sz w:val="24"/>
                <w:szCs w:val="24"/>
              </w:rPr>
              <w:t>►</w:t>
            </w:r>
            <w:r w:rsidRPr="00E529C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Updating rule stage</w:t>
            </w:r>
          </w:p>
        </w:tc>
      </w:tr>
      <w:tr w:rsidR="001F79DE" w:rsidRPr="00E529C2" w14:paraId="1D81E16A" w14:textId="77777777" w:rsidTr="008600A3">
        <w:trPr>
          <w:trHeight w:val="288"/>
        </w:trPr>
        <w:tc>
          <w:tcPr>
            <w:tcW w:w="8926" w:type="dxa"/>
            <w:tcBorders>
              <w:top w:val="nil"/>
              <w:left w:val="nil"/>
              <w:bottom w:val="nil"/>
              <w:right w:val="nil"/>
            </w:tcBorders>
          </w:tcPr>
          <w:p w14:paraId="493F53E2" w14:textId="3A48C035" w:rsidR="001F79DE" w:rsidRPr="00E529C2" w:rsidRDefault="001F79DE" w:rsidP="008600A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529C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                 </w:t>
            </w:r>
            <w:r w:rsidRPr="00E529C2">
              <w:rPr>
                <w:rFonts w:asciiTheme="majorBidi" w:hAnsiTheme="majorBidi" w:cstheme="majorBidi"/>
                <w:sz w:val="24"/>
                <w:szCs w:val="24"/>
              </w:rPr>
              <w:t xml:space="preserve"> Calculate the vectors</w:t>
            </w:r>
            <w:r w:rsidRPr="00E529C2">
              <w:rPr>
                <w:rFonts w:asciiTheme="majorBidi" w:eastAsiaTheme="minorHAnsi" w:hAnsiTheme="majorBidi" w:cstheme="majorBidi"/>
                <w:position w:val="-12"/>
              </w:rPr>
              <w:object w:dxaOrig="360" w:dyaOrig="380" w14:anchorId="399DE1C6">
                <v:shape id="_x0000_i1051" type="#_x0000_t75" style="width:18.75pt;height:20.25pt" o:ole="">
                  <v:imagedata r:id="rId57" o:title=""/>
                </v:shape>
                <o:OLEObject Type="Embed" ProgID="Equation.3" ShapeID="_x0000_i1051" DrawAspect="Content" ObjectID="_1703866931" r:id="rId58"/>
              </w:object>
            </w:r>
            <w:r w:rsidRPr="00E529C2">
              <w:rPr>
                <w:rFonts w:asciiTheme="majorBidi" w:hAnsiTheme="majorBidi" w:cstheme="majorBidi"/>
                <w:sz w:val="24"/>
                <w:szCs w:val="24"/>
              </w:rPr>
              <w:t xml:space="preserve">and </w:t>
            </w:r>
            <w:r w:rsidRPr="00E529C2">
              <w:rPr>
                <w:rFonts w:asciiTheme="majorBidi" w:eastAsiaTheme="minorHAnsi" w:hAnsiTheme="majorBidi" w:cstheme="majorBidi"/>
                <w:position w:val="-12"/>
              </w:rPr>
              <w:object w:dxaOrig="420" w:dyaOrig="380" w14:anchorId="78EB35F4">
                <v:shape id="_x0000_i1052" type="#_x0000_t75" style="width:21.75pt;height:20.25pt" o:ole="">
                  <v:imagedata r:id="rId59" o:title=""/>
                </v:shape>
                <o:OLEObject Type="Embed" ProgID="Equation.3" ShapeID="_x0000_i1052" DrawAspect="Content" ObjectID="_1703866932" r:id="rId60"/>
              </w:object>
            </w:r>
            <w:r w:rsidRPr="00E529C2">
              <w:rPr>
                <w:rFonts w:asciiTheme="majorBidi" w:hAnsiTheme="majorBidi" w:cstheme="majorBidi"/>
                <w:sz w:val="24"/>
                <w:szCs w:val="24"/>
              </w:rPr>
              <w:t>using Eq. (</w:t>
            </w:r>
            <w:r w:rsidR="00E957C3" w:rsidRPr="00E529C2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Pr="00E529C2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</w:tr>
      <w:tr w:rsidR="001F79DE" w:rsidRPr="00E529C2" w14:paraId="24472B7E" w14:textId="77777777" w:rsidTr="008600A3">
        <w:tc>
          <w:tcPr>
            <w:tcW w:w="8926" w:type="dxa"/>
            <w:tcBorders>
              <w:top w:val="nil"/>
              <w:left w:val="nil"/>
              <w:bottom w:val="nil"/>
              <w:right w:val="nil"/>
            </w:tcBorders>
          </w:tcPr>
          <w:p w14:paraId="1AB170F5" w14:textId="77777777" w:rsidR="001F79DE" w:rsidRPr="00E529C2" w:rsidRDefault="001F79DE" w:rsidP="008600A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529C2">
              <w:rPr>
                <w:rFonts w:asciiTheme="majorBidi" w:hAnsiTheme="majorBidi" w:cstheme="majorBidi"/>
                <w:sz w:val="24"/>
                <w:szCs w:val="24"/>
              </w:rPr>
              <w:t xml:space="preserve">               ►</w:t>
            </w:r>
            <w:r w:rsidRPr="00E529C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Vector combining stage</w:t>
            </w:r>
          </w:p>
        </w:tc>
      </w:tr>
      <w:tr w:rsidR="001F79DE" w:rsidRPr="00E529C2" w14:paraId="416A0BA1" w14:textId="77777777" w:rsidTr="008600A3">
        <w:tc>
          <w:tcPr>
            <w:tcW w:w="8926" w:type="dxa"/>
            <w:tcBorders>
              <w:top w:val="nil"/>
              <w:left w:val="nil"/>
              <w:bottom w:val="nil"/>
              <w:right w:val="nil"/>
            </w:tcBorders>
          </w:tcPr>
          <w:p w14:paraId="595C34FF" w14:textId="1D7345AC" w:rsidR="001F79DE" w:rsidRPr="00E529C2" w:rsidRDefault="001F79DE" w:rsidP="008600A3">
            <w:pPr>
              <w:tabs>
                <w:tab w:val="right" w:pos="1134"/>
                <w:tab w:val="right" w:pos="1276"/>
              </w:tabs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529C2"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Calculate the vector</w:t>
            </w:r>
            <w:r w:rsidRPr="00E529C2">
              <w:rPr>
                <w:rFonts w:asciiTheme="majorBidi" w:eastAsiaTheme="minorHAnsi" w:hAnsiTheme="majorBidi" w:cstheme="majorBidi"/>
                <w:position w:val="-12"/>
              </w:rPr>
              <w:object w:dxaOrig="300" w:dyaOrig="380" w14:anchorId="7281C75A">
                <v:shape id="_x0000_i1053" type="#_x0000_t75" style="width:16.5pt;height:20.25pt" o:ole="">
                  <v:imagedata r:id="rId61" o:title=""/>
                </v:shape>
                <o:OLEObject Type="Embed" ProgID="Equation.3" ShapeID="_x0000_i1053" DrawAspect="Content" ObjectID="_1703866933" r:id="rId62"/>
              </w:object>
            </w:r>
            <w:r w:rsidRPr="00E529C2">
              <w:rPr>
                <w:rFonts w:asciiTheme="majorBidi" w:hAnsiTheme="majorBidi" w:cstheme="majorBidi"/>
                <w:sz w:val="24"/>
                <w:szCs w:val="24"/>
              </w:rPr>
              <w:t>using Eq. (</w:t>
            </w:r>
            <w:r w:rsidR="00E957C3" w:rsidRPr="00E529C2">
              <w:rPr>
                <w:rFonts w:asciiTheme="majorBidi" w:hAnsiTheme="majorBidi" w:cstheme="majorBidi"/>
                <w:sz w:val="24"/>
                <w:szCs w:val="24"/>
              </w:rPr>
              <w:t>5</w:t>
            </w:r>
            <w:r w:rsidRPr="00E529C2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</w:tr>
      <w:tr w:rsidR="001F79DE" w:rsidRPr="00E529C2" w14:paraId="4F8762E1" w14:textId="77777777" w:rsidTr="008600A3">
        <w:tc>
          <w:tcPr>
            <w:tcW w:w="8926" w:type="dxa"/>
            <w:tcBorders>
              <w:top w:val="nil"/>
              <w:left w:val="nil"/>
              <w:bottom w:val="nil"/>
              <w:right w:val="nil"/>
            </w:tcBorders>
          </w:tcPr>
          <w:p w14:paraId="1C4CF608" w14:textId="77777777" w:rsidR="001F79DE" w:rsidRPr="00E529C2" w:rsidRDefault="001F79DE" w:rsidP="008600A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E529C2">
              <w:rPr>
                <w:rFonts w:asciiTheme="majorBidi" w:hAnsiTheme="majorBidi" w:cstheme="majorBidi"/>
                <w:sz w:val="24"/>
                <w:szCs w:val="24"/>
              </w:rPr>
              <w:t xml:space="preserve">               ► </w:t>
            </w:r>
            <w:r w:rsidRPr="00E529C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Local search stage</w:t>
            </w:r>
          </w:p>
        </w:tc>
      </w:tr>
      <w:tr w:rsidR="001F79DE" w:rsidRPr="00E529C2" w14:paraId="6595F151" w14:textId="77777777" w:rsidTr="008600A3">
        <w:tc>
          <w:tcPr>
            <w:tcW w:w="8926" w:type="dxa"/>
            <w:tcBorders>
              <w:top w:val="nil"/>
              <w:left w:val="nil"/>
              <w:bottom w:val="nil"/>
              <w:right w:val="nil"/>
            </w:tcBorders>
          </w:tcPr>
          <w:p w14:paraId="17E920A4" w14:textId="624074CA" w:rsidR="001F79DE" w:rsidRPr="00E529C2" w:rsidRDefault="001F79DE" w:rsidP="008600A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529C2"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Calculate the local search operator using Eq. (</w:t>
            </w:r>
            <w:r w:rsidR="00E957C3" w:rsidRPr="00E529C2">
              <w:rPr>
                <w:rFonts w:asciiTheme="majorBidi" w:hAnsiTheme="majorBidi" w:cstheme="majorBidi"/>
                <w:sz w:val="24"/>
                <w:szCs w:val="24"/>
              </w:rPr>
              <w:t>6</w:t>
            </w:r>
            <w:r w:rsidRPr="00E529C2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</w:tr>
      <w:tr w:rsidR="001F79DE" w:rsidRPr="00E529C2" w14:paraId="713CF7E2" w14:textId="77777777" w:rsidTr="008600A3">
        <w:tc>
          <w:tcPr>
            <w:tcW w:w="8926" w:type="dxa"/>
            <w:tcBorders>
              <w:top w:val="nil"/>
              <w:left w:val="nil"/>
              <w:bottom w:val="nil"/>
              <w:right w:val="nil"/>
            </w:tcBorders>
          </w:tcPr>
          <w:p w14:paraId="4457A40A" w14:textId="77777777" w:rsidR="001F79DE" w:rsidRPr="00E529C2" w:rsidRDefault="001F79DE" w:rsidP="008600A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529C2"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Calculate the objective function value</w:t>
            </w:r>
            <w:r w:rsidRPr="00E529C2">
              <w:rPr>
                <w:rFonts w:asciiTheme="majorBidi" w:eastAsiaTheme="minorHAnsi" w:hAnsiTheme="majorBidi" w:cstheme="majorBidi"/>
                <w:position w:val="-14"/>
              </w:rPr>
              <w:object w:dxaOrig="720" w:dyaOrig="400" w14:anchorId="77C9AF51">
                <v:shape id="_x0000_i1054" type="#_x0000_t75" style="width:36pt;height:21pt" o:ole="">
                  <v:imagedata r:id="rId63" o:title=""/>
                </v:shape>
                <o:OLEObject Type="Embed" ProgID="Equation.3" ShapeID="_x0000_i1054" DrawAspect="Content" ObjectID="_1703866934" r:id="rId64"/>
              </w:object>
            </w:r>
          </w:p>
        </w:tc>
      </w:tr>
      <w:tr w:rsidR="001F79DE" w:rsidRPr="00E529C2" w14:paraId="247FD4C2" w14:textId="77777777" w:rsidTr="008600A3">
        <w:tc>
          <w:tcPr>
            <w:tcW w:w="8926" w:type="dxa"/>
            <w:tcBorders>
              <w:top w:val="nil"/>
              <w:left w:val="nil"/>
              <w:bottom w:val="nil"/>
              <w:right w:val="nil"/>
            </w:tcBorders>
          </w:tcPr>
          <w:p w14:paraId="4AFE9AA7" w14:textId="77777777" w:rsidR="001F79DE" w:rsidRPr="00E529C2" w:rsidRDefault="001F79DE" w:rsidP="008600A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529C2">
              <w:rPr>
                <w:rFonts w:asciiTheme="majorBidi" w:hAnsiTheme="majorBidi" w:cstheme="majorBidi"/>
                <w:sz w:val="24"/>
                <w:szCs w:val="24"/>
              </w:rPr>
              <w:t xml:space="preserve">                </w:t>
            </w:r>
            <w:r w:rsidRPr="00E529C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if</w:t>
            </w:r>
            <w:r w:rsidRPr="00E529C2">
              <w:rPr>
                <w:rFonts w:asciiTheme="majorBidi" w:eastAsiaTheme="minorHAnsi" w:hAnsiTheme="majorBidi" w:cstheme="majorBidi"/>
                <w:position w:val="-14"/>
              </w:rPr>
              <w:object w:dxaOrig="1579" w:dyaOrig="400" w14:anchorId="0F57BEB9">
                <v:shape id="_x0000_i1055" type="#_x0000_t75" style="width:78.75pt;height:21pt" o:ole="">
                  <v:imagedata r:id="rId65" o:title=""/>
                </v:shape>
                <o:OLEObject Type="Embed" ProgID="Equation.3" ShapeID="_x0000_i1055" DrawAspect="Content" ObjectID="_1703866935" r:id="rId66"/>
              </w:object>
            </w:r>
            <w:r w:rsidRPr="00E529C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E529C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then</w:t>
            </w:r>
            <w:r w:rsidRPr="00E529C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E529C2">
              <w:rPr>
                <w:rFonts w:asciiTheme="majorBidi" w:eastAsiaTheme="minorHAnsi" w:hAnsiTheme="majorBidi" w:cstheme="majorBidi"/>
                <w:position w:val="-14"/>
              </w:rPr>
              <w:object w:dxaOrig="960" w:dyaOrig="400" w14:anchorId="343C8245">
                <v:shape id="_x0000_i1056" type="#_x0000_t75" style="width:48pt;height:21pt" o:ole="">
                  <v:imagedata r:id="rId67" o:title=""/>
                </v:shape>
                <o:OLEObject Type="Embed" ProgID="Equation.3" ShapeID="_x0000_i1056" DrawAspect="Content" ObjectID="_1703866936" r:id="rId68"/>
              </w:object>
            </w:r>
          </w:p>
        </w:tc>
      </w:tr>
      <w:tr w:rsidR="001F79DE" w:rsidRPr="00E529C2" w14:paraId="61D937AA" w14:textId="77777777" w:rsidTr="008600A3">
        <w:tc>
          <w:tcPr>
            <w:tcW w:w="8926" w:type="dxa"/>
            <w:tcBorders>
              <w:top w:val="nil"/>
              <w:left w:val="nil"/>
              <w:bottom w:val="nil"/>
              <w:right w:val="nil"/>
            </w:tcBorders>
          </w:tcPr>
          <w:p w14:paraId="5711D304" w14:textId="77777777" w:rsidR="001F79DE" w:rsidRPr="00E529C2" w:rsidRDefault="001F79DE" w:rsidP="008600A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529C2"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      </w:t>
            </w:r>
            <w:r w:rsidRPr="00E529C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Otherwise </w:t>
            </w:r>
            <w:r w:rsidRPr="00E529C2">
              <w:rPr>
                <w:rFonts w:asciiTheme="majorBidi" w:eastAsiaTheme="minorHAnsi" w:hAnsiTheme="majorBidi" w:cstheme="majorBidi"/>
                <w:position w:val="-14"/>
              </w:rPr>
              <w:object w:dxaOrig="960" w:dyaOrig="400" w14:anchorId="105E5A59">
                <v:shape id="_x0000_i1057" type="#_x0000_t75" style="width:48pt;height:21pt" o:ole="">
                  <v:imagedata r:id="rId69" o:title=""/>
                </v:shape>
                <o:OLEObject Type="Embed" ProgID="Equation.3" ShapeID="_x0000_i1057" DrawAspect="Content" ObjectID="_1703866937" r:id="rId70"/>
              </w:object>
            </w:r>
          </w:p>
        </w:tc>
      </w:tr>
      <w:tr w:rsidR="001F79DE" w:rsidRPr="00E529C2" w14:paraId="627AB5E6" w14:textId="77777777" w:rsidTr="008600A3">
        <w:tc>
          <w:tcPr>
            <w:tcW w:w="8926" w:type="dxa"/>
            <w:tcBorders>
              <w:top w:val="nil"/>
              <w:left w:val="nil"/>
              <w:bottom w:val="nil"/>
              <w:right w:val="nil"/>
            </w:tcBorders>
          </w:tcPr>
          <w:p w14:paraId="65394E38" w14:textId="77777777" w:rsidR="001F79DE" w:rsidRPr="00E529C2" w:rsidRDefault="001F79DE" w:rsidP="008600A3">
            <w:pPr>
              <w:tabs>
                <w:tab w:val="right" w:pos="851"/>
                <w:tab w:val="right" w:pos="993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529C2">
              <w:rPr>
                <w:rFonts w:asciiTheme="majorBidi" w:hAnsiTheme="majorBidi" w:cstheme="majorBidi"/>
                <w:sz w:val="24"/>
                <w:szCs w:val="24"/>
              </w:rPr>
              <w:t xml:space="preserve">               </w:t>
            </w:r>
            <w:r w:rsidRPr="00E529C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end for </w:t>
            </w:r>
          </w:p>
        </w:tc>
      </w:tr>
      <w:tr w:rsidR="001F79DE" w:rsidRPr="00E529C2" w14:paraId="7950BB92" w14:textId="77777777" w:rsidTr="008600A3">
        <w:tc>
          <w:tcPr>
            <w:tcW w:w="8926" w:type="dxa"/>
            <w:tcBorders>
              <w:top w:val="nil"/>
              <w:left w:val="nil"/>
              <w:bottom w:val="nil"/>
              <w:right w:val="nil"/>
            </w:tcBorders>
          </w:tcPr>
          <w:p w14:paraId="18A1268D" w14:textId="77777777" w:rsidR="001F79DE" w:rsidRPr="00E529C2" w:rsidRDefault="001F79DE" w:rsidP="008600A3">
            <w:pPr>
              <w:tabs>
                <w:tab w:val="right" w:pos="851"/>
                <w:tab w:val="right" w:pos="993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529C2">
              <w:rPr>
                <w:rFonts w:asciiTheme="majorBidi" w:hAnsiTheme="majorBidi" w:cstheme="majorBidi"/>
                <w:sz w:val="24"/>
                <w:szCs w:val="24"/>
              </w:rPr>
              <w:t xml:space="preserve">                 </w:t>
            </w:r>
            <w:r w:rsidRPr="00E529C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E529C2">
              <w:rPr>
                <w:rFonts w:asciiTheme="majorBidi" w:hAnsiTheme="majorBidi" w:cstheme="majorBidi"/>
                <w:sz w:val="24"/>
                <w:szCs w:val="24"/>
              </w:rPr>
              <w:t>Update the best vector (</w:t>
            </w:r>
            <w:r w:rsidRPr="00E529C2">
              <w:rPr>
                <w:rFonts w:asciiTheme="majorBidi" w:eastAsiaTheme="minorHAnsi" w:hAnsiTheme="majorBidi" w:cstheme="majorBidi"/>
                <w:position w:val="-12"/>
              </w:rPr>
              <w:object w:dxaOrig="360" w:dyaOrig="380" w14:anchorId="0EBCD48A">
                <v:shape id="_x0000_i1058" type="#_x0000_t75" style="width:18.75pt;height:20.25pt" o:ole="">
                  <v:imagedata r:id="rId71" o:title=""/>
                </v:shape>
                <o:OLEObject Type="Embed" ProgID="Equation.DSMT4" ShapeID="_x0000_i1058" DrawAspect="Content" ObjectID="_1703866938" r:id="rId72"/>
              </w:object>
            </w:r>
            <w:r w:rsidRPr="00E529C2">
              <w:rPr>
                <w:rFonts w:asciiTheme="majorBidi" w:hAnsiTheme="majorBidi" w:cstheme="majorBidi"/>
                <w:rtl/>
              </w:rPr>
              <w:t>(</w:t>
            </w:r>
          </w:p>
        </w:tc>
      </w:tr>
      <w:tr w:rsidR="001F79DE" w:rsidRPr="00E529C2" w14:paraId="0420C645" w14:textId="77777777" w:rsidTr="008600A3">
        <w:tc>
          <w:tcPr>
            <w:tcW w:w="8926" w:type="dxa"/>
            <w:tcBorders>
              <w:top w:val="nil"/>
              <w:left w:val="nil"/>
              <w:bottom w:val="nil"/>
              <w:right w:val="nil"/>
            </w:tcBorders>
          </w:tcPr>
          <w:p w14:paraId="2938D3C4" w14:textId="77777777" w:rsidR="001F79DE" w:rsidRPr="00E529C2" w:rsidRDefault="001F79DE" w:rsidP="008600A3">
            <w:pPr>
              <w:tabs>
                <w:tab w:val="right" w:pos="851"/>
                <w:tab w:val="right" w:pos="993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529C2">
              <w:rPr>
                <w:rFonts w:asciiTheme="majorBidi" w:hAnsiTheme="majorBidi" w:cstheme="majorBidi"/>
                <w:sz w:val="24"/>
                <w:szCs w:val="24"/>
              </w:rPr>
              <w:t xml:space="preserve">               </w:t>
            </w:r>
            <w:r w:rsidRPr="00E529C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end for</w:t>
            </w:r>
          </w:p>
        </w:tc>
      </w:tr>
      <w:tr w:rsidR="001F79DE" w:rsidRPr="00E529C2" w14:paraId="09A34A20" w14:textId="77777777" w:rsidTr="008600A3">
        <w:tc>
          <w:tcPr>
            <w:tcW w:w="8926" w:type="dxa"/>
            <w:tcBorders>
              <w:top w:val="nil"/>
              <w:left w:val="nil"/>
              <w:right w:val="nil"/>
            </w:tcBorders>
          </w:tcPr>
          <w:p w14:paraId="78630427" w14:textId="77777777" w:rsidR="001F79DE" w:rsidRPr="00E529C2" w:rsidRDefault="001F79DE" w:rsidP="008600A3">
            <w:pPr>
              <w:tabs>
                <w:tab w:val="right" w:pos="851"/>
                <w:tab w:val="right" w:pos="993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529C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STEP 3. Return </w:t>
            </w:r>
            <w:r w:rsidRPr="00E529C2">
              <w:rPr>
                <w:rFonts w:asciiTheme="majorBidi" w:hAnsiTheme="majorBidi" w:cstheme="majorBidi"/>
                <w:sz w:val="24"/>
                <w:szCs w:val="24"/>
              </w:rPr>
              <w:t>Vector</w:t>
            </w:r>
            <w:r w:rsidRPr="00E529C2">
              <w:rPr>
                <w:rFonts w:asciiTheme="majorBidi" w:eastAsiaTheme="minorHAnsi" w:hAnsiTheme="majorBidi" w:cstheme="majorBidi"/>
                <w:position w:val="-14"/>
              </w:rPr>
              <w:object w:dxaOrig="540" w:dyaOrig="400" w14:anchorId="7D325B31">
                <v:shape id="_x0000_i1059" type="#_x0000_t75" style="width:27pt;height:21pt" o:ole="">
                  <v:imagedata r:id="rId73" o:title=""/>
                </v:shape>
                <o:OLEObject Type="Embed" ProgID="Equation.3" ShapeID="_x0000_i1059" DrawAspect="Content" ObjectID="_1703866939" r:id="rId74"/>
              </w:object>
            </w:r>
            <w:r w:rsidRPr="00E529C2">
              <w:rPr>
                <w:rFonts w:asciiTheme="majorBidi" w:hAnsiTheme="majorBidi" w:cstheme="majorBidi"/>
              </w:rPr>
              <w:t>as the final solution</w:t>
            </w:r>
          </w:p>
        </w:tc>
      </w:tr>
    </w:tbl>
    <w:p w14:paraId="40C90B3B" w14:textId="7BC09BAA" w:rsidR="003E7150" w:rsidRPr="00E529C2" w:rsidRDefault="003E7150" w:rsidP="003E7150">
      <w:pPr>
        <w:rPr>
          <w:rFonts w:asciiTheme="majorBidi" w:hAnsiTheme="majorBidi" w:cstheme="majorBidi"/>
        </w:rPr>
      </w:pPr>
    </w:p>
    <w:p w14:paraId="2720C2AB" w14:textId="2ED8E1FB" w:rsidR="003E7150" w:rsidRPr="00E529C2" w:rsidRDefault="003E7150" w:rsidP="003E7150">
      <w:pPr>
        <w:rPr>
          <w:rFonts w:asciiTheme="majorBidi" w:hAnsiTheme="majorBidi" w:cstheme="majorBidi"/>
        </w:rPr>
      </w:pPr>
    </w:p>
    <w:p w14:paraId="4338FEBE" w14:textId="2EF08062" w:rsidR="003E7150" w:rsidRPr="00E529C2" w:rsidRDefault="003E7150" w:rsidP="003E7150">
      <w:pPr>
        <w:rPr>
          <w:rFonts w:asciiTheme="majorBidi" w:hAnsiTheme="majorBidi" w:cstheme="majorBidi"/>
        </w:rPr>
      </w:pPr>
    </w:p>
    <w:p w14:paraId="5B7A0026" w14:textId="726495C2" w:rsidR="0098503A" w:rsidRPr="00E529C2" w:rsidRDefault="0098503A" w:rsidP="003E7150">
      <w:pPr>
        <w:rPr>
          <w:rFonts w:asciiTheme="majorBidi" w:hAnsiTheme="majorBidi" w:cstheme="majorBidi"/>
        </w:rPr>
      </w:pPr>
    </w:p>
    <w:p w14:paraId="17D21928" w14:textId="77777777" w:rsidR="0098503A" w:rsidRPr="00E529C2" w:rsidRDefault="0098503A" w:rsidP="003E7150">
      <w:pPr>
        <w:rPr>
          <w:rFonts w:asciiTheme="majorBidi" w:hAnsiTheme="majorBidi" w:cstheme="majorBidi"/>
        </w:rPr>
      </w:pPr>
    </w:p>
    <w:p w14:paraId="398F0FED" w14:textId="00AE6171" w:rsidR="003E7150" w:rsidRPr="00E529C2" w:rsidRDefault="003E7150" w:rsidP="003E7150">
      <w:pPr>
        <w:rPr>
          <w:rFonts w:asciiTheme="majorBidi" w:hAnsiTheme="majorBidi" w:cstheme="majorBidi"/>
          <w:b/>
          <w:bCs/>
          <w:sz w:val="24"/>
          <w:szCs w:val="24"/>
        </w:rPr>
      </w:pPr>
      <w:r w:rsidRPr="00E529C2">
        <w:rPr>
          <w:rFonts w:asciiTheme="majorBidi" w:hAnsiTheme="majorBidi" w:cstheme="majorBidi"/>
          <w:b/>
          <w:bCs/>
          <w:sz w:val="24"/>
          <w:szCs w:val="24"/>
        </w:rPr>
        <w:t>Appendix A.</w:t>
      </w:r>
    </w:p>
    <w:p w14:paraId="09EC1FD3" w14:textId="290068EF" w:rsidR="003E7150" w:rsidRPr="00E529C2" w:rsidRDefault="00656071" w:rsidP="00656071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  <w:sz w:val="20"/>
              <w:szCs w:val="20"/>
            </w:rPr>
            <m:t>WM</m:t>
          </m:r>
          <m:sSubSup>
            <m:sSubSupPr>
              <m:ctrlPr>
                <w:rPr>
                  <w:rFonts w:ascii="Cambria Math" w:hAnsi="Cambria Math" w:cstheme="majorBidi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theme="majorBidi"/>
                  <w:sz w:val="20"/>
                  <w:szCs w:val="20"/>
                </w:rPr>
                <m:t>1</m:t>
              </m:r>
            </m:e>
            <m:sub>
              <m:r>
                <w:rPr>
                  <w:rFonts w:ascii="Cambria Math" w:hAnsi="Cambria Math" w:cstheme="majorBidi"/>
                  <w:sz w:val="20"/>
                  <w:szCs w:val="20"/>
                </w:rPr>
                <m:t>l</m:t>
              </m:r>
            </m:sub>
            <m:sup>
              <m:r>
                <w:rPr>
                  <w:rFonts w:ascii="Cambria Math" w:hAnsi="Cambria Math" w:cstheme="majorBidi"/>
                  <w:sz w:val="20"/>
                  <w:szCs w:val="20"/>
                </w:rPr>
                <m:t>g</m:t>
              </m:r>
            </m:sup>
          </m:sSubSup>
          <m:r>
            <w:rPr>
              <w:rFonts w:ascii="Cambria Math" w:hAnsi="Cambria Math" w:cstheme="majorBidi"/>
              <w:sz w:val="20"/>
              <w:szCs w:val="20"/>
            </w:rPr>
            <m:t>=δ×</m:t>
          </m:r>
          <m:f>
            <m:fPr>
              <m:ctrlPr>
                <w:rPr>
                  <w:rFonts w:ascii="Cambria Math" w:hAnsi="Cambria Math" w:cstheme="majorBidi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 w:cstheme="majorBidi"/>
                  <w:sz w:val="20"/>
                  <w:szCs w:val="20"/>
                </w:rPr>
                <m:t>(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a1</m:t>
                  </m:r>
                </m:sub>
              </m:sSub>
              <m:r>
                <w:rPr>
                  <w:rFonts w:ascii="Cambria Math" w:hAnsi="Cambria Math" w:cstheme="majorBidi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a2</m:t>
                  </m:r>
                </m:sub>
              </m:sSub>
              <m:r>
                <w:rPr>
                  <w:rFonts w:ascii="Cambria Math" w:hAnsi="Cambria Math" w:cstheme="majorBidi"/>
                  <w:sz w:val="20"/>
                  <w:szCs w:val="20"/>
                </w:rPr>
                <m:t>)+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 w:cstheme="majorBidi"/>
                  <w:sz w:val="20"/>
                  <w:szCs w:val="20"/>
                </w:rPr>
                <m:t>(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a1</m:t>
                  </m:r>
                </m:sub>
              </m:sSub>
              <m:r>
                <w:rPr>
                  <w:rFonts w:ascii="Cambria Math" w:hAnsi="Cambria Math" w:cstheme="majorBidi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a3</m:t>
                  </m:r>
                </m:sub>
              </m:sSub>
              <m:r>
                <w:rPr>
                  <w:rFonts w:ascii="Cambria Math" w:hAnsi="Cambria Math" w:cstheme="majorBidi"/>
                  <w:sz w:val="20"/>
                  <w:szCs w:val="20"/>
                </w:rPr>
                <m:t>)+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3</m:t>
                  </m:r>
                </m:sub>
              </m:sSub>
              <m:r>
                <w:rPr>
                  <w:rFonts w:ascii="Cambria Math" w:hAnsi="Cambria Math" w:cstheme="majorBidi"/>
                  <w:sz w:val="20"/>
                  <w:szCs w:val="20"/>
                </w:rPr>
                <m:t>(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a2</m:t>
                  </m:r>
                </m:sub>
              </m:sSub>
              <m:r>
                <w:rPr>
                  <w:rFonts w:ascii="Cambria Math" w:hAnsi="Cambria Math" w:cstheme="majorBidi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a3</m:t>
                  </m:r>
                </m:sub>
              </m:sSub>
              <m:r>
                <w:rPr>
                  <w:rFonts w:ascii="Cambria Math" w:hAnsi="Cambria Math" w:cstheme="majorBidi"/>
                  <w:sz w:val="20"/>
                  <w:szCs w:val="20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 w:cstheme="majorBidi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 w:cstheme="majorBidi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3</m:t>
                  </m:r>
                </m:sub>
              </m:sSub>
              <m:r>
                <w:rPr>
                  <w:rFonts w:ascii="Cambria Math" w:hAnsi="Cambria Math" w:cstheme="majorBidi"/>
                  <w:sz w:val="20"/>
                  <w:szCs w:val="20"/>
                </w:rPr>
                <m:t>+ε</m:t>
              </m:r>
            </m:den>
          </m:f>
          <m:r>
            <w:rPr>
              <w:rFonts w:ascii="Cambria Math" w:hAnsi="Cambria Math" w:cstheme="majorBidi"/>
              <w:sz w:val="20"/>
              <w:szCs w:val="20"/>
            </w:rPr>
            <m:t>+ε×rand,</m:t>
          </m:r>
          <m:r>
            <m:rPr>
              <m:sty m:val="p"/>
            </m:rPr>
            <w:rPr>
              <w:rFonts w:ascii="Cambria Math" w:hAnsi="Cambria Math" w:cstheme="majorBidi"/>
              <w:sz w:val="20"/>
              <w:szCs w:val="20"/>
            </w:rPr>
            <w:br/>
          </m:r>
        </m:oMath>
      </m:oMathPara>
      <m:oMath>
        <m:r>
          <w:rPr>
            <w:rFonts w:ascii="Cambria Math" w:hAnsi="Cambria Math" w:cstheme="majorBidi"/>
            <w:sz w:val="20"/>
            <w:szCs w:val="20"/>
          </w:rPr>
          <m:t>       l=1,2,...,Np</m:t>
        </m:r>
        <m:r>
          <w:rPr>
            <w:rFonts w:ascii="Cambria Math" w:hAnsi="Cambria Math" w:cstheme="majorBidi"/>
            <w:i/>
            <w:sz w:val="20"/>
            <w:szCs w:val="20"/>
          </w:rPr>
          <m:t> </m:t>
        </m:r>
      </m:oMath>
      <w:r w:rsidR="003E7150" w:rsidRPr="00E529C2">
        <w:rPr>
          <w:rFonts w:asciiTheme="majorBidi" w:hAnsiTheme="majorBidi" w:cstheme="majorBidi"/>
          <w:sz w:val="24"/>
          <w:szCs w:val="24"/>
        </w:rPr>
        <w:t xml:space="preserve">                 </w:t>
      </w:r>
      <w:r w:rsidRPr="00E529C2"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                     </w:t>
      </w:r>
      <w:r w:rsidR="003E7150" w:rsidRPr="00E529C2">
        <w:rPr>
          <w:rFonts w:asciiTheme="majorBidi" w:hAnsiTheme="majorBidi" w:cstheme="majorBidi"/>
          <w:sz w:val="24"/>
          <w:szCs w:val="24"/>
        </w:rPr>
        <w:t>(1.1)</w:t>
      </w:r>
    </w:p>
    <w:p w14:paraId="428DA35D" w14:textId="77777777" w:rsidR="003E7150" w:rsidRPr="00E529C2" w:rsidRDefault="003E7150" w:rsidP="003E7150">
      <w:pPr>
        <w:spacing w:after="0" w:line="240" w:lineRule="auto"/>
        <w:rPr>
          <w:rFonts w:asciiTheme="majorBidi" w:hAnsiTheme="majorBidi" w:cstheme="majorBidi"/>
        </w:rPr>
      </w:pPr>
      <w:r w:rsidRPr="00E529C2">
        <w:rPr>
          <w:rFonts w:asciiTheme="majorBidi" w:hAnsiTheme="majorBidi" w:cstheme="majorBidi"/>
          <w:sz w:val="24"/>
          <w:szCs w:val="24"/>
        </w:rPr>
        <w:t xml:space="preserve">where </w:t>
      </w:r>
    </w:p>
    <w:p w14:paraId="4EC10C16" w14:textId="14EC825D" w:rsidR="003E7150" w:rsidRPr="00E529C2" w:rsidRDefault="003E7150" w:rsidP="003E7150">
      <w:pPr>
        <w:spacing w:after="0" w:line="240" w:lineRule="auto"/>
        <w:rPr>
          <w:rFonts w:asciiTheme="majorBidi" w:hAnsiTheme="majorBidi" w:cstheme="majorBidi"/>
        </w:rPr>
      </w:pPr>
      <w:r w:rsidRPr="00E529C2">
        <w:rPr>
          <w:rFonts w:asciiTheme="majorBidi" w:hAnsiTheme="majorBidi" w:cstheme="majorBidi"/>
          <w:position w:val="-24"/>
        </w:rPr>
        <w:object w:dxaOrig="5480" w:dyaOrig="620" w14:anchorId="63D30201">
          <v:shape id="_x0000_i1060" type="#_x0000_t75" style="width:273pt;height:31.5pt" o:ole="">
            <v:imagedata r:id="rId75" o:title=""/>
          </v:shape>
          <o:OLEObject Type="Embed" ProgID="Equation.DSMT4" ShapeID="_x0000_i1060" DrawAspect="Content" ObjectID="_1703866940" r:id="rId76"/>
        </w:object>
      </w:r>
      <w:r w:rsidRPr="00E529C2">
        <w:rPr>
          <w:rFonts w:asciiTheme="majorBidi" w:hAnsiTheme="majorBidi" w:cstheme="majorBidi"/>
        </w:rPr>
        <w:t xml:space="preserve">                                          </w:t>
      </w:r>
      <w:r w:rsidR="00656071" w:rsidRPr="00E529C2">
        <w:rPr>
          <w:rFonts w:asciiTheme="majorBidi" w:hAnsiTheme="majorBidi" w:cstheme="majorBidi"/>
        </w:rPr>
        <w:t xml:space="preserve">               </w:t>
      </w:r>
      <w:r w:rsidRPr="00E529C2">
        <w:rPr>
          <w:rFonts w:asciiTheme="majorBidi" w:hAnsiTheme="majorBidi" w:cstheme="majorBidi"/>
        </w:rPr>
        <w:t xml:space="preserve">     </w:t>
      </w:r>
      <w:r w:rsidRPr="00E529C2">
        <w:rPr>
          <w:rFonts w:asciiTheme="majorBidi" w:hAnsiTheme="majorBidi" w:cstheme="majorBidi"/>
          <w:sz w:val="24"/>
          <w:szCs w:val="24"/>
        </w:rPr>
        <w:t>(1.2)</w:t>
      </w:r>
    </w:p>
    <w:p w14:paraId="5EF99802" w14:textId="4385827F" w:rsidR="003E7150" w:rsidRPr="00E529C2" w:rsidRDefault="003E7150" w:rsidP="003E7150">
      <w:pPr>
        <w:spacing w:after="0" w:line="240" w:lineRule="auto"/>
        <w:rPr>
          <w:rFonts w:asciiTheme="majorBidi" w:hAnsiTheme="majorBidi" w:cstheme="majorBidi"/>
        </w:rPr>
      </w:pPr>
      <w:r w:rsidRPr="00E529C2">
        <w:rPr>
          <w:rFonts w:asciiTheme="majorBidi" w:hAnsiTheme="majorBidi" w:cstheme="majorBidi"/>
          <w:position w:val="-24"/>
        </w:rPr>
        <w:object w:dxaOrig="5500" w:dyaOrig="620" w14:anchorId="3100CE10">
          <v:shape id="_x0000_i1061" type="#_x0000_t75" style="width:274.5pt;height:31.5pt" o:ole="">
            <v:imagedata r:id="rId77" o:title=""/>
          </v:shape>
          <o:OLEObject Type="Embed" ProgID="Equation.DSMT4" ShapeID="_x0000_i1061" DrawAspect="Content" ObjectID="_1703866941" r:id="rId78"/>
        </w:object>
      </w:r>
      <w:r w:rsidRPr="00E529C2">
        <w:rPr>
          <w:rFonts w:asciiTheme="majorBidi" w:hAnsiTheme="majorBidi" w:cstheme="majorBidi"/>
        </w:rPr>
        <w:t xml:space="preserve">                                          </w:t>
      </w:r>
      <w:r w:rsidR="00656071" w:rsidRPr="00E529C2">
        <w:rPr>
          <w:rFonts w:asciiTheme="majorBidi" w:hAnsiTheme="majorBidi" w:cstheme="majorBidi"/>
        </w:rPr>
        <w:t xml:space="preserve">              </w:t>
      </w:r>
      <w:r w:rsidRPr="00E529C2">
        <w:rPr>
          <w:rFonts w:asciiTheme="majorBidi" w:hAnsiTheme="majorBidi" w:cstheme="majorBidi"/>
        </w:rPr>
        <w:t xml:space="preserve">     </w:t>
      </w:r>
      <w:r w:rsidRPr="00E529C2">
        <w:rPr>
          <w:rFonts w:asciiTheme="majorBidi" w:hAnsiTheme="majorBidi" w:cstheme="majorBidi"/>
          <w:sz w:val="24"/>
          <w:szCs w:val="24"/>
        </w:rPr>
        <w:t>(1.3)</w:t>
      </w:r>
    </w:p>
    <w:p w14:paraId="284973C6" w14:textId="5F370F32" w:rsidR="003E7150" w:rsidRPr="00E529C2" w:rsidRDefault="003E7150" w:rsidP="003E7150">
      <w:pPr>
        <w:spacing w:after="0" w:line="240" w:lineRule="auto"/>
        <w:rPr>
          <w:rFonts w:asciiTheme="majorBidi" w:hAnsiTheme="majorBidi" w:cstheme="majorBidi"/>
        </w:rPr>
      </w:pPr>
      <w:r w:rsidRPr="00E529C2">
        <w:rPr>
          <w:rFonts w:asciiTheme="majorBidi" w:hAnsiTheme="majorBidi" w:cstheme="majorBidi"/>
          <w:position w:val="-24"/>
        </w:rPr>
        <w:object w:dxaOrig="5539" w:dyaOrig="620" w14:anchorId="06EDF7C2">
          <v:shape id="_x0000_i1062" type="#_x0000_t75" style="width:276.75pt;height:31.5pt" o:ole="">
            <v:imagedata r:id="rId79" o:title=""/>
          </v:shape>
          <o:OLEObject Type="Embed" ProgID="Equation.DSMT4" ShapeID="_x0000_i1062" DrawAspect="Content" ObjectID="_1703866942" r:id="rId80"/>
        </w:object>
      </w:r>
      <w:r w:rsidRPr="00E529C2">
        <w:rPr>
          <w:rFonts w:asciiTheme="majorBidi" w:hAnsiTheme="majorBidi" w:cstheme="majorBidi"/>
        </w:rPr>
        <w:t xml:space="preserve">                                         </w:t>
      </w:r>
      <w:r w:rsidR="00656071" w:rsidRPr="00E529C2">
        <w:rPr>
          <w:rFonts w:asciiTheme="majorBidi" w:hAnsiTheme="majorBidi" w:cstheme="majorBidi"/>
        </w:rPr>
        <w:t xml:space="preserve">             </w:t>
      </w:r>
      <w:r w:rsidRPr="00E529C2">
        <w:rPr>
          <w:rFonts w:asciiTheme="majorBidi" w:hAnsiTheme="majorBidi" w:cstheme="majorBidi"/>
        </w:rPr>
        <w:t xml:space="preserve">      </w:t>
      </w:r>
      <w:r w:rsidRPr="00E529C2">
        <w:rPr>
          <w:rFonts w:asciiTheme="majorBidi" w:hAnsiTheme="majorBidi" w:cstheme="majorBidi"/>
          <w:sz w:val="24"/>
          <w:szCs w:val="24"/>
        </w:rPr>
        <w:t>(1.4)</w:t>
      </w:r>
    </w:p>
    <w:p w14:paraId="24EB2DC0" w14:textId="285C2E3E" w:rsidR="003E7150" w:rsidRPr="00E529C2" w:rsidRDefault="003E7150" w:rsidP="003E7150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529C2">
        <w:rPr>
          <w:rFonts w:asciiTheme="majorBidi" w:hAnsiTheme="majorBidi" w:cstheme="majorBidi"/>
          <w:position w:val="-12"/>
        </w:rPr>
        <w:object w:dxaOrig="3220" w:dyaOrig="360" w14:anchorId="72468CF0">
          <v:shape id="_x0000_i1063" type="#_x0000_t75" style="width:160.5pt;height:18.75pt" o:ole="">
            <v:imagedata r:id="rId81" o:title=""/>
          </v:shape>
          <o:OLEObject Type="Embed" ProgID="Equation.DSMT4" ShapeID="_x0000_i1063" DrawAspect="Content" ObjectID="_1703866943" r:id="rId82"/>
        </w:object>
      </w:r>
      <w:r w:rsidRPr="00E529C2">
        <w:rPr>
          <w:rFonts w:asciiTheme="majorBidi" w:hAnsiTheme="majorBidi" w:cstheme="majorBidi"/>
        </w:rPr>
        <w:t xml:space="preserve">                                                                                         </w:t>
      </w:r>
      <w:r w:rsidR="00656071" w:rsidRPr="00E529C2">
        <w:rPr>
          <w:rFonts w:asciiTheme="majorBidi" w:hAnsiTheme="majorBidi" w:cstheme="majorBidi"/>
        </w:rPr>
        <w:t xml:space="preserve">              </w:t>
      </w:r>
      <w:r w:rsidRPr="00E529C2">
        <w:rPr>
          <w:rFonts w:asciiTheme="majorBidi" w:hAnsiTheme="majorBidi" w:cstheme="majorBidi"/>
          <w:sz w:val="24"/>
          <w:szCs w:val="24"/>
        </w:rPr>
        <w:t>(1.5)</w:t>
      </w:r>
    </w:p>
    <w:tbl>
      <w:tblPr>
        <w:tblStyle w:val="TableGrid"/>
        <w:tblW w:w="95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98"/>
        <w:gridCol w:w="879"/>
      </w:tblGrid>
      <w:tr w:rsidR="003E7150" w:rsidRPr="00E529C2" w14:paraId="0FB4EF95" w14:textId="77777777" w:rsidTr="00656071">
        <w:trPr>
          <w:trHeight w:val="1231"/>
        </w:trPr>
        <w:tc>
          <w:tcPr>
            <w:tcW w:w="8698" w:type="dxa"/>
          </w:tcPr>
          <w:p w14:paraId="6D46E8C7" w14:textId="77777777" w:rsidR="003E7150" w:rsidRPr="00E529C2" w:rsidRDefault="003E7150" w:rsidP="008600A3">
            <w:pPr>
              <w:ind w:left="-110"/>
              <w:rPr>
                <w:rFonts w:asciiTheme="majorBidi" w:hAnsiTheme="majorBidi" w:cstheme="majorBidi"/>
              </w:rPr>
            </w:pPr>
            <w:r w:rsidRPr="00E529C2">
              <w:rPr>
                <w:rFonts w:asciiTheme="majorBidi" w:eastAsiaTheme="minorHAnsi" w:hAnsiTheme="majorBidi" w:cstheme="majorBidi"/>
                <w:position w:val="-42"/>
                <w:sz w:val="24"/>
                <w:szCs w:val="24"/>
              </w:rPr>
              <w:object w:dxaOrig="5340" w:dyaOrig="960" w14:anchorId="1799CDA0">
                <v:shape id="_x0000_i1064" type="#_x0000_t75" style="width:332.25pt;height:62.25pt" o:ole="">
                  <v:imagedata r:id="rId83" o:title=""/>
                </v:shape>
                <o:OLEObject Type="Embed" ProgID="Equation.DSMT4" ShapeID="_x0000_i1064" DrawAspect="Content" ObjectID="_1703866944" r:id="rId84"/>
              </w:object>
            </w:r>
          </w:p>
        </w:tc>
        <w:tc>
          <w:tcPr>
            <w:tcW w:w="879" w:type="dxa"/>
            <w:vAlign w:val="center"/>
          </w:tcPr>
          <w:p w14:paraId="545D05D0" w14:textId="770BFB0F" w:rsidR="003E7150" w:rsidRPr="00E529C2" w:rsidRDefault="00656071" w:rsidP="008600A3">
            <w:pPr>
              <w:jc w:val="center"/>
              <w:rPr>
                <w:rFonts w:asciiTheme="majorBidi" w:hAnsiTheme="majorBidi" w:cstheme="majorBidi"/>
              </w:rPr>
            </w:pPr>
            <w:r w:rsidRPr="00E529C2">
              <w:rPr>
                <w:rFonts w:asciiTheme="majorBidi" w:hAnsiTheme="majorBidi" w:cstheme="majorBidi"/>
                <w:sz w:val="24"/>
                <w:szCs w:val="24"/>
              </w:rPr>
              <w:t xml:space="preserve">             </w:t>
            </w:r>
            <w:r w:rsidR="003E7150" w:rsidRPr="00E529C2">
              <w:rPr>
                <w:rFonts w:asciiTheme="majorBidi" w:hAnsiTheme="majorBidi" w:cstheme="majorBidi"/>
                <w:sz w:val="24"/>
                <w:szCs w:val="24"/>
              </w:rPr>
              <w:t>(1.6)</w:t>
            </w:r>
          </w:p>
        </w:tc>
      </w:tr>
    </w:tbl>
    <w:p w14:paraId="2B57D3A3" w14:textId="77777777" w:rsidR="003E7150" w:rsidRPr="00E529C2" w:rsidRDefault="003E7150" w:rsidP="003E7150">
      <w:pPr>
        <w:spacing w:after="0" w:line="240" w:lineRule="auto"/>
        <w:rPr>
          <w:rStyle w:val="st"/>
          <w:rFonts w:asciiTheme="majorBidi" w:hAnsiTheme="majorBidi" w:cstheme="majorBidi"/>
          <w:sz w:val="24"/>
          <w:szCs w:val="24"/>
        </w:rPr>
      </w:pPr>
      <w:r w:rsidRPr="00E529C2">
        <w:rPr>
          <w:rStyle w:val="st"/>
          <w:rFonts w:asciiTheme="majorBidi" w:hAnsiTheme="majorBidi" w:cstheme="majorBidi"/>
          <w:sz w:val="24"/>
          <w:szCs w:val="24"/>
        </w:rPr>
        <w:t>where</w:t>
      </w:r>
    </w:p>
    <w:p w14:paraId="635EEA02" w14:textId="1BB95967" w:rsidR="003E7150" w:rsidRPr="00E529C2" w:rsidRDefault="003E7150" w:rsidP="003E7150">
      <w:pPr>
        <w:spacing w:after="0" w:line="240" w:lineRule="auto"/>
        <w:rPr>
          <w:rFonts w:asciiTheme="majorBidi" w:hAnsiTheme="majorBidi" w:cstheme="majorBidi"/>
        </w:rPr>
      </w:pPr>
      <w:r w:rsidRPr="00E529C2">
        <w:rPr>
          <w:rFonts w:asciiTheme="majorBidi" w:hAnsiTheme="majorBidi" w:cstheme="majorBidi"/>
          <w:position w:val="-24"/>
        </w:rPr>
        <w:object w:dxaOrig="5440" w:dyaOrig="620" w14:anchorId="02721F1D">
          <v:shape id="_x0000_i1065" type="#_x0000_t75" style="width:271.5pt;height:31.5pt" o:ole="">
            <v:imagedata r:id="rId85" o:title=""/>
          </v:shape>
          <o:OLEObject Type="Embed" ProgID="Equation.DSMT4" ShapeID="_x0000_i1065" DrawAspect="Content" ObjectID="_1703866945" r:id="rId86"/>
        </w:object>
      </w:r>
      <w:r w:rsidRPr="00E529C2">
        <w:rPr>
          <w:rFonts w:asciiTheme="majorBidi" w:hAnsiTheme="majorBidi" w:cstheme="majorBidi"/>
        </w:rPr>
        <w:t xml:space="preserve">                                              </w:t>
      </w:r>
      <w:r w:rsidR="00656071" w:rsidRPr="00E529C2">
        <w:rPr>
          <w:rFonts w:asciiTheme="majorBidi" w:hAnsiTheme="majorBidi" w:cstheme="majorBidi"/>
        </w:rPr>
        <w:t xml:space="preserve">               </w:t>
      </w:r>
      <w:r w:rsidRPr="00E529C2">
        <w:rPr>
          <w:rFonts w:asciiTheme="majorBidi" w:hAnsiTheme="majorBidi" w:cstheme="majorBidi"/>
          <w:sz w:val="24"/>
          <w:szCs w:val="24"/>
        </w:rPr>
        <w:t>(1.7)</w:t>
      </w:r>
    </w:p>
    <w:p w14:paraId="4B4427BE" w14:textId="5178477F" w:rsidR="003E7150" w:rsidRPr="00E529C2" w:rsidRDefault="003E7150" w:rsidP="003E7150">
      <w:pPr>
        <w:spacing w:after="0" w:line="240" w:lineRule="auto"/>
        <w:rPr>
          <w:rFonts w:asciiTheme="majorBidi" w:hAnsiTheme="majorBidi" w:cstheme="majorBidi"/>
        </w:rPr>
      </w:pPr>
      <w:r w:rsidRPr="00E529C2">
        <w:rPr>
          <w:rFonts w:asciiTheme="majorBidi" w:hAnsiTheme="majorBidi" w:cstheme="majorBidi"/>
          <w:position w:val="-24"/>
        </w:rPr>
        <w:object w:dxaOrig="5539" w:dyaOrig="620" w14:anchorId="6F20408C">
          <v:shape id="_x0000_i1066" type="#_x0000_t75" style="width:276.75pt;height:31.5pt" o:ole="">
            <v:imagedata r:id="rId87" o:title=""/>
          </v:shape>
          <o:OLEObject Type="Embed" ProgID="Equation.DSMT4" ShapeID="_x0000_i1066" DrawAspect="Content" ObjectID="_1703866946" r:id="rId88"/>
        </w:object>
      </w:r>
      <w:r w:rsidRPr="00E529C2">
        <w:rPr>
          <w:rFonts w:asciiTheme="majorBidi" w:hAnsiTheme="majorBidi" w:cstheme="majorBidi"/>
        </w:rPr>
        <w:t xml:space="preserve">                                          </w:t>
      </w:r>
      <w:r w:rsidR="00656071" w:rsidRPr="00E529C2">
        <w:rPr>
          <w:rFonts w:asciiTheme="majorBidi" w:hAnsiTheme="majorBidi" w:cstheme="majorBidi"/>
        </w:rPr>
        <w:t xml:space="preserve">             </w:t>
      </w:r>
      <w:r w:rsidRPr="00E529C2">
        <w:rPr>
          <w:rFonts w:asciiTheme="majorBidi" w:hAnsiTheme="majorBidi" w:cstheme="majorBidi"/>
        </w:rPr>
        <w:t xml:space="preserve">    </w:t>
      </w:r>
      <w:r w:rsidRPr="00E529C2">
        <w:rPr>
          <w:rFonts w:asciiTheme="majorBidi" w:hAnsiTheme="majorBidi" w:cstheme="majorBidi"/>
          <w:sz w:val="24"/>
          <w:szCs w:val="24"/>
        </w:rPr>
        <w:t>(1.8)</w:t>
      </w:r>
    </w:p>
    <w:p w14:paraId="10B575C6" w14:textId="45AE0936" w:rsidR="003E7150" w:rsidRPr="00E529C2" w:rsidRDefault="003E7150" w:rsidP="003E7150">
      <w:pPr>
        <w:spacing w:after="0" w:line="240" w:lineRule="auto"/>
        <w:rPr>
          <w:rFonts w:asciiTheme="majorBidi" w:hAnsiTheme="majorBidi" w:cstheme="majorBidi"/>
        </w:rPr>
      </w:pPr>
      <w:r w:rsidRPr="00E529C2">
        <w:rPr>
          <w:rFonts w:asciiTheme="majorBidi" w:hAnsiTheme="majorBidi" w:cstheme="majorBidi"/>
          <w:position w:val="-24"/>
        </w:rPr>
        <w:object w:dxaOrig="5500" w:dyaOrig="620" w14:anchorId="435930B9">
          <v:shape id="_x0000_i1067" type="#_x0000_t75" style="width:274.5pt;height:31.5pt" o:ole="">
            <v:imagedata r:id="rId89" o:title=""/>
          </v:shape>
          <o:OLEObject Type="Embed" ProgID="Equation.DSMT4" ShapeID="_x0000_i1067" DrawAspect="Content" ObjectID="_1703866947" r:id="rId90"/>
        </w:object>
      </w:r>
      <w:r w:rsidRPr="00E529C2">
        <w:rPr>
          <w:rFonts w:asciiTheme="majorBidi" w:hAnsiTheme="majorBidi" w:cstheme="majorBidi"/>
        </w:rPr>
        <w:t xml:space="preserve">                                          </w:t>
      </w:r>
      <w:r w:rsidR="00656071" w:rsidRPr="00E529C2">
        <w:rPr>
          <w:rFonts w:asciiTheme="majorBidi" w:hAnsiTheme="majorBidi" w:cstheme="majorBidi"/>
        </w:rPr>
        <w:t xml:space="preserve">             </w:t>
      </w:r>
      <w:r w:rsidRPr="00E529C2">
        <w:rPr>
          <w:rFonts w:asciiTheme="majorBidi" w:hAnsiTheme="majorBidi" w:cstheme="majorBidi"/>
        </w:rPr>
        <w:t xml:space="preserve">     </w:t>
      </w:r>
      <w:r w:rsidRPr="00E529C2">
        <w:rPr>
          <w:rFonts w:asciiTheme="majorBidi" w:hAnsiTheme="majorBidi" w:cstheme="majorBidi"/>
          <w:sz w:val="24"/>
          <w:szCs w:val="24"/>
        </w:rPr>
        <w:t>(1.9)</w:t>
      </w:r>
    </w:p>
    <w:p w14:paraId="1C73E6ED" w14:textId="68B354A0" w:rsidR="003E7150" w:rsidRPr="00E529C2" w:rsidRDefault="003E7150" w:rsidP="003E7150">
      <w:pPr>
        <w:spacing w:after="0" w:line="240" w:lineRule="auto"/>
        <w:rPr>
          <w:rFonts w:asciiTheme="majorBidi" w:hAnsiTheme="majorBidi" w:cstheme="majorBidi"/>
        </w:rPr>
      </w:pPr>
      <w:r w:rsidRPr="00E529C2">
        <w:rPr>
          <w:rFonts w:asciiTheme="majorBidi" w:hAnsiTheme="majorBidi" w:cstheme="majorBidi"/>
          <w:position w:val="-12"/>
        </w:rPr>
        <w:object w:dxaOrig="1140" w:dyaOrig="360" w14:anchorId="4FAF0F55">
          <v:shape id="_x0000_i1068" type="#_x0000_t75" style="width:55.5pt;height:18.75pt" o:ole="">
            <v:imagedata r:id="rId91" o:title=""/>
          </v:shape>
          <o:OLEObject Type="Embed" ProgID="Equation.DSMT4" ShapeID="_x0000_i1068" DrawAspect="Content" ObjectID="_1703866948" r:id="rId92"/>
        </w:object>
      </w:r>
      <w:r w:rsidRPr="00E529C2">
        <w:rPr>
          <w:rFonts w:asciiTheme="majorBidi" w:hAnsiTheme="majorBidi" w:cstheme="majorBidi"/>
        </w:rPr>
        <w:t xml:space="preserve">                                                                                                                         </w:t>
      </w:r>
      <w:r w:rsidR="00656071" w:rsidRPr="00E529C2">
        <w:rPr>
          <w:rFonts w:asciiTheme="majorBidi" w:hAnsiTheme="majorBidi" w:cstheme="majorBidi"/>
        </w:rPr>
        <w:t xml:space="preserve">             </w:t>
      </w:r>
      <w:r w:rsidRPr="00E529C2">
        <w:rPr>
          <w:rFonts w:asciiTheme="majorBidi" w:hAnsiTheme="majorBidi" w:cstheme="majorBidi"/>
        </w:rPr>
        <w:t xml:space="preserve">    </w:t>
      </w:r>
      <w:r w:rsidRPr="00E529C2">
        <w:rPr>
          <w:rFonts w:asciiTheme="majorBidi" w:hAnsiTheme="majorBidi" w:cstheme="majorBidi"/>
          <w:sz w:val="24"/>
          <w:szCs w:val="24"/>
        </w:rPr>
        <w:t>(1.10)</w:t>
      </w:r>
    </w:p>
    <w:p w14:paraId="256EDC34" w14:textId="77777777" w:rsidR="003E7150" w:rsidRPr="00E529C2" w:rsidRDefault="003E7150" w:rsidP="003E7150">
      <w:pPr>
        <w:spacing w:line="240" w:lineRule="auto"/>
        <w:ind w:firstLine="851"/>
        <w:jc w:val="both"/>
        <w:rPr>
          <w:rFonts w:asciiTheme="majorBidi" w:hAnsiTheme="majorBidi" w:cstheme="majorBidi"/>
          <w:sz w:val="24"/>
          <w:szCs w:val="24"/>
        </w:rPr>
      </w:pPr>
    </w:p>
    <w:p w14:paraId="22082A76" w14:textId="33D51B37" w:rsidR="003E7150" w:rsidRPr="00E529C2" w:rsidRDefault="003E7150" w:rsidP="003E7150">
      <w:pPr>
        <w:spacing w:line="240" w:lineRule="auto"/>
        <w:rPr>
          <w:rFonts w:asciiTheme="majorBidi" w:hAnsiTheme="majorBidi" w:cstheme="majorBidi"/>
        </w:rPr>
      </w:pPr>
      <m:oMath>
        <m:r>
          <w:rPr>
            <w:rFonts w:ascii="Cambria Math" w:hAnsi="Cambria Math" w:cstheme="majorBidi"/>
          </w:rPr>
          <m:t>δ=2β×rand-β</m:t>
        </m:r>
      </m:oMath>
      <w:r w:rsidRPr="00E529C2">
        <w:rPr>
          <w:rFonts w:asciiTheme="majorBidi" w:hAnsiTheme="majorBidi" w:cstheme="majorBidi"/>
        </w:rPr>
        <w:t xml:space="preserve">                                                                                                              </w:t>
      </w:r>
      <w:r w:rsidR="00656071" w:rsidRPr="00E529C2">
        <w:rPr>
          <w:rFonts w:asciiTheme="majorBidi" w:hAnsiTheme="majorBidi" w:cstheme="majorBidi"/>
        </w:rPr>
        <w:t xml:space="preserve">          </w:t>
      </w:r>
      <w:r w:rsidRPr="00E529C2">
        <w:rPr>
          <w:rFonts w:asciiTheme="majorBidi" w:hAnsiTheme="majorBidi" w:cstheme="majorBidi"/>
        </w:rPr>
        <w:t xml:space="preserve">     </w:t>
      </w:r>
      <w:r w:rsidRPr="00E529C2">
        <w:rPr>
          <w:rFonts w:asciiTheme="majorBidi" w:hAnsiTheme="majorBidi" w:cstheme="majorBidi"/>
          <w:sz w:val="24"/>
          <w:szCs w:val="24"/>
        </w:rPr>
        <w:t>(</w:t>
      </w:r>
      <w:r w:rsidR="00656071" w:rsidRPr="00E529C2">
        <w:rPr>
          <w:rFonts w:asciiTheme="majorBidi" w:hAnsiTheme="majorBidi" w:cstheme="majorBidi"/>
          <w:sz w:val="24"/>
          <w:szCs w:val="24"/>
        </w:rPr>
        <w:t>1.11</w:t>
      </w:r>
      <w:r w:rsidRPr="00E529C2">
        <w:rPr>
          <w:rFonts w:asciiTheme="majorBidi" w:hAnsiTheme="majorBidi" w:cstheme="majorBidi"/>
          <w:sz w:val="24"/>
          <w:szCs w:val="24"/>
        </w:rPr>
        <w:t>)</w:t>
      </w:r>
    </w:p>
    <w:p w14:paraId="0FC6B6DD" w14:textId="515A9ABC" w:rsidR="003E7150" w:rsidRPr="00E529C2" w:rsidRDefault="003E7150" w:rsidP="003E7150">
      <w:pPr>
        <w:rPr>
          <w:rFonts w:asciiTheme="majorBidi" w:hAnsiTheme="majorBidi" w:cstheme="majorBidi"/>
          <w:sz w:val="24"/>
          <w:szCs w:val="24"/>
        </w:rPr>
      </w:pPr>
      <m:oMath>
        <m:r>
          <w:rPr>
            <w:rFonts w:ascii="Cambria Math" w:hAnsi="Cambria Math" w:cstheme="majorBidi"/>
          </w:rPr>
          <m:t>β=α</m:t>
        </m:r>
        <m:r>
          <w:rPr>
            <w:rFonts w:ascii="Cambria Math" w:hAnsi="Cambria Math" w:cstheme="majorBidi"/>
            <w:sz w:val="24"/>
            <w:szCs w:val="24"/>
          </w:rPr>
          <m:t>=2</m:t>
        </m:r>
        <m:r>
          <w:rPr>
            <w:rFonts w:ascii="Cambria Math" w:hAnsi="Cambria Math" w:cstheme="majorBidi"/>
          </w:rPr>
          <m:t>×</m:t>
        </m:r>
        <m:r>
          <m:rPr>
            <m:sty m:val="p"/>
          </m:rPr>
          <w:rPr>
            <w:rFonts w:ascii="Cambria Math" w:hAnsi="Cambria Math" w:cstheme="majorBidi"/>
          </w:rPr>
          <m:t>exp⁡</m:t>
        </m:r>
        <m:r>
          <w:rPr>
            <w:rFonts w:ascii="Cambria Math" w:hAnsi="Cambria Math" w:cstheme="majorBidi"/>
          </w:rPr>
          <m:t>(-4.</m:t>
        </m:r>
        <m:f>
          <m:fPr>
            <m:ctrlPr>
              <w:rPr>
                <w:rFonts w:ascii="Cambria Math" w:hAnsi="Cambria Math" w:cstheme="majorBidi"/>
                <w:i/>
              </w:rPr>
            </m:ctrlPr>
          </m:fPr>
          <m:num>
            <m:r>
              <w:rPr>
                <w:rFonts w:ascii="Cambria Math" w:hAnsi="Cambria Math" w:cstheme="majorBidi"/>
              </w:rPr>
              <m:t>g</m:t>
            </m:r>
          </m:num>
          <m:den>
            <m:r>
              <w:rPr>
                <w:rFonts w:ascii="Cambria Math" w:hAnsi="Cambria Math" w:cstheme="majorBidi"/>
              </w:rPr>
              <m:t>Maxg</m:t>
            </m:r>
          </m:den>
        </m:f>
        <m:r>
          <w:rPr>
            <w:rFonts w:ascii="Cambria Math" w:hAnsi="Cambria Math" w:cstheme="majorBidi"/>
          </w:rPr>
          <m:t>)</m:t>
        </m:r>
      </m:oMath>
      <w:r w:rsidR="00656071" w:rsidRPr="00E529C2"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                                      (1.12)</w:t>
      </w:r>
    </w:p>
    <w:p w14:paraId="3CDCDFC0" w14:textId="113BE52F" w:rsidR="003E7150" w:rsidRPr="00E529C2" w:rsidRDefault="00E529C2" w:rsidP="008C343D">
      <w:pPr>
        <w:spacing w:line="240" w:lineRule="auto"/>
        <w:jc w:val="both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E529C2">
        <w:rPr>
          <w:rFonts w:asciiTheme="majorBidi" w:hAnsiTheme="majorBidi" w:cstheme="majorBidi"/>
          <w:color w:val="000000" w:themeColor="text1"/>
        </w:rPr>
        <w:t>w</w:t>
      </w:r>
      <w:r w:rsidR="008C343D" w:rsidRPr="00E529C2">
        <w:rPr>
          <w:rFonts w:asciiTheme="majorBidi" w:hAnsiTheme="majorBidi" w:cstheme="majorBidi"/>
          <w:color w:val="000000" w:themeColor="text1"/>
        </w:rPr>
        <w:t>here</w:t>
      </w:r>
      <w:r w:rsidR="008C343D" w:rsidRPr="00E529C2">
        <w:rPr>
          <w:rStyle w:val="st"/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8C343D" w:rsidRPr="00E529C2">
        <w:rPr>
          <w:rFonts w:asciiTheme="majorBidi" w:hAnsiTheme="majorBidi" w:cstheme="majorBidi"/>
          <w:color w:val="000000" w:themeColor="text1"/>
          <w:position w:val="-12"/>
          <w:sz w:val="24"/>
          <w:szCs w:val="24"/>
        </w:rPr>
        <w:object w:dxaOrig="300" w:dyaOrig="360" w14:anchorId="5F7EACE1">
          <v:shape id="_x0000_i1069" type="#_x0000_t75" style="width:16.5pt;height:18.75pt" o:ole="">
            <v:imagedata r:id="rId93" o:title=""/>
          </v:shape>
          <o:OLEObject Type="Embed" ProgID="Equation.DSMT4" ShapeID="_x0000_i1069" DrawAspect="Content" ObjectID="_1703866949" r:id="rId94"/>
        </w:object>
      </w:r>
      <w:r w:rsidR="008C343D" w:rsidRPr="00E529C2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r w:rsidR="008C343D" w:rsidRPr="00E529C2">
        <w:rPr>
          <w:rFonts w:asciiTheme="majorBidi" w:hAnsiTheme="majorBidi" w:cstheme="majorBidi"/>
          <w:color w:val="000000" w:themeColor="text1"/>
          <w:position w:val="-12"/>
        </w:rPr>
        <w:object w:dxaOrig="320" w:dyaOrig="360" w14:anchorId="19BB185F">
          <v:shape id="_x0000_i1070" type="#_x0000_t75" style="width:16.5pt;height:18.75pt" o:ole="">
            <v:imagedata r:id="rId95" o:title=""/>
          </v:shape>
          <o:OLEObject Type="Embed" ProgID="Equation.DSMT4" ShapeID="_x0000_i1070" DrawAspect="Content" ObjectID="_1703866950" r:id="rId96"/>
        </w:object>
      </w:r>
      <w:r w:rsidR="008C343D" w:rsidRPr="00E529C2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and </w:t>
      </w:r>
      <w:r w:rsidR="008C343D" w:rsidRPr="00E529C2">
        <w:rPr>
          <w:rFonts w:asciiTheme="majorBidi" w:hAnsiTheme="majorBidi" w:cstheme="majorBidi"/>
          <w:color w:val="000000" w:themeColor="text1"/>
          <w:position w:val="-12"/>
        </w:rPr>
        <w:object w:dxaOrig="320" w:dyaOrig="360" w14:anchorId="39A2A5D1">
          <v:shape id="_x0000_i1071" type="#_x0000_t75" style="width:16.5pt;height:18.75pt" o:ole="">
            <v:imagedata r:id="rId97" o:title=""/>
          </v:shape>
          <o:OLEObject Type="Embed" ProgID="Equation.DSMT4" ShapeID="_x0000_i1071" DrawAspect="Content" ObjectID="_1703866951" r:id="rId98"/>
        </w:object>
      </w:r>
      <w:r w:rsidR="008C343D" w:rsidRPr="00E529C2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are three </w:t>
      </w:r>
      <w:r w:rsidR="0032674F" w:rsidRPr="00E529C2">
        <w:rPr>
          <w:rFonts w:asciiTheme="majorBidi" w:hAnsiTheme="majorBidi" w:cstheme="majorBidi"/>
          <w:color w:val="000000" w:themeColor="text1"/>
          <w:sz w:val="24"/>
          <w:szCs w:val="24"/>
        </w:rPr>
        <w:t>weighted functions</w:t>
      </w:r>
      <w:r w:rsidR="008C343D" w:rsidRPr="00E529C2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to calculate the weighted mean of vectors that help the proposed INFO algorithm to search in the solution space globally. </w:t>
      </w:r>
      <w:r w:rsidR="008C343D" w:rsidRPr="00E529C2">
        <w:rPr>
          <w:rFonts w:asciiTheme="majorBidi" w:hAnsiTheme="majorBidi" w:cstheme="majorBidi"/>
          <w:color w:val="000000" w:themeColor="text1"/>
          <w:position w:val="-12"/>
        </w:rPr>
        <w:object w:dxaOrig="360" w:dyaOrig="380" w14:anchorId="426D4F42">
          <v:shape id="_x0000_i1072" type="#_x0000_t75" style="width:18.75pt;height:18.75pt" o:ole="">
            <v:imagedata r:id="rId99" o:title=""/>
          </v:shape>
          <o:OLEObject Type="Embed" ProgID="Equation.DSMT4" ShapeID="_x0000_i1072" DrawAspect="Content" ObjectID="_1703866952" r:id="rId100"/>
        </w:object>
      </w:r>
      <w:r w:rsidR="008C343D" w:rsidRPr="00E529C2">
        <w:rPr>
          <w:rFonts w:asciiTheme="majorBidi" w:hAnsiTheme="majorBidi" w:cstheme="majorBidi"/>
          <w:color w:val="000000" w:themeColor="text1"/>
          <w:sz w:val="24"/>
          <w:szCs w:val="24"/>
        </w:rPr>
        <w:t>,</w:t>
      </w:r>
      <w:r w:rsidR="008C343D" w:rsidRPr="00E529C2">
        <w:rPr>
          <w:rFonts w:asciiTheme="majorBidi" w:hAnsiTheme="majorBidi" w:cstheme="majorBidi"/>
          <w:color w:val="000000" w:themeColor="text1"/>
          <w:position w:val="-12"/>
        </w:rPr>
        <w:object w:dxaOrig="360" w:dyaOrig="380" w14:anchorId="7686625A">
          <v:shape id="_x0000_i1073" type="#_x0000_t75" style="width:18.75pt;height:18.75pt" o:ole="">
            <v:imagedata r:id="rId101" o:title=""/>
          </v:shape>
          <o:OLEObject Type="Embed" ProgID="Equation.DSMT4" ShapeID="_x0000_i1073" DrawAspect="Content" ObjectID="_1703866953" r:id="rId102"/>
        </w:object>
      </w:r>
      <w:r w:rsidR="008C343D" w:rsidRPr="00E529C2">
        <w:rPr>
          <w:rFonts w:asciiTheme="majorBidi" w:hAnsiTheme="majorBidi" w:cstheme="majorBidi"/>
          <w:color w:val="000000" w:themeColor="text1"/>
          <w:sz w:val="24"/>
          <w:szCs w:val="24"/>
        </w:rPr>
        <w:t>,</w:t>
      </w:r>
      <w:r w:rsidR="008C343D" w:rsidRPr="00E529C2">
        <w:rPr>
          <w:rFonts w:asciiTheme="majorBidi" w:hAnsiTheme="majorBidi" w:cstheme="majorBidi"/>
          <w:color w:val="000000" w:themeColor="text1"/>
        </w:rPr>
        <w:t xml:space="preserve"> </w:t>
      </w:r>
      <w:r w:rsidR="008C343D" w:rsidRPr="00E529C2">
        <w:rPr>
          <w:rFonts w:asciiTheme="majorBidi" w:hAnsiTheme="majorBidi" w:cstheme="majorBidi"/>
          <w:color w:val="000000" w:themeColor="text1"/>
          <w:sz w:val="24"/>
          <w:szCs w:val="24"/>
        </w:rPr>
        <w:t>and</w:t>
      </w:r>
      <w:r w:rsidR="008C343D" w:rsidRPr="00E529C2">
        <w:rPr>
          <w:rFonts w:asciiTheme="majorBidi" w:hAnsiTheme="majorBidi" w:cstheme="majorBidi"/>
          <w:color w:val="000000" w:themeColor="text1"/>
          <w:position w:val="-12"/>
        </w:rPr>
        <w:object w:dxaOrig="380" w:dyaOrig="380" w14:anchorId="1C780C8F">
          <v:shape id="_x0000_i1074" type="#_x0000_t75" style="width:18.75pt;height:18.75pt" o:ole="">
            <v:imagedata r:id="rId103" o:title=""/>
          </v:shape>
          <o:OLEObject Type="Embed" ProgID="Equation.DSMT4" ShapeID="_x0000_i1074" DrawAspect="Content" ObjectID="_1703866954" r:id="rId104"/>
        </w:object>
      </w:r>
      <w:r w:rsidR="008C343D" w:rsidRPr="00E529C2">
        <w:rPr>
          <w:rStyle w:val="st"/>
          <w:rFonts w:asciiTheme="majorBidi" w:hAnsiTheme="majorBidi" w:cstheme="majorBidi"/>
          <w:color w:val="000000" w:themeColor="text1"/>
          <w:sz w:val="24"/>
          <w:szCs w:val="24"/>
        </w:rPr>
        <w:t xml:space="preserve">are the best, better, and worst solutions among all vectors in the population for the </w:t>
      </w:r>
      <w:r w:rsidR="008C343D" w:rsidRPr="00E529C2">
        <w:rPr>
          <w:rStyle w:val="st"/>
          <w:rFonts w:asciiTheme="majorBidi" w:hAnsiTheme="majorBidi" w:cstheme="majorBidi"/>
          <w:i/>
          <w:iCs/>
          <w:color w:val="000000" w:themeColor="text1"/>
          <w:sz w:val="24"/>
          <w:szCs w:val="24"/>
        </w:rPr>
        <w:t>g</w:t>
      </w:r>
      <w:r w:rsidR="008C343D" w:rsidRPr="00E529C2">
        <w:rPr>
          <w:rStyle w:val="st"/>
          <w:rFonts w:asciiTheme="majorBidi" w:hAnsiTheme="majorBidi" w:cstheme="majorBidi"/>
          <w:i/>
          <w:iCs/>
          <w:color w:val="000000" w:themeColor="text1"/>
          <w:sz w:val="24"/>
          <w:szCs w:val="24"/>
          <w:vertAlign w:val="superscript"/>
        </w:rPr>
        <w:t>th</w:t>
      </w:r>
      <w:r w:rsidR="008C343D" w:rsidRPr="00E529C2">
        <w:rPr>
          <w:rStyle w:val="st"/>
          <w:rFonts w:asciiTheme="majorBidi" w:hAnsiTheme="majorBidi" w:cstheme="majorBidi"/>
          <w:color w:val="000000" w:themeColor="text1"/>
          <w:sz w:val="24"/>
          <w:szCs w:val="24"/>
        </w:rPr>
        <w:t xml:space="preserve"> generation, respectively. In fact, these solutions are determined after sorting the solution at each iteration.</w:t>
      </w:r>
    </w:p>
    <w:sectPr w:rsidR="003E7150" w:rsidRPr="00E529C2" w:rsidSect="00E529C2">
      <w:headerReference w:type="default" r:id="rId105"/>
      <w:pgSz w:w="12240" w:h="15840"/>
      <w:pgMar w:top="1440" w:right="2304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D9DE5" w14:textId="77777777" w:rsidR="00140657" w:rsidRDefault="00140657" w:rsidP="00E529C2">
      <w:pPr>
        <w:spacing w:after="0" w:line="240" w:lineRule="auto"/>
      </w:pPr>
      <w:r>
        <w:separator/>
      </w:r>
    </w:p>
  </w:endnote>
  <w:endnote w:type="continuationSeparator" w:id="0">
    <w:p w14:paraId="5DEF08D6" w14:textId="77777777" w:rsidR="00140657" w:rsidRDefault="00140657" w:rsidP="00E52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2E1E3" w14:textId="77777777" w:rsidR="00140657" w:rsidRDefault="00140657" w:rsidP="00E529C2">
      <w:pPr>
        <w:spacing w:after="0" w:line="240" w:lineRule="auto"/>
      </w:pPr>
      <w:r>
        <w:separator/>
      </w:r>
    </w:p>
  </w:footnote>
  <w:footnote w:type="continuationSeparator" w:id="0">
    <w:p w14:paraId="5EB8B01B" w14:textId="77777777" w:rsidR="00140657" w:rsidRDefault="00140657" w:rsidP="00E529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052BD" w14:textId="69287F1C" w:rsidR="00E529C2" w:rsidRPr="00E529C2" w:rsidRDefault="00E529C2" w:rsidP="00E529C2">
    <w:pPr>
      <w:rPr>
        <w:rFonts w:asciiTheme="majorBidi" w:hAnsiTheme="majorBidi" w:cstheme="majorBidi"/>
        <w:color w:val="0000FF"/>
        <w:sz w:val="24"/>
        <w:szCs w:val="24"/>
      </w:rPr>
    </w:pPr>
    <w:r w:rsidRPr="00E529C2">
      <w:rPr>
        <w:rFonts w:asciiTheme="majorBidi" w:hAnsiTheme="majorBidi" w:cstheme="majorBidi"/>
        <w:sz w:val="24"/>
        <w:szCs w:val="24"/>
      </w:rPr>
      <w:t xml:space="preserve">All source codes and files and materials are available at </w:t>
    </w:r>
    <w:hyperlink r:id="rId1" w:history="1">
      <w:r w:rsidRPr="00E529C2">
        <w:rPr>
          <w:rStyle w:val="Hyperlink"/>
          <w:rFonts w:asciiTheme="majorBidi" w:hAnsiTheme="majorBidi" w:cstheme="majorBidi"/>
          <w:sz w:val="24"/>
          <w:szCs w:val="24"/>
        </w:rPr>
        <w:t>https://aliasgharheidari.com/INFO.html</w:t>
      </w:r>
    </w:hyperlink>
  </w:p>
  <w:p w14:paraId="11D43C62" w14:textId="77777777" w:rsidR="00E529C2" w:rsidRDefault="00E529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1F3910"/>
    <w:multiLevelType w:val="hybridMultilevel"/>
    <w:tmpl w:val="999A3BB0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zsDSwNDe3MDMyMDRQ0lEKTi0uzszPAykwqgUAMoecFiwAAAA="/>
  </w:docVars>
  <w:rsids>
    <w:rsidRoot w:val="005A4B7E"/>
    <w:rsid w:val="00035CE9"/>
    <w:rsid w:val="00062298"/>
    <w:rsid w:val="00070DB9"/>
    <w:rsid w:val="000A0C2D"/>
    <w:rsid w:val="00140657"/>
    <w:rsid w:val="001F79DE"/>
    <w:rsid w:val="00200CF1"/>
    <w:rsid w:val="0028429D"/>
    <w:rsid w:val="0032198F"/>
    <w:rsid w:val="0032674F"/>
    <w:rsid w:val="0033323A"/>
    <w:rsid w:val="003A51FE"/>
    <w:rsid w:val="003B68C2"/>
    <w:rsid w:val="003E7150"/>
    <w:rsid w:val="00403AD4"/>
    <w:rsid w:val="004809B0"/>
    <w:rsid w:val="00480D84"/>
    <w:rsid w:val="004B3DDE"/>
    <w:rsid w:val="0051689C"/>
    <w:rsid w:val="00545E0C"/>
    <w:rsid w:val="00551695"/>
    <w:rsid w:val="005904BC"/>
    <w:rsid w:val="00595372"/>
    <w:rsid w:val="005A4B7E"/>
    <w:rsid w:val="005E159C"/>
    <w:rsid w:val="00656071"/>
    <w:rsid w:val="00685E4C"/>
    <w:rsid w:val="006F64EC"/>
    <w:rsid w:val="00720190"/>
    <w:rsid w:val="0076672C"/>
    <w:rsid w:val="007A7B61"/>
    <w:rsid w:val="007D1ED1"/>
    <w:rsid w:val="007E1807"/>
    <w:rsid w:val="00814F7D"/>
    <w:rsid w:val="00830DB8"/>
    <w:rsid w:val="008437B1"/>
    <w:rsid w:val="008C343D"/>
    <w:rsid w:val="009462BE"/>
    <w:rsid w:val="0098503A"/>
    <w:rsid w:val="009A22E2"/>
    <w:rsid w:val="009F29F2"/>
    <w:rsid w:val="00A27507"/>
    <w:rsid w:val="00A5383A"/>
    <w:rsid w:val="00A85CD0"/>
    <w:rsid w:val="00AC0093"/>
    <w:rsid w:val="00AC61DF"/>
    <w:rsid w:val="00B46F26"/>
    <w:rsid w:val="00B771AB"/>
    <w:rsid w:val="00B80D7C"/>
    <w:rsid w:val="00BA21CD"/>
    <w:rsid w:val="00BF444F"/>
    <w:rsid w:val="00BF6AF6"/>
    <w:rsid w:val="00C15665"/>
    <w:rsid w:val="00C160E1"/>
    <w:rsid w:val="00D80A87"/>
    <w:rsid w:val="00DC1D16"/>
    <w:rsid w:val="00E018AA"/>
    <w:rsid w:val="00E529C2"/>
    <w:rsid w:val="00E957C3"/>
    <w:rsid w:val="00EB35B4"/>
    <w:rsid w:val="00ED6D3E"/>
    <w:rsid w:val="00EE4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DF5F4"/>
  <w15:docId w15:val="{AFA36668-941C-419F-BF55-846721B39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383A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2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29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A51FE"/>
    <w:pPr>
      <w:ind w:left="720"/>
      <w:contextualSpacing/>
    </w:pPr>
    <w:rPr>
      <w:rFonts w:eastAsiaTheme="minorEastAsia"/>
    </w:rPr>
  </w:style>
  <w:style w:type="character" w:customStyle="1" w:styleId="st">
    <w:name w:val="st"/>
    <w:basedOn w:val="DefaultParagraphFont"/>
    <w:rsid w:val="00551695"/>
  </w:style>
  <w:style w:type="character" w:styleId="PlaceholderText">
    <w:name w:val="Placeholder Text"/>
    <w:basedOn w:val="DefaultParagraphFont"/>
    <w:uiPriority w:val="99"/>
    <w:semiHidden/>
    <w:rsid w:val="006F64E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529C2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E529C2"/>
    <w:pPr>
      <w:bidi/>
      <w:spacing w:after="0" w:line="240" w:lineRule="auto"/>
    </w:pPr>
    <w:rPr>
      <w:rFonts w:ascii="Calibri" w:eastAsia="Calibri" w:hAnsi="Calibri" w:cs="Arial"/>
      <w:sz w:val="20"/>
      <w:szCs w:val="20"/>
      <w:lang w:bidi="fa-IR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529C2"/>
    <w:rPr>
      <w:rFonts w:ascii="Calibri" w:eastAsia="Calibri" w:hAnsi="Calibri" w:cs="Arial"/>
      <w:sz w:val="20"/>
      <w:szCs w:val="20"/>
      <w:lang w:bidi="fa-IR"/>
    </w:rPr>
  </w:style>
  <w:style w:type="character" w:styleId="FootnoteReference">
    <w:name w:val="footnote reference"/>
    <w:uiPriority w:val="99"/>
    <w:semiHidden/>
    <w:unhideWhenUsed/>
    <w:rsid w:val="00E529C2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529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9C2"/>
  </w:style>
  <w:style w:type="paragraph" w:styleId="Footer">
    <w:name w:val="footer"/>
    <w:basedOn w:val="Normal"/>
    <w:link w:val="FooterChar"/>
    <w:uiPriority w:val="99"/>
    <w:unhideWhenUsed/>
    <w:rsid w:val="00E529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9C2"/>
  </w:style>
  <w:style w:type="character" w:styleId="UnresolvedMention">
    <w:name w:val="Unresolved Mention"/>
    <w:basedOn w:val="DefaultParagraphFont"/>
    <w:uiPriority w:val="99"/>
    <w:semiHidden/>
    <w:unhideWhenUsed/>
    <w:rsid w:val="00E529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6.wmf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1.bin"/><Relationship Id="rId63" Type="http://schemas.openxmlformats.org/officeDocument/2006/relationships/image" Target="media/image26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image" Target="media/image39.wmf"/><Relationship Id="rId16" Type="http://schemas.openxmlformats.org/officeDocument/2006/relationships/oleObject" Target="embeddings/oleObject4.bin"/><Relationship Id="rId107" Type="http://schemas.openxmlformats.org/officeDocument/2006/relationships/theme" Target="theme/theme1.xml"/><Relationship Id="rId11" Type="http://schemas.openxmlformats.org/officeDocument/2006/relationships/image" Target="media/image2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4.wmf"/><Relationship Id="rId53" Type="http://schemas.openxmlformats.org/officeDocument/2006/relationships/image" Target="media/image21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4.wmf"/><Relationship Id="rId102" Type="http://schemas.openxmlformats.org/officeDocument/2006/relationships/oleObject" Target="embeddings/oleObject49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3.bin"/><Relationship Id="rId95" Type="http://schemas.openxmlformats.org/officeDocument/2006/relationships/image" Target="media/image42.wmf"/><Relationship Id="rId22" Type="http://schemas.openxmlformats.org/officeDocument/2006/relationships/oleObject" Target="embeddings/oleObject8.bin"/><Relationship Id="rId27" Type="http://schemas.openxmlformats.org/officeDocument/2006/relationships/image" Target="media/image9.wmf"/><Relationship Id="rId43" Type="http://schemas.openxmlformats.org/officeDocument/2006/relationships/image" Target="media/image17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image" Target="media/image29.wmf"/><Relationship Id="rId80" Type="http://schemas.openxmlformats.org/officeDocument/2006/relationships/oleObject" Target="embeddings/oleObject38.bin"/><Relationship Id="rId85" Type="http://schemas.openxmlformats.org/officeDocument/2006/relationships/image" Target="media/image37.wmf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33" Type="http://schemas.openxmlformats.org/officeDocument/2006/relationships/image" Target="media/image12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4.wmf"/><Relationship Id="rId103" Type="http://schemas.openxmlformats.org/officeDocument/2006/relationships/image" Target="media/image46.wmf"/><Relationship Id="rId20" Type="http://schemas.openxmlformats.org/officeDocument/2006/relationships/oleObject" Target="embeddings/oleObject7.bin"/><Relationship Id="rId41" Type="http://schemas.openxmlformats.org/officeDocument/2006/relationships/image" Target="media/image16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2.wmf"/><Relationship Id="rId83" Type="http://schemas.openxmlformats.org/officeDocument/2006/relationships/image" Target="media/image36.wmf"/><Relationship Id="rId88" Type="http://schemas.openxmlformats.org/officeDocument/2006/relationships/oleObject" Target="embeddings/oleObject42.bin"/><Relationship Id="rId91" Type="http://schemas.openxmlformats.org/officeDocument/2006/relationships/image" Target="media/image40.wmf"/><Relationship Id="rId96" Type="http://schemas.openxmlformats.org/officeDocument/2006/relationships/oleObject" Target="embeddings/oleObject4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wmf"/><Relationship Id="rId23" Type="http://schemas.openxmlformats.org/officeDocument/2006/relationships/image" Target="media/image7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19.wmf"/><Relationship Id="rId57" Type="http://schemas.openxmlformats.org/officeDocument/2006/relationships/image" Target="media/image23.wmf"/><Relationship Id="rId106" Type="http://schemas.openxmlformats.org/officeDocument/2006/relationships/fontTable" Target="fontTable.xml"/><Relationship Id="rId10" Type="http://schemas.openxmlformats.org/officeDocument/2006/relationships/oleObject" Target="embeddings/oleObject1.bin"/><Relationship Id="rId31" Type="http://schemas.openxmlformats.org/officeDocument/2006/relationships/image" Target="media/image11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27.wmf"/><Relationship Id="rId73" Type="http://schemas.openxmlformats.org/officeDocument/2006/relationships/image" Target="media/image31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5.w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4.wmf"/><Relationship Id="rId101" Type="http://schemas.openxmlformats.org/officeDocument/2006/relationships/image" Target="media/image45.wmf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5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2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3.wmf"/><Relationship Id="rId104" Type="http://schemas.openxmlformats.org/officeDocument/2006/relationships/oleObject" Target="embeddings/oleObject50.bin"/><Relationship Id="rId7" Type="http://schemas.openxmlformats.org/officeDocument/2006/relationships/endnotes" Target="endnotes.xml"/><Relationship Id="rId71" Type="http://schemas.openxmlformats.org/officeDocument/2006/relationships/image" Target="media/image30.wmf"/><Relationship Id="rId92" Type="http://schemas.openxmlformats.org/officeDocument/2006/relationships/oleObject" Target="embeddings/oleObject44.bin"/><Relationship Id="rId2" Type="http://schemas.openxmlformats.org/officeDocument/2006/relationships/numbering" Target="numbering.xml"/><Relationship Id="rId29" Type="http://schemas.openxmlformats.org/officeDocument/2006/relationships/image" Target="media/image10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18.wmf"/><Relationship Id="rId66" Type="http://schemas.openxmlformats.org/officeDocument/2006/relationships/oleObject" Target="embeddings/oleObject31.bin"/><Relationship Id="rId87" Type="http://schemas.openxmlformats.org/officeDocument/2006/relationships/image" Target="media/image38.wmf"/><Relationship Id="rId61" Type="http://schemas.openxmlformats.org/officeDocument/2006/relationships/image" Target="media/image25.wmf"/><Relationship Id="rId82" Type="http://schemas.openxmlformats.org/officeDocument/2006/relationships/oleObject" Target="embeddings/oleObject39.bin"/><Relationship Id="rId19" Type="http://schemas.openxmlformats.org/officeDocument/2006/relationships/oleObject" Target="embeddings/oleObject6.bin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3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3.wmf"/><Relationship Id="rId100" Type="http://schemas.openxmlformats.org/officeDocument/2006/relationships/oleObject" Target="embeddings/oleObject48.bin"/><Relationship Id="rId105" Type="http://schemas.openxmlformats.org/officeDocument/2006/relationships/header" Target="header1.xml"/><Relationship Id="rId8" Type="http://schemas.openxmlformats.org/officeDocument/2006/relationships/hyperlink" Target="https://doi.org/10.1016/j.eswa.2022.116516" TargetMode="External"/><Relationship Id="rId51" Type="http://schemas.openxmlformats.org/officeDocument/2006/relationships/image" Target="media/image20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1.wmf"/><Relationship Id="rId98" Type="http://schemas.openxmlformats.org/officeDocument/2006/relationships/oleObject" Target="embeddings/oleObject47.bin"/><Relationship Id="rId3" Type="http://schemas.openxmlformats.org/officeDocument/2006/relationships/styles" Target="styles.xml"/><Relationship Id="rId25" Type="http://schemas.openxmlformats.org/officeDocument/2006/relationships/image" Target="media/image8.wmf"/><Relationship Id="rId46" Type="http://schemas.openxmlformats.org/officeDocument/2006/relationships/oleObject" Target="embeddings/oleObject20.bin"/><Relationship Id="rId67" Type="http://schemas.openxmlformats.org/officeDocument/2006/relationships/image" Target="media/image28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aliasgharheidari.com/INF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29E80A-B3EA-4B31-AB07-D83AE31A6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1351</Words>
  <Characters>7703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im.ahmadian@gmail.com</dc:creator>
  <cp:keywords/>
  <dc:description/>
  <cp:lastModifiedBy>20sys</cp:lastModifiedBy>
  <cp:revision>52</cp:revision>
  <dcterms:created xsi:type="dcterms:W3CDTF">2021-04-19T18:18:00Z</dcterms:created>
  <dcterms:modified xsi:type="dcterms:W3CDTF">2022-01-16T11:31:00Z</dcterms:modified>
</cp:coreProperties>
</file>