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6A674E8F" w14:textId="77777777" w:rsidR="006919D5" w:rsidRDefault="006919D5">
          <w:pPr>
            <w:pStyle w:val="Sinespaciado"/>
            <w:rPr>
              <w:rFonts w:asciiTheme="majorHAnsi" w:eastAsiaTheme="majorEastAsia" w:hAnsiTheme="majorHAnsi" w:cstheme="majorBidi"/>
              <w:sz w:val="72"/>
              <w:szCs w:val="72"/>
            </w:rPr>
          </w:pPr>
        </w:p>
        <w:p w14:paraId="183DAB47" w14:textId="77777777" w:rsidR="006919D5" w:rsidRDefault="006919D5">
          <w:pPr>
            <w:pStyle w:val="Sinespaciado"/>
            <w:rPr>
              <w:rFonts w:asciiTheme="majorHAnsi" w:eastAsiaTheme="majorEastAsia" w:hAnsiTheme="majorHAnsi" w:cstheme="majorBidi"/>
              <w:sz w:val="72"/>
              <w:szCs w:val="72"/>
            </w:rPr>
          </w:pPr>
        </w:p>
        <w:p w14:paraId="10E088C7" w14:textId="7900BBAF" w:rsidR="00D06E99" w:rsidRDefault="00950111">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1DBB2D24" wp14:editId="6E316BC8">
                    <wp:simplePos x="0" y="0"/>
                    <wp:positionH relativeFrom="page">
                      <wp:align>center</wp:align>
                    </wp:positionH>
                    <wp:positionV relativeFrom="page">
                      <wp:align>bottom</wp:align>
                    </wp:positionV>
                    <wp:extent cx="7921625" cy="856615"/>
                    <wp:effectExtent l="10795" t="13335" r="11430" b="6350"/>
                    <wp:wrapNone/>
                    <wp:docPr id="67750473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21390AC"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30BF92F9" wp14:editId="00EB91B0">
                    <wp:simplePos x="0" y="0"/>
                    <wp:positionH relativeFrom="leftMargin">
                      <wp:align>center</wp:align>
                    </wp:positionH>
                    <wp:positionV relativeFrom="page">
                      <wp:align>center</wp:align>
                    </wp:positionV>
                    <wp:extent cx="90805" cy="11212195"/>
                    <wp:effectExtent l="6350" t="8890" r="7620" b="8890"/>
                    <wp:wrapNone/>
                    <wp:docPr id="39999873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FEFCA4"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40762C94" wp14:editId="77F801E7">
                    <wp:simplePos x="0" y="0"/>
                    <wp:positionH relativeFrom="rightMargin">
                      <wp:align>center</wp:align>
                    </wp:positionH>
                    <wp:positionV relativeFrom="page">
                      <wp:align>center</wp:align>
                    </wp:positionV>
                    <wp:extent cx="90805" cy="11212195"/>
                    <wp:effectExtent l="9525" t="8890" r="13970" b="8890"/>
                    <wp:wrapNone/>
                    <wp:docPr id="86294674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4B5A79F"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1099069B" wp14:editId="5770182A">
                    <wp:simplePos x="0" y="0"/>
                    <wp:positionH relativeFrom="page">
                      <wp:align>center</wp:align>
                    </wp:positionH>
                    <wp:positionV relativeFrom="topMargin">
                      <wp:align>top</wp:align>
                    </wp:positionV>
                    <wp:extent cx="7921625" cy="856615"/>
                    <wp:effectExtent l="10795" t="9525" r="11430" b="10160"/>
                    <wp:wrapNone/>
                    <wp:docPr id="123252722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8A3493D"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10EC06CC"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Manual de Usuario</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9CD850B" w14:textId="3788C616" w:rsidR="00D06E99" w:rsidRPr="006248F2" w:rsidRDefault="00950111">
              <w:pPr>
                <w:pStyle w:val="Sinespaciado"/>
                <w:rPr>
                  <w:rFonts w:asciiTheme="majorHAnsi" w:eastAsiaTheme="majorEastAsia" w:hAnsiTheme="majorHAnsi" w:cstheme="majorBidi"/>
                  <w:sz w:val="36"/>
                  <w:szCs w:val="36"/>
                  <w:lang w:val="es-AR"/>
                </w:rPr>
              </w:pPr>
              <w:r w:rsidRPr="006248F2">
                <w:rPr>
                  <w:rFonts w:asciiTheme="majorHAnsi" w:eastAsiaTheme="majorEastAsia" w:hAnsiTheme="majorHAnsi" w:cstheme="majorBidi"/>
                  <w:sz w:val="36"/>
                  <w:szCs w:val="36"/>
                  <w:lang w:val="es-AR"/>
                </w:rPr>
                <w:t xml:space="preserve">Vesta </w:t>
              </w:r>
              <w:proofErr w:type="spellStart"/>
              <w:r w:rsidRPr="006248F2">
                <w:rPr>
                  <w:rFonts w:asciiTheme="majorHAnsi" w:eastAsiaTheme="majorEastAsia" w:hAnsiTheme="majorHAnsi" w:cstheme="majorBidi"/>
                  <w:sz w:val="36"/>
                  <w:szCs w:val="36"/>
                  <w:lang w:val="es-AR"/>
                </w:rPr>
                <w:t>Risk</w:t>
              </w:r>
              <w:proofErr w:type="spellEnd"/>
              <w:r w:rsidRPr="006248F2">
                <w:rPr>
                  <w:rFonts w:asciiTheme="majorHAnsi" w:eastAsiaTheme="majorEastAsia" w:hAnsiTheme="majorHAnsi" w:cstheme="majorBidi"/>
                  <w:sz w:val="36"/>
                  <w:szCs w:val="36"/>
                  <w:lang w:val="es-AR"/>
                </w:rPr>
                <w:t xml:space="preserve"> Manager</w:t>
              </w:r>
            </w:p>
          </w:sdtContent>
        </w:sdt>
        <w:p w14:paraId="6C75D507" w14:textId="77777777" w:rsidR="00D06E99" w:rsidRPr="006248F2" w:rsidRDefault="00D06E99">
          <w:pPr>
            <w:pStyle w:val="Sinespaciado"/>
            <w:rPr>
              <w:lang w:val="es-AR"/>
            </w:rPr>
          </w:pPr>
        </w:p>
        <w:p w14:paraId="7F7A6C2B" w14:textId="77777777" w:rsidR="006919D5" w:rsidRPr="006248F2" w:rsidRDefault="006919D5">
          <w:pPr>
            <w:pStyle w:val="Sinespaciado"/>
            <w:rPr>
              <w:lang w:val="es-AR"/>
            </w:rPr>
          </w:pPr>
        </w:p>
        <w:p w14:paraId="1694ACED" w14:textId="77777777" w:rsidR="006919D5" w:rsidRPr="006248F2" w:rsidRDefault="006919D5">
          <w:pPr>
            <w:pStyle w:val="Sinespaciado"/>
            <w:rPr>
              <w:lang w:val="es-AR"/>
            </w:rPr>
          </w:pPr>
        </w:p>
        <w:p w14:paraId="60BACAF3" w14:textId="77777777" w:rsidR="006919D5" w:rsidRPr="006248F2"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7908B7B9" w14:textId="4F6324C4" w:rsidR="00D06E99" w:rsidRPr="006248F2" w:rsidRDefault="00950111">
              <w:pPr>
                <w:pStyle w:val="Sinespaciado"/>
                <w:rPr>
                  <w:lang w:val="es-AR"/>
                </w:rPr>
              </w:pPr>
              <w:r w:rsidRPr="006248F2">
                <w:rPr>
                  <w:lang w:val="es-AR"/>
                </w:rPr>
                <w:t>T-Code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5E7D202D" w14:textId="0535AAEF" w:rsidR="00D06E99" w:rsidRPr="00950111" w:rsidRDefault="00950111">
              <w:pPr>
                <w:pStyle w:val="Sinespaciado"/>
                <w:rPr>
                  <w:rFonts w:cstheme="minorHAnsi"/>
                </w:rPr>
              </w:pPr>
              <w:r w:rsidRPr="00950111">
                <w:rPr>
                  <w:rFonts w:cstheme="minorHAnsi"/>
                </w:rPr>
                <w:t>Agustín Collareda, Cintia Hernandez, Hugo Frey</w:t>
              </w:r>
            </w:p>
          </w:sdtContent>
        </w:sdt>
        <w:p w14:paraId="014854D0" w14:textId="77777777" w:rsidR="00D06E99" w:rsidRDefault="00D06E99"/>
        <w:p w14:paraId="4EEA69B5" w14:textId="49A18EA7" w:rsidR="00BC5404" w:rsidRDefault="00950111" w:rsidP="00895821">
          <w:pPr>
            <w:pStyle w:val="PSI-Comentario"/>
          </w:pPr>
          <w:r>
            <w:rPr>
              <w:noProof/>
              <w:lang w:eastAsia="es-AR"/>
            </w:rPr>
            <w:drawing>
              <wp:anchor distT="0" distB="0" distL="114300" distR="114300" simplePos="0" relativeHeight="251688960" behindDoc="0" locked="0" layoutInCell="1" allowOverlap="1" wp14:anchorId="55EA6965" wp14:editId="43959390">
                <wp:simplePos x="0" y="0"/>
                <wp:positionH relativeFrom="column">
                  <wp:posOffset>-10160</wp:posOffset>
                </wp:positionH>
                <wp:positionV relativeFrom="paragraph">
                  <wp:posOffset>3082290</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55680" behindDoc="0" locked="0" layoutInCell="1" allowOverlap="1" wp14:anchorId="74A8EDBC" wp14:editId="79AE81EA">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11E61CCD" w14:textId="463DA3F4" w:rsidR="00BC5404" w:rsidRDefault="00950111" w:rsidP="00895821">
          <w:pPr>
            <w:pStyle w:val="PSI-Comentario"/>
          </w:pPr>
          <w:r>
            <w:rPr>
              <w:noProof/>
            </w:rPr>
            <w:lastRenderedPageBreak/>
            <mc:AlternateContent>
              <mc:Choice Requires="wps">
                <w:drawing>
                  <wp:anchor distT="0" distB="0" distL="114300" distR="114300" simplePos="0" relativeHeight="251689984" behindDoc="0" locked="0" layoutInCell="1" allowOverlap="1" wp14:anchorId="37FE93D6" wp14:editId="371B329B">
                    <wp:simplePos x="0" y="0"/>
                    <wp:positionH relativeFrom="margin">
                      <wp:posOffset>3577590</wp:posOffset>
                    </wp:positionH>
                    <wp:positionV relativeFrom="margin">
                      <wp:posOffset>67310</wp:posOffset>
                    </wp:positionV>
                    <wp:extent cx="2047875" cy="7336155"/>
                    <wp:effectExtent l="9525" t="13335" r="9525" b="13335"/>
                    <wp:wrapSquare wrapText="bothSides"/>
                    <wp:docPr id="16382281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021A6ED" w14:textId="77777777" w:rsidR="00D07420" w:rsidRDefault="00D07420" w:rsidP="00D07420">
                                <w:pPr>
                                  <w:pStyle w:val="PSI-Comentario"/>
                                </w:pPr>
                                <w:r>
                                  <w:t>Este documento expone los procesos que el usuario puede realizar con el sistema implantado. Para lograr esto, es necesario que se detallen todas y cada una de las características que posee el programa, como así también, la forma de acceder e introducir información adecuadamente en la aplicación desarrollada.</w:t>
                                </w:r>
                              </w:p>
                              <w:p w14:paraId="060DAA24" w14:textId="77777777" w:rsidR="00D07420" w:rsidRDefault="00D07420" w:rsidP="00895821">
                                <w:pPr>
                                  <w:pStyle w:val="PSI-Comentario"/>
                                </w:pPr>
                                <w:r>
                                  <w:t xml:space="preserve">Al elaborar este documento, se debe  tener en cuenta a quién va dirigido es decir, </w:t>
                                </w:r>
                                <w:r w:rsidRPr="00D07420">
                                  <w:t xml:space="preserve">el manual puede ser manejado desde el director de </w:t>
                                </w:r>
                                <w:hyperlink r:id="rId11" w:history="1">
                                  <w:r w:rsidRPr="00D07420">
                                    <w:t>la empresa</w:t>
                                  </w:r>
                                </w:hyperlink>
                                <w:r w:rsidRPr="00D07420">
                                  <w:t xml:space="preserve"> hasta el introductor de datos</w:t>
                                </w:r>
                                <w:r>
                                  <w:t>. Por consiguiente, debe redactarse de forma clara y sencilla para que lo entienda cualquier tipo de usuario.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E93D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021A6ED" w14:textId="77777777" w:rsidR="00D07420" w:rsidRDefault="00D07420" w:rsidP="00D07420">
                          <w:pPr>
                            <w:pStyle w:val="PSI-Comentario"/>
                          </w:pPr>
                          <w:r>
                            <w:t>Este documento expone los procesos que el usuario puede realizar con el sistema implantado. Para lograr esto, es necesario que se detallen todas y cada una de las características que posee el programa, como así también, la forma de acceder e introducir información adecuadamente en la aplicación desarrollada.</w:t>
                          </w:r>
                        </w:p>
                        <w:p w14:paraId="060DAA24" w14:textId="77777777" w:rsidR="00D07420" w:rsidRDefault="00D07420" w:rsidP="00895821">
                          <w:pPr>
                            <w:pStyle w:val="PSI-Comentario"/>
                          </w:pPr>
                          <w:r>
                            <w:t xml:space="preserve">Al elaborar este documento, se debe  tener en cuenta a quién va dirigido es decir, </w:t>
                          </w:r>
                          <w:r w:rsidRPr="00D07420">
                            <w:t xml:space="preserve">el manual puede ser manejado desde el director de </w:t>
                          </w:r>
                          <w:hyperlink r:id="rId12" w:history="1">
                            <w:r w:rsidRPr="00D07420">
                              <w:t>la empresa</w:t>
                            </w:r>
                          </w:hyperlink>
                          <w:r w:rsidRPr="00D07420">
                            <w:t xml:space="preserve"> hasta el introductor de datos</w:t>
                          </w:r>
                          <w:r>
                            <w:t>. Por consiguiente, debe redactarse de forma clara y sencilla para que lo entienda cualquier tipo de usuario.</w:t>
                          </w:r>
                        </w:p>
                      </w:txbxContent>
                    </v:textbox>
                    <w10:wrap type="square" anchorx="margin" anchory="margin"/>
                  </v:shape>
                </w:pict>
              </mc:Fallback>
            </mc:AlternateContent>
          </w:r>
        </w:p>
        <w:p w14:paraId="43EB8D75" w14:textId="77777777" w:rsidR="00BB2FF2" w:rsidRDefault="00BB2FF2" w:rsidP="00BB2FF2">
          <w:pPr>
            <w:pStyle w:val="PSI-Comentario"/>
          </w:pPr>
          <w:r w:rsidRPr="008B3B0F">
            <w:t>[Este documento es la plantilla base para elaborar el</w:t>
          </w:r>
          <w:r>
            <w:t xml:space="preserve"> </w:t>
          </w:r>
          <w:r w:rsidRPr="008B3B0F">
            <w:t>documento</w:t>
          </w:r>
          <w:r>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Content>
              <w:r>
                <w:rPr>
                  <w:lang w:val="es-ES"/>
                </w:rPr>
                <w:t>Manual de Usuario</w:t>
              </w:r>
            </w:sdtContent>
          </w:sdt>
          <w:r w:rsidRPr="008B3B0F">
            <w:t xml:space="preserve">. </w:t>
          </w:r>
        </w:p>
        <w:p w14:paraId="3E9EA90E" w14:textId="0E6A4F6B" w:rsidR="00BB2FF2" w:rsidRDefault="00950111" w:rsidP="00BB2FF2">
          <w:pPr>
            <w:pStyle w:val="PSI-Comentario"/>
          </w:pPr>
          <w:r>
            <w:rPr>
              <w:noProof/>
              <w:lang w:eastAsia="es-ES"/>
            </w:rPr>
            <mc:AlternateContent>
              <mc:Choice Requires="wps">
                <w:drawing>
                  <wp:anchor distT="0" distB="0" distL="114300" distR="114300" simplePos="0" relativeHeight="251686912" behindDoc="1" locked="0" layoutInCell="1" allowOverlap="1" wp14:anchorId="3C7A386F" wp14:editId="2B4B9A47">
                    <wp:simplePos x="0" y="0"/>
                    <wp:positionH relativeFrom="margin">
                      <wp:posOffset>4009390</wp:posOffset>
                    </wp:positionH>
                    <wp:positionV relativeFrom="margin">
                      <wp:posOffset>-968375</wp:posOffset>
                    </wp:positionV>
                    <wp:extent cx="2480945" cy="10730230"/>
                    <wp:effectExtent l="12700" t="6350" r="11430" b="7620"/>
                    <wp:wrapSquare wrapText="bothSides"/>
                    <wp:docPr id="203281836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1E53D" id="Rectangle 28" o:spid="_x0000_s1026" style="position:absolute;margin-left:315.7pt;margin-top:-76.25pt;width:195.35pt;height:844.9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r w:rsidR="00BB2FF2" w:rsidRPr="008B3B0F">
            <w:t xml:space="preserve">Los textos que aparecen entre </w:t>
          </w:r>
          <w:r w:rsidR="00BB2FF2">
            <w:t>corchetes</w:t>
          </w:r>
          <w:r w:rsidR="00BB2FF2" w:rsidRPr="008B3B0F">
            <w:t xml:space="preserve"> son explicaciones de que debe contener cada sección</w:t>
          </w:r>
          <w:r w:rsidR="00BB2FF2">
            <w:t>, los cuales se encuentran con estilo “PSI – Comentario”</w:t>
          </w:r>
          <w:r w:rsidR="00BB2FF2" w:rsidRPr="008B3B0F">
            <w:t>. Dichos textos se deben seleccionar y sustituir por el contenido que corresponda</w:t>
          </w:r>
          <w:r w:rsidR="00BB2FF2">
            <w:t xml:space="preserve"> en estilo “PSI - Normal”</w:t>
          </w:r>
          <w:r w:rsidR="00BB2FF2" w:rsidRPr="008B3B0F">
            <w:t>.</w:t>
          </w:r>
        </w:p>
        <w:p w14:paraId="67C858F9" w14:textId="77777777" w:rsidR="00BB2FF2" w:rsidRDefault="00BB2FF2" w:rsidP="00BB2FF2">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t>ga clic en el botón Aceptar.</w:t>
          </w:r>
        </w:p>
        <w:p w14:paraId="0C0A2EF6" w14:textId="77777777" w:rsidR="00BB2FF2" w:rsidRPr="005313D3" w:rsidRDefault="00BB2FF2" w:rsidP="00BB2FF2">
          <w:pPr>
            <w:pStyle w:val="PSI-Comentario"/>
          </w:pPr>
          <w:r w:rsidRPr="005313D3">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313D3">
            <w:t>Ctrl</w:t>
          </w:r>
          <w:proofErr w:type="spellEnd"/>
          <w:r w:rsidRPr="005313D3">
            <w:t>–E y presionar F9, o simplemente dar un clic sobre el campo y presionar F9. Esto debe repetirse también en el índice, encabezado y  pie de página, en todas sus secciones.]</w:t>
          </w:r>
        </w:p>
        <w:p w14:paraId="7DB8596C" w14:textId="77777777" w:rsidR="00397566" w:rsidRPr="008B3B0F" w:rsidRDefault="00397566" w:rsidP="00895821">
          <w:pPr>
            <w:pStyle w:val="PSI-Comentario"/>
          </w:pPr>
        </w:p>
        <w:p w14:paraId="244B7E12" w14:textId="77777777" w:rsidR="00D06E99" w:rsidRDefault="00000000"/>
      </w:sdtContent>
    </w:sdt>
    <w:p w14:paraId="7F303980"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37D3BCF0" wp14:editId="51040905">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3"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81ACFD8"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37A4847C" w14:textId="77777777" w:rsidR="000F79DF" w:rsidRDefault="000F79DF" w:rsidP="000F79DF">
          <w:pPr>
            <w:pStyle w:val="TtuloTDC"/>
            <w:tabs>
              <w:tab w:val="left" w:pos="5954"/>
            </w:tabs>
          </w:pPr>
          <w:r>
            <w:t>Tabla de contenido</w:t>
          </w:r>
        </w:p>
        <w:p w14:paraId="75661EA3" w14:textId="59A316C3" w:rsidR="00B00355" w:rsidRDefault="00DC27E6">
          <w:pPr>
            <w:pStyle w:val="TDC1"/>
            <w:rPr>
              <w:rFonts w:eastAsiaTheme="minorEastAsia"/>
              <w:b w:val="0"/>
              <w:bCs w:val="0"/>
              <w:noProof/>
              <w:kern w:val="2"/>
              <w:sz w:val="22"/>
              <w:szCs w:val="22"/>
              <w:lang w:val="es-AR" w:eastAsia="es-AR"/>
              <w14:ligatures w14:val="standardContextual"/>
            </w:rPr>
          </w:pPr>
          <w:r>
            <w:fldChar w:fldCharType="begin"/>
          </w:r>
          <w:r w:rsidR="000F79DF">
            <w:instrText xml:space="preserve"> TOC \o "1-3" \h \z \u </w:instrText>
          </w:r>
          <w:r>
            <w:fldChar w:fldCharType="separate"/>
          </w:r>
          <w:hyperlink w:anchor="_Toc182080865" w:history="1">
            <w:r w:rsidR="00B00355" w:rsidRPr="00E37DFC">
              <w:rPr>
                <w:rStyle w:val="Hipervnculo"/>
                <w:noProof/>
              </w:rPr>
              <w:t>Introducción</w:t>
            </w:r>
            <w:r w:rsidR="00B00355">
              <w:rPr>
                <w:noProof/>
                <w:webHidden/>
              </w:rPr>
              <w:tab/>
            </w:r>
            <w:r w:rsidR="00B00355">
              <w:rPr>
                <w:noProof/>
                <w:webHidden/>
              </w:rPr>
              <w:fldChar w:fldCharType="begin"/>
            </w:r>
            <w:r w:rsidR="00B00355">
              <w:rPr>
                <w:noProof/>
                <w:webHidden/>
              </w:rPr>
              <w:instrText xml:space="preserve"> PAGEREF _Toc182080865 \h </w:instrText>
            </w:r>
            <w:r w:rsidR="00B00355">
              <w:rPr>
                <w:noProof/>
                <w:webHidden/>
              </w:rPr>
            </w:r>
            <w:r w:rsidR="00B00355">
              <w:rPr>
                <w:noProof/>
                <w:webHidden/>
              </w:rPr>
              <w:fldChar w:fldCharType="separate"/>
            </w:r>
            <w:r w:rsidR="00B00355">
              <w:rPr>
                <w:noProof/>
                <w:webHidden/>
              </w:rPr>
              <w:t>4</w:t>
            </w:r>
            <w:r w:rsidR="00B00355">
              <w:rPr>
                <w:noProof/>
                <w:webHidden/>
              </w:rPr>
              <w:fldChar w:fldCharType="end"/>
            </w:r>
          </w:hyperlink>
        </w:p>
        <w:p w14:paraId="69B25942" w14:textId="5E2A6F31" w:rsidR="00B00355" w:rsidRDefault="00B00355">
          <w:pPr>
            <w:pStyle w:val="TDC2"/>
            <w:rPr>
              <w:rFonts w:eastAsiaTheme="minorEastAsia"/>
              <w:i w:val="0"/>
              <w:iCs w:val="0"/>
              <w:noProof/>
              <w:kern w:val="2"/>
              <w:sz w:val="22"/>
              <w:szCs w:val="22"/>
              <w:lang w:val="es-AR" w:eastAsia="es-AR"/>
              <w14:ligatures w14:val="standardContextual"/>
            </w:rPr>
          </w:pPr>
          <w:hyperlink w:anchor="_Toc182080866" w:history="1">
            <w:r w:rsidRPr="00E37DFC">
              <w:rPr>
                <w:rStyle w:val="Hipervnculo"/>
                <w:noProof/>
              </w:rPr>
              <w:t>Documentos relacionados</w:t>
            </w:r>
            <w:r>
              <w:rPr>
                <w:noProof/>
                <w:webHidden/>
              </w:rPr>
              <w:tab/>
            </w:r>
            <w:r>
              <w:rPr>
                <w:noProof/>
                <w:webHidden/>
              </w:rPr>
              <w:fldChar w:fldCharType="begin"/>
            </w:r>
            <w:r>
              <w:rPr>
                <w:noProof/>
                <w:webHidden/>
              </w:rPr>
              <w:instrText xml:space="preserve"> PAGEREF _Toc182080866 \h </w:instrText>
            </w:r>
            <w:r>
              <w:rPr>
                <w:noProof/>
                <w:webHidden/>
              </w:rPr>
            </w:r>
            <w:r>
              <w:rPr>
                <w:noProof/>
                <w:webHidden/>
              </w:rPr>
              <w:fldChar w:fldCharType="separate"/>
            </w:r>
            <w:r>
              <w:rPr>
                <w:noProof/>
                <w:webHidden/>
              </w:rPr>
              <w:t>4</w:t>
            </w:r>
            <w:r>
              <w:rPr>
                <w:noProof/>
                <w:webHidden/>
              </w:rPr>
              <w:fldChar w:fldCharType="end"/>
            </w:r>
          </w:hyperlink>
        </w:p>
        <w:p w14:paraId="7A173787" w14:textId="4CFD5CEB" w:rsidR="00B00355" w:rsidRDefault="00B00355">
          <w:pPr>
            <w:pStyle w:val="TDC2"/>
            <w:rPr>
              <w:rFonts w:eastAsiaTheme="minorEastAsia"/>
              <w:i w:val="0"/>
              <w:iCs w:val="0"/>
              <w:noProof/>
              <w:kern w:val="2"/>
              <w:sz w:val="22"/>
              <w:szCs w:val="22"/>
              <w:lang w:val="es-AR" w:eastAsia="es-AR"/>
              <w14:ligatures w14:val="standardContextual"/>
            </w:rPr>
          </w:pPr>
          <w:hyperlink w:anchor="_Toc182080867" w:history="1">
            <w:r w:rsidRPr="00E37DFC">
              <w:rPr>
                <w:rStyle w:val="Hipervnculo"/>
                <w:noProof/>
              </w:rPr>
              <w:t>Descripción</w:t>
            </w:r>
            <w:r>
              <w:rPr>
                <w:noProof/>
                <w:webHidden/>
              </w:rPr>
              <w:tab/>
            </w:r>
            <w:r>
              <w:rPr>
                <w:noProof/>
                <w:webHidden/>
              </w:rPr>
              <w:fldChar w:fldCharType="begin"/>
            </w:r>
            <w:r>
              <w:rPr>
                <w:noProof/>
                <w:webHidden/>
              </w:rPr>
              <w:instrText xml:space="preserve"> PAGEREF _Toc182080867 \h </w:instrText>
            </w:r>
            <w:r>
              <w:rPr>
                <w:noProof/>
                <w:webHidden/>
              </w:rPr>
            </w:r>
            <w:r>
              <w:rPr>
                <w:noProof/>
                <w:webHidden/>
              </w:rPr>
              <w:fldChar w:fldCharType="separate"/>
            </w:r>
            <w:r>
              <w:rPr>
                <w:noProof/>
                <w:webHidden/>
              </w:rPr>
              <w:t>4</w:t>
            </w:r>
            <w:r>
              <w:rPr>
                <w:noProof/>
                <w:webHidden/>
              </w:rPr>
              <w:fldChar w:fldCharType="end"/>
            </w:r>
          </w:hyperlink>
        </w:p>
        <w:p w14:paraId="67BA2E3A" w14:textId="005359A5" w:rsidR="00B00355" w:rsidRDefault="00B00355">
          <w:pPr>
            <w:pStyle w:val="TDC1"/>
            <w:rPr>
              <w:rFonts w:eastAsiaTheme="minorEastAsia"/>
              <w:b w:val="0"/>
              <w:bCs w:val="0"/>
              <w:noProof/>
              <w:kern w:val="2"/>
              <w:sz w:val="22"/>
              <w:szCs w:val="22"/>
              <w:lang w:val="es-AR" w:eastAsia="es-AR"/>
              <w14:ligatures w14:val="standardContextual"/>
            </w:rPr>
          </w:pPr>
          <w:hyperlink w:anchor="_Toc182080868" w:history="1">
            <w:r w:rsidRPr="00E37DFC">
              <w:rPr>
                <w:rStyle w:val="Hipervnculo"/>
                <w:noProof/>
              </w:rPr>
              <w:t>Contenido</w:t>
            </w:r>
            <w:r>
              <w:rPr>
                <w:noProof/>
                <w:webHidden/>
              </w:rPr>
              <w:tab/>
            </w:r>
            <w:r>
              <w:rPr>
                <w:noProof/>
                <w:webHidden/>
              </w:rPr>
              <w:fldChar w:fldCharType="begin"/>
            </w:r>
            <w:r>
              <w:rPr>
                <w:noProof/>
                <w:webHidden/>
              </w:rPr>
              <w:instrText xml:space="preserve"> PAGEREF _Toc182080868 \h </w:instrText>
            </w:r>
            <w:r>
              <w:rPr>
                <w:noProof/>
                <w:webHidden/>
              </w:rPr>
            </w:r>
            <w:r>
              <w:rPr>
                <w:noProof/>
                <w:webHidden/>
              </w:rPr>
              <w:fldChar w:fldCharType="separate"/>
            </w:r>
            <w:r>
              <w:rPr>
                <w:noProof/>
                <w:webHidden/>
              </w:rPr>
              <w:t>4</w:t>
            </w:r>
            <w:r>
              <w:rPr>
                <w:noProof/>
                <w:webHidden/>
              </w:rPr>
              <w:fldChar w:fldCharType="end"/>
            </w:r>
          </w:hyperlink>
        </w:p>
        <w:p w14:paraId="6C8C4E65" w14:textId="7461AFFF" w:rsidR="00B00355" w:rsidRDefault="00B00355">
          <w:pPr>
            <w:pStyle w:val="TDC1"/>
            <w:rPr>
              <w:rFonts w:eastAsiaTheme="minorEastAsia"/>
              <w:b w:val="0"/>
              <w:bCs w:val="0"/>
              <w:noProof/>
              <w:kern w:val="2"/>
              <w:sz w:val="22"/>
              <w:szCs w:val="22"/>
              <w:lang w:val="es-AR" w:eastAsia="es-AR"/>
              <w14:ligatures w14:val="standardContextual"/>
            </w:rPr>
          </w:pPr>
          <w:hyperlink w:anchor="_Toc182080869" w:history="1">
            <w:r w:rsidRPr="00E37DFC">
              <w:rPr>
                <w:rStyle w:val="Hipervnculo"/>
                <w:noProof/>
              </w:rPr>
              <w:t>Introducción al Sistema</w:t>
            </w:r>
            <w:r>
              <w:rPr>
                <w:noProof/>
                <w:webHidden/>
              </w:rPr>
              <w:tab/>
            </w:r>
            <w:r>
              <w:rPr>
                <w:noProof/>
                <w:webHidden/>
              </w:rPr>
              <w:fldChar w:fldCharType="begin"/>
            </w:r>
            <w:r>
              <w:rPr>
                <w:noProof/>
                <w:webHidden/>
              </w:rPr>
              <w:instrText xml:space="preserve"> PAGEREF _Toc182080869 \h </w:instrText>
            </w:r>
            <w:r>
              <w:rPr>
                <w:noProof/>
                <w:webHidden/>
              </w:rPr>
            </w:r>
            <w:r>
              <w:rPr>
                <w:noProof/>
                <w:webHidden/>
              </w:rPr>
              <w:fldChar w:fldCharType="separate"/>
            </w:r>
            <w:r>
              <w:rPr>
                <w:noProof/>
                <w:webHidden/>
              </w:rPr>
              <w:t>5</w:t>
            </w:r>
            <w:r>
              <w:rPr>
                <w:noProof/>
                <w:webHidden/>
              </w:rPr>
              <w:fldChar w:fldCharType="end"/>
            </w:r>
          </w:hyperlink>
        </w:p>
        <w:p w14:paraId="5DA86509" w14:textId="3D0270C3" w:rsidR="00B00355" w:rsidRDefault="00B00355">
          <w:pPr>
            <w:pStyle w:val="TDC2"/>
            <w:rPr>
              <w:rFonts w:eastAsiaTheme="minorEastAsia"/>
              <w:i w:val="0"/>
              <w:iCs w:val="0"/>
              <w:noProof/>
              <w:kern w:val="2"/>
              <w:sz w:val="22"/>
              <w:szCs w:val="22"/>
              <w:lang w:val="es-AR" w:eastAsia="es-AR"/>
              <w14:ligatures w14:val="standardContextual"/>
            </w:rPr>
          </w:pPr>
          <w:hyperlink w:anchor="_Toc182080870" w:history="1">
            <w:r w:rsidRPr="00E37DFC">
              <w:rPr>
                <w:rStyle w:val="Hipervnculo"/>
                <w:noProof/>
              </w:rPr>
              <w:t>Ingreso al Sistema.</w:t>
            </w:r>
            <w:r>
              <w:rPr>
                <w:noProof/>
                <w:webHidden/>
              </w:rPr>
              <w:tab/>
            </w:r>
            <w:r>
              <w:rPr>
                <w:noProof/>
                <w:webHidden/>
              </w:rPr>
              <w:fldChar w:fldCharType="begin"/>
            </w:r>
            <w:r>
              <w:rPr>
                <w:noProof/>
                <w:webHidden/>
              </w:rPr>
              <w:instrText xml:space="preserve"> PAGEREF _Toc182080870 \h </w:instrText>
            </w:r>
            <w:r>
              <w:rPr>
                <w:noProof/>
                <w:webHidden/>
              </w:rPr>
            </w:r>
            <w:r>
              <w:rPr>
                <w:noProof/>
                <w:webHidden/>
              </w:rPr>
              <w:fldChar w:fldCharType="separate"/>
            </w:r>
            <w:r>
              <w:rPr>
                <w:noProof/>
                <w:webHidden/>
              </w:rPr>
              <w:t>5</w:t>
            </w:r>
            <w:r>
              <w:rPr>
                <w:noProof/>
                <w:webHidden/>
              </w:rPr>
              <w:fldChar w:fldCharType="end"/>
            </w:r>
          </w:hyperlink>
        </w:p>
        <w:p w14:paraId="2038FD49" w14:textId="21E8648B" w:rsidR="00B00355" w:rsidRDefault="00B00355">
          <w:pPr>
            <w:pStyle w:val="TDC2"/>
            <w:rPr>
              <w:rFonts w:eastAsiaTheme="minorEastAsia"/>
              <w:i w:val="0"/>
              <w:iCs w:val="0"/>
              <w:noProof/>
              <w:kern w:val="2"/>
              <w:sz w:val="22"/>
              <w:szCs w:val="22"/>
              <w:lang w:val="es-AR" w:eastAsia="es-AR"/>
              <w14:ligatures w14:val="standardContextual"/>
            </w:rPr>
          </w:pPr>
          <w:hyperlink w:anchor="_Toc182080871" w:history="1">
            <w:r w:rsidRPr="00E37DFC">
              <w:rPr>
                <w:rStyle w:val="Hipervnculo"/>
                <w:noProof/>
              </w:rPr>
              <w:t>Componentes de Interfaz</w:t>
            </w:r>
            <w:r>
              <w:rPr>
                <w:noProof/>
                <w:webHidden/>
              </w:rPr>
              <w:tab/>
            </w:r>
            <w:r>
              <w:rPr>
                <w:noProof/>
                <w:webHidden/>
              </w:rPr>
              <w:fldChar w:fldCharType="begin"/>
            </w:r>
            <w:r>
              <w:rPr>
                <w:noProof/>
                <w:webHidden/>
              </w:rPr>
              <w:instrText xml:space="preserve"> PAGEREF _Toc182080871 \h </w:instrText>
            </w:r>
            <w:r>
              <w:rPr>
                <w:noProof/>
                <w:webHidden/>
              </w:rPr>
            </w:r>
            <w:r>
              <w:rPr>
                <w:noProof/>
                <w:webHidden/>
              </w:rPr>
              <w:fldChar w:fldCharType="separate"/>
            </w:r>
            <w:r>
              <w:rPr>
                <w:noProof/>
                <w:webHidden/>
              </w:rPr>
              <w:t>5</w:t>
            </w:r>
            <w:r>
              <w:rPr>
                <w:noProof/>
                <w:webHidden/>
              </w:rPr>
              <w:fldChar w:fldCharType="end"/>
            </w:r>
          </w:hyperlink>
        </w:p>
        <w:p w14:paraId="4559AC64" w14:textId="065C288E" w:rsidR="00B00355" w:rsidRDefault="00B00355">
          <w:pPr>
            <w:pStyle w:val="TDC1"/>
            <w:rPr>
              <w:rFonts w:eastAsiaTheme="minorEastAsia"/>
              <w:b w:val="0"/>
              <w:bCs w:val="0"/>
              <w:noProof/>
              <w:kern w:val="2"/>
              <w:sz w:val="22"/>
              <w:szCs w:val="22"/>
              <w:lang w:val="es-AR" w:eastAsia="es-AR"/>
              <w14:ligatures w14:val="standardContextual"/>
            </w:rPr>
          </w:pPr>
          <w:hyperlink w:anchor="_Toc182080872" w:history="1">
            <w:r w:rsidRPr="00E37DFC">
              <w:rPr>
                <w:rStyle w:val="Hipervnculo"/>
                <w:noProof/>
              </w:rPr>
              <w:t>Uso del Sistema</w:t>
            </w:r>
            <w:r>
              <w:rPr>
                <w:noProof/>
                <w:webHidden/>
              </w:rPr>
              <w:tab/>
            </w:r>
            <w:r>
              <w:rPr>
                <w:noProof/>
                <w:webHidden/>
              </w:rPr>
              <w:fldChar w:fldCharType="begin"/>
            </w:r>
            <w:r>
              <w:rPr>
                <w:noProof/>
                <w:webHidden/>
              </w:rPr>
              <w:instrText xml:space="preserve"> PAGEREF _Toc182080872 \h </w:instrText>
            </w:r>
            <w:r>
              <w:rPr>
                <w:noProof/>
                <w:webHidden/>
              </w:rPr>
            </w:r>
            <w:r>
              <w:rPr>
                <w:noProof/>
                <w:webHidden/>
              </w:rPr>
              <w:fldChar w:fldCharType="separate"/>
            </w:r>
            <w:r>
              <w:rPr>
                <w:noProof/>
                <w:webHidden/>
              </w:rPr>
              <w:t>9</w:t>
            </w:r>
            <w:r>
              <w:rPr>
                <w:noProof/>
                <w:webHidden/>
              </w:rPr>
              <w:fldChar w:fldCharType="end"/>
            </w:r>
          </w:hyperlink>
        </w:p>
        <w:p w14:paraId="1C374E20" w14:textId="61C9582D" w:rsidR="00B00355" w:rsidRDefault="00B00355">
          <w:pPr>
            <w:pStyle w:val="TDC2"/>
            <w:rPr>
              <w:rFonts w:eastAsiaTheme="minorEastAsia"/>
              <w:i w:val="0"/>
              <w:iCs w:val="0"/>
              <w:noProof/>
              <w:kern w:val="2"/>
              <w:sz w:val="22"/>
              <w:szCs w:val="22"/>
              <w:lang w:val="es-AR" w:eastAsia="es-AR"/>
              <w14:ligatures w14:val="standardContextual"/>
            </w:rPr>
          </w:pPr>
          <w:hyperlink w:anchor="_Toc182080873" w:history="1">
            <w:r w:rsidRPr="00E37DFC">
              <w:rPr>
                <w:rStyle w:val="Hipervnculo"/>
                <w:noProof/>
              </w:rPr>
              <w:t>Administrador del sistema</w:t>
            </w:r>
            <w:r>
              <w:rPr>
                <w:noProof/>
                <w:webHidden/>
              </w:rPr>
              <w:tab/>
            </w:r>
            <w:r>
              <w:rPr>
                <w:noProof/>
                <w:webHidden/>
              </w:rPr>
              <w:fldChar w:fldCharType="begin"/>
            </w:r>
            <w:r>
              <w:rPr>
                <w:noProof/>
                <w:webHidden/>
              </w:rPr>
              <w:instrText xml:space="preserve"> PAGEREF _Toc182080873 \h </w:instrText>
            </w:r>
            <w:r>
              <w:rPr>
                <w:noProof/>
                <w:webHidden/>
              </w:rPr>
            </w:r>
            <w:r>
              <w:rPr>
                <w:noProof/>
                <w:webHidden/>
              </w:rPr>
              <w:fldChar w:fldCharType="separate"/>
            </w:r>
            <w:r>
              <w:rPr>
                <w:noProof/>
                <w:webHidden/>
              </w:rPr>
              <w:t>9</w:t>
            </w:r>
            <w:r>
              <w:rPr>
                <w:noProof/>
                <w:webHidden/>
              </w:rPr>
              <w:fldChar w:fldCharType="end"/>
            </w:r>
          </w:hyperlink>
        </w:p>
        <w:p w14:paraId="10BCD448" w14:textId="2746B032" w:rsidR="00B00355" w:rsidRDefault="00B00355">
          <w:pPr>
            <w:pStyle w:val="TDC3"/>
            <w:rPr>
              <w:rFonts w:eastAsiaTheme="minorEastAsia"/>
              <w:noProof/>
              <w:kern w:val="2"/>
              <w:sz w:val="22"/>
              <w:szCs w:val="22"/>
              <w:lang w:val="es-AR" w:eastAsia="es-AR"/>
              <w14:ligatures w14:val="standardContextual"/>
            </w:rPr>
          </w:pPr>
          <w:hyperlink w:anchor="_Toc182080874" w:history="1">
            <w:r w:rsidRPr="00E37DFC">
              <w:rPr>
                <w:rStyle w:val="Hipervnculo"/>
                <w:noProof/>
              </w:rPr>
              <w:t>Administrar acceso al sistema</w:t>
            </w:r>
            <w:r>
              <w:rPr>
                <w:noProof/>
                <w:webHidden/>
              </w:rPr>
              <w:tab/>
            </w:r>
            <w:r>
              <w:rPr>
                <w:noProof/>
                <w:webHidden/>
              </w:rPr>
              <w:fldChar w:fldCharType="begin"/>
            </w:r>
            <w:r>
              <w:rPr>
                <w:noProof/>
                <w:webHidden/>
              </w:rPr>
              <w:instrText xml:space="preserve"> PAGEREF _Toc182080874 \h </w:instrText>
            </w:r>
            <w:r>
              <w:rPr>
                <w:noProof/>
                <w:webHidden/>
              </w:rPr>
            </w:r>
            <w:r>
              <w:rPr>
                <w:noProof/>
                <w:webHidden/>
              </w:rPr>
              <w:fldChar w:fldCharType="separate"/>
            </w:r>
            <w:r>
              <w:rPr>
                <w:noProof/>
                <w:webHidden/>
              </w:rPr>
              <w:t>9</w:t>
            </w:r>
            <w:r>
              <w:rPr>
                <w:noProof/>
                <w:webHidden/>
              </w:rPr>
              <w:fldChar w:fldCharType="end"/>
            </w:r>
          </w:hyperlink>
        </w:p>
        <w:p w14:paraId="3728798A" w14:textId="406F039D" w:rsidR="00B00355" w:rsidRDefault="00B00355">
          <w:pPr>
            <w:pStyle w:val="TDC3"/>
            <w:rPr>
              <w:rFonts w:eastAsiaTheme="minorEastAsia"/>
              <w:noProof/>
              <w:kern w:val="2"/>
              <w:sz w:val="22"/>
              <w:szCs w:val="22"/>
              <w:lang w:val="es-AR" w:eastAsia="es-AR"/>
              <w14:ligatures w14:val="standardContextual"/>
            </w:rPr>
          </w:pPr>
          <w:hyperlink w:anchor="_Toc182080875" w:history="1">
            <w:r w:rsidRPr="00E37DFC">
              <w:rPr>
                <w:rStyle w:val="Hipervnculo"/>
                <w:noProof/>
              </w:rPr>
              <w:t>Administrar proyectos</w:t>
            </w:r>
            <w:r>
              <w:rPr>
                <w:noProof/>
                <w:webHidden/>
              </w:rPr>
              <w:tab/>
            </w:r>
            <w:r>
              <w:rPr>
                <w:noProof/>
                <w:webHidden/>
              </w:rPr>
              <w:fldChar w:fldCharType="begin"/>
            </w:r>
            <w:r>
              <w:rPr>
                <w:noProof/>
                <w:webHidden/>
              </w:rPr>
              <w:instrText xml:space="preserve"> PAGEREF _Toc182080875 \h </w:instrText>
            </w:r>
            <w:r>
              <w:rPr>
                <w:noProof/>
                <w:webHidden/>
              </w:rPr>
            </w:r>
            <w:r>
              <w:rPr>
                <w:noProof/>
                <w:webHidden/>
              </w:rPr>
              <w:fldChar w:fldCharType="separate"/>
            </w:r>
            <w:r>
              <w:rPr>
                <w:noProof/>
                <w:webHidden/>
              </w:rPr>
              <w:t>9</w:t>
            </w:r>
            <w:r>
              <w:rPr>
                <w:noProof/>
                <w:webHidden/>
              </w:rPr>
              <w:fldChar w:fldCharType="end"/>
            </w:r>
          </w:hyperlink>
        </w:p>
        <w:p w14:paraId="26CB837E" w14:textId="0F6303A2" w:rsidR="00B00355" w:rsidRDefault="00B00355">
          <w:pPr>
            <w:pStyle w:val="TDC3"/>
            <w:rPr>
              <w:rFonts w:eastAsiaTheme="minorEastAsia"/>
              <w:noProof/>
              <w:kern w:val="2"/>
              <w:sz w:val="22"/>
              <w:szCs w:val="22"/>
              <w:lang w:val="es-AR" w:eastAsia="es-AR"/>
              <w14:ligatures w14:val="standardContextual"/>
            </w:rPr>
          </w:pPr>
          <w:hyperlink w:anchor="_Toc182080876" w:history="1">
            <w:r w:rsidRPr="00E37DFC">
              <w:rPr>
                <w:rStyle w:val="Hipervnculo"/>
                <w:noProof/>
              </w:rPr>
              <w:t>Administrar categorías de riesgos</w:t>
            </w:r>
            <w:r>
              <w:rPr>
                <w:noProof/>
                <w:webHidden/>
              </w:rPr>
              <w:tab/>
            </w:r>
            <w:r>
              <w:rPr>
                <w:noProof/>
                <w:webHidden/>
              </w:rPr>
              <w:fldChar w:fldCharType="begin"/>
            </w:r>
            <w:r>
              <w:rPr>
                <w:noProof/>
                <w:webHidden/>
              </w:rPr>
              <w:instrText xml:space="preserve"> PAGEREF _Toc182080876 \h </w:instrText>
            </w:r>
            <w:r>
              <w:rPr>
                <w:noProof/>
                <w:webHidden/>
              </w:rPr>
            </w:r>
            <w:r>
              <w:rPr>
                <w:noProof/>
                <w:webHidden/>
              </w:rPr>
              <w:fldChar w:fldCharType="separate"/>
            </w:r>
            <w:r>
              <w:rPr>
                <w:noProof/>
                <w:webHidden/>
              </w:rPr>
              <w:t>9</w:t>
            </w:r>
            <w:r>
              <w:rPr>
                <w:noProof/>
                <w:webHidden/>
              </w:rPr>
              <w:fldChar w:fldCharType="end"/>
            </w:r>
          </w:hyperlink>
        </w:p>
        <w:p w14:paraId="688042E0" w14:textId="6618CD96" w:rsidR="00B00355" w:rsidRDefault="00B00355">
          <w:pPr>
            <w:pStyle w:val="TDC2"/>
            <w:rPr>
              <w:rFonts w:eastAsiaTheme="minorEastAsia"/>
              <w:i w:val="0"/>
              <w:iCs w:val="0"/>
              <w:noProof/>
              <w:kern w:val="2"/>
              <w:sz w:val="22"/>
              <w:szCs w:val="22"/>
              <w:lang w:val="es-AR" w:eastAsia="es-AR"/>
              <w14:ligatures w14:val="standardContextual"/>
            </w:rPr>
          </w:pPr>
          <w:hyperlink w:anchor="_Toc182080877" w:history="1">
            <w:r w:rsidRPr="00E37DFC">
              <w:rPr>
                <w:rStyle w:val="Hipervnculo"/>
                <w:noProof/>
              </w:rPr>
              <w:t>Usuario estándar</w:t>
            </w:r>
            <w:r>
              <w:rPr>
                <w:noProof/>
                <w:webHidden/>
              </w:rPr>
              <w:tab/>
            </w:r>
            <w:r>
              <w:rPr>
                <w:noProof/>
                <w:webHidden/>
              </w:rPr>
              <w:fldChar w:fldCharType="begin"/>
            </w:r>
            <w:r>
              <w:rPr>
                <w:noProof/>
                <w:webHidden/>
              </w:rPr>
              <w:instrText xml:space="preserve"> PAGEREF _Toc182080877 \h </w:instrText>
            </w:r>
            <w:r>
              <w:rPr>
                <w:noProof/>
                <w:webHidden/>
              </w:rPr>
            </w:r>
            <w:r>
              <w:rPr>
                <w:noProof/>
                <w:webHidden/>
              </w:rPr>
              <w:fldChar w:fldCharType="separate"/>
            </w:r>
            <w:r>
              <w:rPr>
                <w:noProof/>
                <w:webHidden/>
              </w:rPr>
              <w:t>9</w:t>
            </w:r>
            <w:r>
              <w:rPr>
                <w:noProof/>
                <w:webHidden/>
              </w:rPr>
              <w:fldChar w:fldCharType="end"/>
            </w:r>
          </w:hyperlink>
        </w:p>
        <w:p w14:paraId="1B927DDE" w14:textId="0D44216B" w:rsidR="00B00355" w:rsidRDefault="00B00355">
          <w:pPr>
            <w:pStyle w:val="TDC3"/>
            <w:rPr>
              <w:rFonts w:eastAsiaTheme="minorEastAsia"/>
              <w:noProof/>
              <w:kern w:val="2"/>
              <w:sz w:val="22"/>
              <w:szCs w:val="22"/>
              <w:lang w:val="es-AR" w:eastAsia="es-AR"/>
              <w14:ligatures w14:val="standardContextual"/>
            </w:rPr>
          </w:pPr>
          <w:hyperlink w:anchor="_Toc182080878" w:history="1">
            <w:r w:rsidRPr="00E37DFC">
              <w:rPr>
                <w:rStyle w:val="Hipervnculo"/>
                <w:noProof/>
              </w:rPr>
              <w:t>Identificar riesgos</w:t>
            </w:r>
            <w:r>
              <w:rPr>
                <w:noProof/>
                <w:webHidden/>
              </w:rPr>
              <w:tab/>
            </w:r>
            <w:r>
              <w:rPr>
                <w:noProof/>
                <w:webHidden/>
              </w:rPr>
              <w:fldChar w:fldCharType="begin"/>
            </w:r>
            <w:r>
              <w:rPr>
                <w:noProof/>
                <w:webHidden/>
              </w:rPr>
              <w:instrText xml:space="preserve"> PAGEREF _Toc182080878 \h </w:instrText>
            </w:r>
            <w:r>
              <w:rPr>
                <w:noProof/>
                <w:webHidden/>
              </w:rPr>
            </w:r>
            <w:r>
              <w:rPr>
                <w:noProof/>
                <w:webHidden/>
              </w:rPr>
              <w:fldChar w:fldCharType="separate"/>
            </w:r>
            <w:r>
              <w:rPr>
                <w:noProof/>
                <w:webHidden/>
              </w:rPr>
              <w:t>9</w:t>
            </w:r>
            <w:r>
              <w:rPr>
                <w:noProof/>
                <w:webHidden/>
              </w:rPr>
              <w:fldChar w:fldCharType="end"/>
            </w:r>
          </w:hyperlink>
        </w:p>
        <w:p w14:paraId="5DF3761A" w14:textId="5313CE9B" w:rsidR="00B00355" w:rsidRDefault="00B00355">
          <w:pPr>
            <w:pStyle w:val="TDC3"/>
            <w:rPr>
              <w:rFonts w:eastAsiaTheme="minorEastAsia"/>
              <w:noProof/>
              <w:kern w:val="2"/>
              <w:sz w:val="22"/>
              <w:szCs w:val="22"/>
              <w:lang w:val="es-AR" w:eastAsia="es-AR"/>
              <w14:ligatures w14:val="standardContextual"/>
            </w:rPr>
          </w:pPr>
          <w:hyperlink w:anchor="_Toc182080879" w:history="1">
            <w:r w:rsidRPr="00E37DFC">
              <w:rPr>
                <w:rStyle w:val="Hipervnculo"/>
                <w:noProof/>
              </w:rPr>
              <w:t>Evaluar riesgos</w:t>
            </w:r>
            <w:r>
              <w:rPr>
                <w:noProof/>
                <w:webHidden/>
              </w:rPr>
              <w:tab/>
            </w:r>
            <w:r>
              <w:rPr>
                <w:noProof/>
                <w:webHidden/>
              </w:rPr>
              <w:fldChar w:fldCharType="begin"/>
            </w:r>
            <w:r>
              <w:rPr>
                <w:noProof/>
                <w:webHidden/>
              </w:rPr>
              <w:instrText xml:space="preserve"> PAGEREF _Toc182080879 \h </w:instrText>
            </w:r>
            <w:r>
              <w:rPr>
                <w:noProof/>
                <w:webHidden/>
              </w:rPr>
            </w:r>
            <w:r>
              <w:rPr>
                <w:noProof/>
                <w:webHidden/>
              </w:rPr>
              <w:fldChar w:fldCharType="separate"/>
            </w:r>
            <w:r>
              <w:rPr>
                <w:noProof/>
                <w:webHidden/>
              </w:rPr>
              <w:t>9</w:t>
            </w:r>
            <w:r>
              <w:rPr>
                <w:noProof/>
                <w:webHidden/>
              </w:rPr>
              <w:fldChar w:fldCharType="end"/>
            </w:r>
          </w:hyperlink>
        </w:p>
        <w:p w14:paraId="6006B615" w14:textId="785102F6" w:rsidR="00B00355" w:rsidRDefault="00B00355">
          <w:pPr>
            <w:pStyle w:val="TDC3"/>
            <w:rPr>
              <w:rFonts w:eastAsiaTheme="minorEastAsia"/>
              <w:noProof/>
              <w:kern w:val="2"/>
              <w:sz w:val="22"/>
              <w:szCs w:val="22"/>
              <w:lang w:val="es-AR" w:eastAsia="es-AR"/>
              <w14:ligatures w14:val="standardContextual"/>
            </w:rPr>
          </w:pPr>
          <w:hyperlink w:anchor="_Toc182080880" w:history="1">
            <w:r w:rsidRPr="00E37DFC">
              <w:rPr>
                <w:rStyle w:val="Hipervnculo"/>
                <w:noProof/>
              </w:rPr>
              <w:t>Planificar riesgos</w:t>
            </w:r>
            <w:r>
              <w:rPr>
                <w:noProof/>
                <w:webHidden/>
              </w:rPr>
              <w:tab/>
            </w:r>
            <w:r>
              <w:rPr>
                <w:noProof/>
                <w:webHidden/>
              </w:rPr>
              <w:fldChar w:fldCharType="begin"/>
            </w:r>
            <w:r>
              <w:rPr>
                <w:noProof/>
                <w:webHidden/>
              </w:rPr>
              <w:instrText xml:space="preserve"> PAGEREF _Toc182080880 \h </w:instrText>
            </w:r>
            <w:r>
              <w:rPr>
                <w:noProof/>
                <w:webHidden/>
              </w:rPr>
            </w:r>
            <w:r>
              <w:rPr>
                <w:noProof/>
                <w:webHidden/>
              </w:rPr>
              <w:fldChar w:fldCharType="separate"/>
            </w:r>
            <w:r>
              <w:rPr>
                <w:noProof/>
                <w:webHidden/>
              </w:rPr>
              <w:t>9</w:t>
            </w:r>
            <w:r>
              <w:rPr>
                <w:noProof/>
                <w:webHidden/>
              </w:rPr>
              <w:fldChar w:fldCharType="end"/>
            </w:r>
          </w:hyperlink>
        </w:p>
        <w:p w14:paraId="7C844062" w14:textId="483744B6" w:rsidR="00B00355" w:rsidRDefault="00B00355">
          <w:pPr>
            <w:pStyle w:val="TDC1"/>
            <w:rPr>
              <w:rFonts w:eastAsiaTheme="minorEastAsia"/>
              <w:b w:val="0"/>
              <w:bCs w:val="0"/>
              <w:noProof/>
              <w:kern w:val="2"/>
              <w:sz w:val="22"/>
              <w:szCs w:val="22"/>
              <w:lang w:val="es-AR" w:eastAsia="es-AR"/>
              <w14:ligatures w14:val="standardContextual"/>
            </w:rPr>
          </w:pPr>
          <w:hyperlink w:anchor="_Toc182080881" w:history="1">
            <w:r w:rsidRPr="00E37DFC">
              <w:rPr>
                <w:rStyle w:val="Hipervnculo"/>
                <w:noProof/>
              </w:rPr>
              <w:t>Anexo</w:t>
            </w:r>
            <w:r>
              <w:rPr>
                <w:noProof/>
                <w:webHidden/>
              </w:rPr>
              <w:tab/>
            </w:r>
            <w:r>
              <w:rPr>
                <w:noProof/>
                <w:webHidden/>
              </w:rPr>
              <w:fldChar w:fldCharType="begin"/>
            </w:r>
            <w:r>
              <w:rPr>
                <w:noProof/>
                <w:webHidden/>
              </w:rPr>
              <w:instrText xml:space="preserve"> PAGEREF _Toc182080881 \h </w:instrText>
            </w:r>
            <w:r>
              <w:rPr>
                <w:noProof/>
                <w:webHidden/>
              </w:rPr>
            </w:r>
            <w:r>
              <w:rPr>
                <w:noProof/>
                <w:webHidden/>
              </w:rPr>
              <w:fldChar w:fldCharType="separate"/>
            </w:r>
            <w:r>
              <w:rPr>
                <w:noProof/>
                <w:webHidden/>
              </w:rPr>
              <w:t>9</w:t>
            </w:r>
            <w:r>
              <w:rPr>
                <w:noProof/>
                <w:webHidden/>
              </w:rPr>
              <w:fldChar w:fldCharType="end"/>
            </w:r>
          </w:hyperlink>
        </w:p>
        <w:p w14:paraId="78A6D9FF" w14:textId="6D2E5935" w:rsidR="00B00355" w:rsidRDefault="00B00355">
          <w:pPr>
            <w:pStyle w:val="TDC2"/>
            <w:rPr>
              <w:rFonts w:eastAsiaTheme="minorEastAsia"/>
              <w:i w:val="0"/>
              <w:iCs w:val="0"/>
              <w:noProof/>
              <w:kern w:val="2"/>
              <w:sz w:val="22"/>
              <w:szCs w:val="22"/>
              <w:lang w:val="es-AR" w:eastAsia="es-AR"/>
              <w14:ligatures w14:val="standardContextual"/>
            </w:rPr>
          </w:pPr>
          <w:hyperlink w:anchor="_Toc182080882" w:history="1">
            <w:r w:rsidRPr="00E37DFC">
              <w:rPr>
                <w:rStyle w:val="Hipervnculo"/>
                <w:noProof/>
              </w:rPr>
              <w:t>Guía rápida de Botones</w:t>
            </w:r>
            <w:r>
              <w:rPr>
                <w:noProof/>
                <w:webHidden/>
              </w:rPr>
              <w:tab/>
            </w:r>
            <w:r>
              <w:rPr>
                <w:noProof/>
                <w:webHidden/>
              </w:rPr>
              <w:fldChar w:fldCharType="begin"/>
            </w:r>
            <w:r>
              <w:rPr>
                <w:noProof/>
                <w:webHidden/>
              </w:rPr>
              <w:instrText xml:space="preserve"> PAGEREF _Toc182080882 \h </w:instrText>
            </w:r>
            <w:r>
              <w:rPr>
                <w:noProof/>
                <w:webHidden/>
              </w:rPr>
            </w:r>
            <w:r>
              <w:rPr>
                <w:noProof/>
                <w:webHidden/>
              </w:rPr>
              <w:fldChar w:fldCharType="separate"/>
            </w:r>
            <w:r>
              <w:rPr>
                <w:noProof/>
                <w:webHidden/>
              </w:rPr>
              <w:t>9</w:t>
            </w:r>
            <w:r>
              <w:rPr>
                <w:noProof/>
                <w:webHidden/>
              </w:rPr>
              <w:fldChar w:fldCharType="end"/>
            </w:r>
          </w:hyperlink>
        </w:p>
        <w:p w14:paraId="34060925" w14:textId="4B1B9A45" w:rsidR="00B00355" w:rsidRDefault="00B00355">
          <w:pPr>
            <w:pStyle w:val="TDC2"/>
            <w:rPr>
              <w:rFonts w:eastAsiaTheme="minorEastAsia"/>
              <w:i w:val="0"/>
              <w:iCs w:val="0"/>
              <w:noProof/>
              <w:kern w:val="2"/>
              <w:sz w:val="22"/>
              <w:szCs w:val="22"/>
              <w:lang w:val="es-AR" w:eastAsia="es-AR"/>
              <w14:ligatures w14:val="standardContextual"/>
            </w:rPr>
          </w:pPr>
          <w:hyperlink w:anchor="_Toc182080883" w:history="1">
            <w:r w:rsidRPr="00E37DFC">
              <w:rPr>
                <w:rStyle w:val="Hipervnculo"/>
                <w:noProof/>
              </w:rPr>
              <w:t>Guía de estados de los riesgos (Escudos)</w:t>
            </w:r>
            <w:r>
              <w:rPr>
                <w:noProof/>
                <w:webHidden/>
              </w:rPr>
              <w:tab/>
            </w:r>
            <w:r>
              <w:rPr>
                <w:noProof/>
                <w:webHidden/>
              </w:rPr>
              <w:fldChar w:fldCharType="begin"/>
            </w:r>
            <w:r>
              <w:rPr>
                <w:noProof/>
                <w:webHidden/>
              </w:rPr>
              <w:instrText xml:space="preserve"> PAGEREF _Toc182080883 \h </w:instrText>
            </w:r>
            <w:r>
              <w:rPr>
                <w:noProof/>
                <w:webHidden/>
              </w:rPr>
            </w:r>
            <w:r>
              <w:rPr>
                <w:noProof/>
                <w:webHidden/>
              </w:rPr>
              <w:fldChar w:fldCharType="separate"/>
            </w:r>
            <w:r>
              <w:rPr>
                <w:noProof/>
                <w:webHidden/>
              </w:rPr>
              <w:t>9</w:t>
            </w:r>
            <w:r>
              <w:rPr>
                <w:noProof/>
                <w:webHidden/>
              </w:rPr>
              <w:fldChar w:fldCharType="end"/>
            </w:r>
          </w:hyperlink>
        </w:p>
        <w:p w14:paraId="18705661" w14:textId="66998D82" w:rsidR="000F79DF" w:rsidRDefault="00DC27E6" w:rsidP="000F79DF">
          <w:pPr>
            <w:tabs>
              <w:tab w:val="left" w:pos="5954"/>
            </w:tabs>
          </w:pPr>
          <w:r>
            <w:fldChar w:fldCharType="end"/>
          </w:r>
        </w:p>
      </w:sdtContent>
    </w:sdt>
    <w:p w14:paraId="28AE8DF9" w14:textId="77777777" w:rsidR="0040066E" w:rsidRDefault="0040066E" w:rsidP="000F79DF">
      <w:pPr>
        <w:ind w:left="0" w:firstLine="0"/>
      </w:pPr>
    </w:p>
    <w:p w14:paraId="4B894EEA"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6DA54F75" w14:textId="77777777" w:rsidR="00A13DBA" w:rsidRDefault="00C539D1" w:rsidP="009A3173">
          <w:pPr>
            <w:pStyle w:val="PSI-Ttulo"/>
          </w:pPr>
          <w:r>
            <w:rPr>
              <w:lang w:val="es-AR"/>
            </w:rPr>
            <w:t>Manual de Usuario</w:t>
          </w:r>
        </w:p>
      </w:sdtContent>
    </w:sdt>
    <w:p w14:paraId="79E61D48" w14:textId="77777777" w:rsidR="00F532CF" w:rsidRDefault="00C539D1" w:rsidP="00F532CF">
      <w:pPr>
        <w:pStyle w:val="PSI-Ttulo1"/>
      </w:pPr>
      <w:bookmarkStart w:id="0" w:name="_Toc182080865"/>
      <w:r>
        <w:t>Introducción</w:t>
      </w:r>
      <w:bookmarkEnd w:id="0"/>
    </w:p>
    <w:p w14:paraId="567BE494" w14:textId="38090FF5" w:rsidR="006E6757" w:rsidRPr="006E6757" w:rsidRDefault="006E6757" w:rsidP="006E6757">
      <w:pPr>
        <w:ind w:left="0" w:firstLine="0"/>
      </w:pPr>
      <w:bookmarkStart w:id="1" w:name="_Toc228206477"/>
      <w:bookmarkStart w:id="2" w:name="_Toc234686582"/>
      <w:r w:rsidRPr="006E6757">
        <w:t xml:space="preserve">Bienvenido al manual de usuario de Vesta Risk Manager. Este documento </w:t>
      </w:r>
      <w:r>
        <w:t>lo</w:t>
      </w:r>
      <w:r w:rsidRPr="006E6757">
        <w:t xml:space="preserve"> guiará a través de las funciones y herramientas esenciales del software, permitiéndo</w:t>
      </w:r>
      <w:r>
        <w:t>le</w:t>
      </w:r>
      <w:r w:rsidRPr="006E6757">
        <w:t xml:space="preserve"> aprovechar al máximo sus capacidades.</w:t>
      </w:r>
    </w:p>
    <w:p w14:paraId="2827D0F4" w14:textId="6C74739A" w:rsidR="006E6757" w:rsidRPr="006E6757" w:rsidRDefault="006E6757" w:rsidP="006E6757">
      <w:pPr>
        <w:ind w:left="0" w:firstLine="0"/>
      </w:pPr>
      <w:r w:rsidRPr="006E6757">
        <w:t>Aprenderá a:</w:t>
      </w:r>
    </w:p>
    <w:p w14:paraId="1A87D70B" w14:textId="77777777" w:rsidR="006E6757" w:rsidRPr="006E6757" w:rsidRDefault="006E6757" w:rsidP="006E6757">
      <w:pPr>
        <w:pStyle w:val="Prrafodelista"/>
        <w:numPr>
          <w:ilvl w:val="0"/>
          <w:numId w:val="17"/>
        </w:numPr>
      </w:pPr>
      <w:r w:rsidRPr="006E6757">
        <w:t>Utilizar las interfaces principales de Vesta Risk Manager.</w:t>
      </w:r>
    </w:p>
    <w:p w14:paraId="68516F86" w14:textId="77777777" w:rsidR="006E6757" w:rsidRPr="006E6757" w:rsidRDefault="006E6757" w:rsidP="006E6757">
      <w:pPr>
        <w:pStyle w:val="Prrafodelista"/>
        <w:numPr>
          <w:ilvl w:val="0"/>
          <w:numId w:val="17"/>
        </w:numPr>
      </w:pPr>
      <w:r w:rsidRPr="006E6757">
        <w:t>Crear y gestionar proyectos de forma eficiente.</w:t>
      </w:r>
    </w:p>
    <w:p w14:paraId="1730602B" w14:textId="38676570" w:rsidR="006E6757" w:rsidRPr="006E6757" w:rsidRDefault="006E6757" w:rsidP="006E6757">
      <w:pPr>
        <w:pStyle w:val="Prrafodelista"/>
        <w:numPr>
          <w:ilvl w:val="0"/>
          <w:numId w:val="17"/>
        </w:numPr>
      </w:pPr>
      <w:r w:rsidRPr="006E6757">
        <w:t xml:space="preserve">Identificar y analizar riesgos dentro de </w:t>
      </w:r>
      <w:r>
        <w:t>sus</w:t>
      </w:r>
      <w:r w:rsidRPr="006E6757">
        <w:t xml:space="preserve"> proyectos.</w:t>
      </w:r>
    </w:p>
    <w:p w14:paraId="370FFF53" w14:textId="35E60818" w:rsidR="00C539D1" w:rsidRDefault="006E6757" w:rsidP="006E6757">
      <w:pPr>
        <w:pStyle w:val="Prrafodelista"/>
        <w:numPr>
          <w:ilvl w:val="0"/>
          <w:numId w:val="17"/>
        </w:numPr>
      </w:pPr>
      <w:r w:rsidRPr="006E6757">
        <w:t>Comprender el funcionamiento de los elementos de la interfaz.</w:t>
      </w:r>
    </w:p>
    <w:p w14:paraId="320DB7B2" w14:textId="77777777" w:rsidR="006E6757" w:rsidRDefault="006E6757" w:rsidP="006E6757">
      <w:pPr>
        <w:ind w:left="0" w:firstLine="0"/>
      </w:pPr>
    </w:p>
    <w:p w14:paraId="7BC2E592" w14:textId="77777777" w:rsidR="00C539D1" w:rsidRPr="00C539D1" w:rsidRDefault="00C539D1" w:rsidP="00C539D1">
      <w:pPr>
        <w:pStyle w:val="PSI-Ttulo2"/>
      </w:pPr>
      <w:bookmarkStart w:id="3" w:name="_Toc182080866"/>
      <w:bookmarkEnd w:id="1"/>
      <w:bookmarkEnd w:id="2"/>
      <w:r w:rsidRPr="00C539D1">
        <w:t>Documentos relacionados</w:t>
      </w:r>
      <w:bookmarkEnd w:id="3"/>
    </w:p>
    <w:p w14:paraId="7EEE0ABF" w14:textId="77777777" w:rsidR="00F532CF" w:rsidRDefault="00C539D1" w:rsidP="00895821">
      <w:pPr>
        <w:pStyle w:val="PSI-Comentario"/>
      </w:pPr>
      <w:r w:rsidRPr="002E175C">
        <w:t xml:space="preserve"> </w:t>
      </w:r>
      <w:r w:rsidR="00F532CF" w:rsidRPr="002E175C">
        <w:t>[</w:t>
      </w:r>
      <w:r>
        <w:t>Listar todos los documentos en la siguiente tabla</w:t>
      </w:r>
      <w:r w:rsidR="00F532CF" w:rsidRPr="002E175C">
        <w:t>]</w:t>
      </w:r>
    </w:p>
    <w:tbl>
      <w:tblPr>
        <w:tblW w:w="0" w:type="auto"/>
        <w:tblInd w:w="19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678"/>
        <w:gridCol w:w="2630"/>
        <w:gridCol w:w="3490"/>
      </w:tblGrid>
      <w:tr w:rsidR="00C539D1" w:rsidRPr="00C539D1" w14:paraId="1B86BE83" w14:textId="77777777" w:rsidTr="00C94E03">
        <w:trPr>
          <w:tblHeader/>
        </w:trPr>
        <w:tc>
          <w:tcPr>
            <w:tcW w:w="1678" w:type="dxa"/>
            <w:shd w:val="pct10" w:color="auto" w:fill="auto"/>
          </w:tcPr>
          <w:p w14:paraId="0D1F3335" w14:textId="77777777" w:rsidR="00C539D1" w:rsidRPr="00C539D1" w:rsidRDefault="00C539D1" w:rsidP="00C539D1">
            <w:pPr>
              <w:pStyle w:val="PSI-Normal"/>
              <w:jc w:val="center"/>
              <w:rPr>
                <w:b/>
              </w:rPr>
            </w:pPr>
            <w:r w:rsidRPr="00C539D1">
              <w:rPr>
                <w:b/>
              </w:rPr>
              <w:t>Id</w:t>
            </w:r>
          </w:p>
        </w:tc>
        <w:tc>
          <w:tcPr>
            <w:tcW w:w="2630" w:type="dxa"/>
            <w:shd w:val="pct10" w:color="auto" w:fill="auto"/>
          </w:tcPr>
          <w:p w14:paraId="00FC2870" w14:textId="77777777" w:rsidR="00C539D1" w:rsidRPr="00C539D1" w:rsidRDefault="00C539D1" w:rsidP="00C539D1">
            <w:pPr>
              <w:pStyle w:val="PSI-Normal"/>
              <w:jc w:val="center"/>
              <w:rPr>
                <w:b/>
              </w:rPr>
            </w:pPr>
            <w:r w:rsidRPr="00C539D1">
              <w:rPr>
                <w:b/>
              </w:rPr>
              <w:t>Nombre</w:t>
            </w:r>
          </w:p>
        </w:tc>
        <w:tc>
          <w:tcPr>
            <w:tcW w:w="3490" w:type="dxa"/>
            <w:shd w:val="pct10" w:color="auto" w:fill="auto"/>
          </w:tcPr>
          <w:p w14:paraId="64A7FC4B" w14:textId="77777777" w:rsidR="00C539D1" w:rsidRPr="00C539D1" w:rsidRDefault="00C539D1" w:rsidP="00C539D1">
            <w:pPr>
              <w:pStyle w:val="PSI-Normal"/>
              <w:jc w:val="center"/>
              <w:rPr>
                <w:b/>
              </w:rPr>
            </w:pPr>
            <w:r w:rsidRPr="00C539D1">
              <w:rPr>
                <w:b/>
              </w:rPr>
              <w:t>Descripción</w:t>
            </w:r>
          </w:p>
        </w:tc>
      </w:tr>
      <w:tr w:rsidR="00C539D1" w:rsidRPr="002A33D7" w14:paraId="352D25BC" w14:textId="77777777" w:rsidTr="00C94E03">
        <w:tc>
          <w:tcPr>
            <w:tcW w:w="1678" w:type="dxa"/>
          </w:tcPr>
          <w:p w14:paraId="1B4770CC" w14:textId="77777777" w:rsidR="00C539D1" w:rsidRPr="002A33D7" w:rsidRDefault="00C539D1" w:rsidP="00895821">
            <w:pPr>
              <w:pStyle w:val="PSI-Comentario"/>
            </w:pPr>
            <w:r>
              <w:t>[Identificador del documento]</w:t>
            </w:r>
          </w:p>
        </w:tc>
        <w:tc>
          <w:tcPr>
            <w:tcW w:w="2630" w:type="dxa"/>
          </w:tcPr>
          <w:p w14:paraId="1EBF0758" w14:textId="77777777" w:rsidR="00C539D1" w:rsidRPr="002A33D7" w:rsidRDefault="00C539D1" w:rsidP="00895821">
            <w:pPr>
              <w:pStyle w:val="PSI-Comentario"/>
            </w:pPr>
            <w:r>
              <w:t>[Nombre del documento]</w:t>
            </w:r>
          </w:p>
        </w:tc>
        <w:tc>
          <w:tcPr>
            <w:tcW w:w="3490" w:type="dxa"/>
          </w:tcPr>
          <w:p w14:paraId="21898E84" w14:textId="77777777" w:rsidR="00C539D1" w:rsidRPr="002A33D7" w:rsidRDefault="00C539D1" w:rsidP="00895821">
            <w:pPr>
              <w:pStyle w:val="PSI-Comentario"/>
            </w:pPr>
            <w:r>
              <w:t>[Breve Descripción del documento]</w:t>
            </w:r>
          </w:p>
        </w:tc>
      </w:tr>
    </w:tbl>
    <w:p w14:paraId="200D7796" w14:textId="77777777" w:rsidR="00C539D1" w:rsidRPr="002E175C" w:rsidRDefault="00C539D1" w:rsidP="00895821">
      <w:pPr>
        <w:pStyle w:val="PSI-Comentario"/>
      </w:pPr>
    </w:p>
    <w:p w14:paraId="3FB18A9C" w14:textId="77777777" w:rsidR="00C539D1" w:rsidRDefault="00C539D1" w:rsidP="00C539D1">
      <w:pPr>
        <w:pStyle w:val="PSI-Ttulo2"/>
      </w:pPr>
      <w:bookmarkStart w:id="4" w:name="_Toc182080867"/>
      <w:r w:rsidRPr="00C539D1">
        <w:t>Descripción</w:t>
      </w:r>
      <w:bookmarkEnd w:id="4"/>
    </w:p>
    <w:p w14:paraId="6526C880" w14:textId="291B4CC2" w:rsidR="00F532CF" w:rsidRDefault="004753D3" w:rsidP="004753D3">
      <w:pPr>
        <w:ind w:left="0" w:firstLine="0"/>
      </w:pPr>
      <w:r>
        <w:t>El manual de usuario es una parte importante de un producto de software</w:t>
      </w:r>
      <w:r w:rsidR="006E6757">
        <w:t>.</w:t>
      </w:r>
      <w:r>
        <w:t xml:space="preserve"> </w:t>
      </w:r>
      <w:r w:rsidR="006E6757">
        <w:t>Este manual de usuario le</w:t>
      </w:r>
      <w:r>
        <w:t xml:space="preserve"> </w:t>
      </w:r>
      <w:r w:rsidR="00271467">
        <w:t>ayuda</w:t>
      </w:r>
      <w:r w:rsidR="006E6757">
        <w:t>r</w:t>
      </w:r>
      <w:r w:rsidR="006248F2">
        <w:t>á</w:t>
      </w:r>
      <w:r w:rsidR="00271467">
        <w:t xml:space="preserve"> a familiarizarse</w:t>
      </w:r>
      <w:r>
        <w:t xml:space="preserve"> rápidamente con las funciones y herramientas que </w:t>
      </w:r>
      <w:r w:rsidR="006E6757">
        <w:t>ofrece Vesta Risk Manager</w:t>
      </w:r>
      <w:r w:rsidR="00271467">
        <w:t>, permitiéndole</w:t>
      </w:r>
      <w:r w:rsidR="006E6757">
        <w:t>:</w:t>
      </w:r>
    </w:p>
    <w:p w14:paraId="04D98AD3" w14:textId="20B772B8" w:rsidR="006E6757" w:rsidRDefault="006E6757" w:rsidP="006E6757">
      <w:pPr>
        <w:pStyle w:val="Prrafodelista"/>
        <w:numPr>
          <w:ilvl w:val="0"/>
          <w:numId w:val="16"/>
        </w:numPr>
      </w:pPr>
      <w:r>
        <w:t>Obtener el máximo provecho de las capacidades del sistema.</w:t>
      </w:r>
    </w:p>
    <w:p w14:paraId="20C4064A" w14:textId="0E8C10BF" w:rsidR="006E6757" w:rsidRDefault="006E6757" w:rsidP="006E6757">
      <w:pPr>
        <w:pStyle w:val="Prrafodelista"/>
        <w:numPr>
          <w:ilvl w:val="0"/>
          <w:numId w:val="16"/>
        </w:numPr>
      </w:pPr>
      <w:r>
        <w:t>Aumentar su eficiencia en el uso del sistema y en las tareas de gestión de riesgos que realiza.</w:t>
      </w:r>
    </w:p>
    <w:p w14:paraId="7F384947" w14:textId="0F02B3C6" w:rsidR="006E6757" w:rsidRDefault="006E6757" w:rsidP="006E6757">
      <w:pPr>
        <w:pStyle w:val="Prrafodelista"/>
        <w:numPr>
          <w:ilvl w:val="0"/>
          <w:numId w:val="16"/>
        </w:numPr>
      </w:pPr>
      <w:r>
        <w:t>Evitar y corregir errores comunes.</w:t>
      </w:r>
    </w:p>
    <w:p w14:paraId="54B7CEFF" w14:textId="77777777" w:rsidR="004753D3" w:rsidRPr="00271467" w:rsidRDefault="004753D3" w:rsidP="004753D3">
      <w:pPr>
        <w:rPr>
          <w:lang w:val="es-AR"/>
        </w:rPr>
      </w:pPr>
    </w:p>
    <w:p w14:paraId="1BE6B37D" w14:textId="77777777" w:rsidR="00F532CF" w:rsidRDefault="00C94E03" w:rsidP="00F532CF">
      <w:pPr>
        <w:pStyle w:val="PSI-Ttulo1"/>
      </w:pPr>
      <w:bookmarkStart w:id="5" w:name="_Toc182080868"/>
      <w:r>
        <w:t>Contenido</w:t>
      </w:r>
      <w:bookmarkEnd w:id="5"/>
    </w:p>
    <w:p w14:paraId="7C8085D8" w14:textId="77777777" w:rsidR="00F532CF" w:rsidRPr="002E175C" w:rsidRDefault="00F532CF" w:rsidP="00895821">
      <w:pPr>
        <w:pStyle w:val="PSI-Comentario"/>
      </w:pPr>
      <w:r w:rsidRPr="002E175C">
        <w:t>[</w:t>
      </w:r>
      <w:r w:rsidR="00C94E03">
        <w:t>Detallar el contenido del documento</w:t>
      </w:r>
      <w:r w:rsidRPr="002E175C">
        <w:t>]</w:t>
      </w:r>
    </w:p>
    <w:p w14:paraId="699B9B97" w14:textId="77777777" w:rsidR="00F532CF" w:rsidRDefault="00F532CF" w:rsidP="00F532CF">
      <w:pPr>
        <w:jc w:val="both"/>
      </w:pPr>
    </w:p>
    <w:p w14:paraId="11ACCDE5" w14:textId="77777777" w:rsidR="00F532CF" w:rsidRDefault="00C94E03" w:rsidP="00F532CF">
      <w:pPr>
        <w:pStyle w:val="PSI-Ttulo1"/>
      </w:pPr>
      <w:bookmarkStart w:id="6" w:name="_Toc182080869"/>
      <w:r>
        <w:lastRenderedPageBreak/>
        <w:t>Introducción al Sistema</w:t>
      </w:r>
      <w:bookmarkEnd w:id="6"/>
    </w:p>
    <w:p w14:paraId="1B200443" w14:textId="799F1F6E" w:rsidR="006E6757" w:rsidRPr="006E6757" w:rsidRDefault="006E6757" w:rsidP="006E6757">
      <w:pPr>
        <w:ind w:left="0" w:firstLine="0"/>
      </w:pPr>
      <w:r w:rsidRPr="006E6757">
        <w:t xml:space="preserve">Vesta Risk Manager es una herramienta poderosa que simplifica y optimiza la gestión de riesgos en </w:t>
      </w:r>
      <w:r>
        <w:t>sus</w:t>
      </w:r>
      <w:r w:rsidRPr="006E6757">
        <w:t xml:space="preserve"> proyectos. Con Vesta Risk Manager, podrá:</w:t>
      </w:r>
    </w:p>
    <w:p w14:paraId="36504AB1" w14:textId="77777777" w:rsidR="006E6757" w:rsidRPr="006E6757" w:rsidRDefault="006E6757" w:rsidP="006E6757">
      <w:pPr>
        <w:pStyle w:val="Prrafodelista"/>
        <w:numPr>
          <w:ilvl w:val="0"/>
          <w:numId w:val="15"/>
        </w:numPr>
      </w:pPr>
      <w:r w:rsidRPr="006E6757">
        <w:t>Identificar y evaluar riesgos de manera eficiente.</w:t>
      </w:r>
    </w:p>
    <w:p w14:paraId="414E45A9" w14:textId="77777777" w:rsidR="006E6757" w:rsidRPr="006E6757" w:rsidRDefault="006E6757" w:rsidP="006E6757">
      <w:pPr>
        <w:pStyle w:val="Prrafodelista"/>
        <w:numPr>
          <w:ilvl w:val="0"/>
          <w:numId w:val="15"/>
        </w:numPr>
      </w:pPr>
      <w:r w:rsidRPr="006E6757">
        <w:t>Planificar estrategias para mitigarlos.</w:t>
      </w:r>
    </w:p>
    <w:p w14:paraId="72D34AAB" w14:textId="1B8CC889" w:rsidR="006E6757" w:rsidRPr="006E6757" w:rsidRDefault="006E6757" w:rsidP="006E6757">
      <w:pPr>
        <w:pStyle w:val="Prrafodelista"/>
        <w:numPr>
          <w:ilvl w:val="0"/>
          <w:numId w:val="15"/>
        </w:numPr>
      </w:pPr>
      <w:r w:rsidRPr="006E6757">
        <w:t xml:space="preserve">Acceder a datos estadísticos que </w:t>
      </w:r>
      <w:r>
        <w:t>le</w:t>
      </w:r>
      <w:r w:rsidRPr="006E6757">
        <w:t xml:space="preserve"> ayudarán a tomar decisiones informadas.</w:t>
      </w:r>
    </w:p>
    <w:p w14:paraId="5C9C7D82" w14:textId="76B6DDB5" w:rsidR="00426225" w:rsidRPr="006E6757" w:rsidRDefault="006E6757" w:rsidP="006E6757">
      <w:pPr>
        <w:pStyle w:val="Prrafodelista"/>
        <w:numPr>
          <w:ilvl w:val="0"/>
          <w:numId w:val="15"/>
        </w:numPr>
        <w:rPr>
          <w:lang w:val="es-AR"/>
        </w:rPr>
      </w:pPr>
      <w:r w:rsidRPr="006E6757">
        <w:t xml:space="preserve">Mejorar </w:t>
      </w:r>
      <w:r>
        <w:t>sus</w:t>
      </w:r>
      <w:r w:rsidRPr="006E6757">
        <w:t xml:space="preserve"> procesos de gestión de riesgos.</w:t>
      </w:r>
    </w:p>
    <w:p w14:paraId="7A87C76E" w14:textId="2520FFD9" w:rsidR="00C94E03" w:rsidRDefault="00C94E03" w:rsidP="00C94E03">
      <w:pPr>
        <w:pStyle w:val="PSI-Ttulo2"/>
      </w:pPr>
      <w:bookmarkStart w:id="7" w:name="_Toc182080870"/>
      <w:r w:rsidRPr="002A33D7">
        <w:t>Ingreso al Sistema</w:t>
      </w:r>
      <w:bookmarkEnd w:id="7"/>
    </w:p>
    <w:p w14:paraId="524894EC" w14:textId="77777777" w:rsidR="004A4B6E" w:rsidRDefault="004A4B6E" w:rsidP="004A4B6E">
      <w:pPr>
        <w:ind w:left="0" w:firstLine="0"/>
      </w:pPr>
      <w:r>
        <w:t>Para poder iniciar sesión en el sistema, deberá ingresar con su cuenta de Google, habiendo sido registrado previamente por un administrador del sistema.</w:t>
      </w:r>
    </w:p>
    <w:p w14:paraId="6DE70398" w14:textId="77777777" w:rsidR="004A4B6E" w:rsidRDefault="004A4B6E" w:rsidP="004A4B6E">
      <w:pPr>
        <w:ind w:left="0" w:firstLine="0"/>
      </w:pPr>
      <w:r>
        <w:t>Los pasos a seguir son los siguientes:</w:t>
      </w:r>
    </w:p>
    <w:p w14:paraId="3DCC09A1" w14:textId="6DCBC96D" w:rsidR="00D570A2" w:rsidRDefault="004A4B6E" w:rsidP="00ED71B3">
      <w:pPr>
        <w:pStyle w:val="Prrafodelista"/>
        <w:numPr>
          <w:ilvl w:val="0"/>
          <w:numId w:val="19"/>
        </w:numPr>
      </w:pPr>
      <w:r>
        <w:t xml:space="preserve">Acceder a la página </w:t>
      </w:r>
      <w:r w:rsidRPr="004A4B6E">
        <w:rPr>
          <w:b/>
          <w:bCs/>
        </w:rPr>
        <w:t>&lt;Link del sistema&gt;</w:t>
      </w:r>
      <w:r>
        <w:t xml:space="preserve"> desde </w:t>
      </w:r>
      <w:r w:rsidR="00D729FA">
        <w:t>su</w:t>
      </w:r>
      <w:r>
        <w:t xml:space="preserve"> navegador</w:t>
      </w:r>
      <w:r w:rsidR="00D729FA">
        <w:t xml:space="preserve"> de preferencia (Google Chrome, Firefox, Opera, Microsoft Edge, </w:t>
      </w:r>
      <w:proofErr w:type="spellStart"/>
      <w:r w:rsidR="00D729FA">
        <w:t>etc</w:t>
      </w:r>
      <w:proofErr w:type="spellEnd"/>
      <w:r w:rsidR="00D729FA">
        <w:t>)</w:t>
      </w:r>
      <w:r>
        <w:t>.</w:t>
      </w:r>
    </w:p>
    <w:p w14:paraId="1081F44A" w14:textId="6A779E8D" w:rsidR="004A4B6E" w:rsidRDefault="004A4B6E" w:rsidP="00ED71B3">
      <w:pPr>
        <w:pStyle w:val="Prrafodelista"/>
        <w:numPr>
          <w:ilvl w:val="0"/>
          <w:numId w:val="19"/>
        </w:numPr>
      </w:pPr>
      <w:r>
        <w:t xml:space="preserve">Hacer </w:t>
      </w:r>
      <w:proofErr w:type="spellStart"/>
      <w:r w:rsidR="00D729FA">
        <w:t>C</w:t>
      </w:r>
      <w:r>
        <w:t>lick</w:t>
      </w:r>
      <w:proofErr w:type="spellEnd"/>
      <w:r>
        <w:t xml:space="preserve"> </w:t>
      </w:r>
      <w:r w:rsidR="00ED71B3">
        <w:t xml:space="preserve">en </w:t>
      </w:r>
      <w:r w:rsidR="00ED71B3" w:rsidRPr="00ED71B3">
        <w:rPr>
          <w:b/>
          <w:bCs/>
        </w:rPr>
        <w:t>Acceder con Google</w:t>
      </w:r>
      <w:r w:rsidR="00ED71B3">
        <w:t>.</w:t>
      </w:r>
    </w:p>
    <w:p w14:paraId="01B52E7B" w14:textId="12844540" w:rsidR="00ED71B3" w:rsidRDefault="00ED71B3" w:rsidP="00ED71B3">
      <w:pPr>
        <w:pStyle w:val="Prrafodelista"/>
        <w:numPr>
          <w:ilvl w:val="0"/>
          <w:numId w:val="19"/>
        </w:numPr>
      </w:pPr>
      <w:r>
        <w:t>Ingresar su correo y contraseña de Google en la ventana emergente.</w:t>
      </w:r>
    </w:p>
    <w:p w14:paraId="40B36C0A" w14:textId="0D0ED443" w:rsidR="003C7836" w:rsidRDefault="00ED71B3" w:rsidP="003C7836">
      <w:pPr>
        <w:pStyle w:val="Prrafodelista"/>
        <w:numPr>
          <w:ilvl w:val="0"/>
          <w:numId w:val="19"/>
        </w:numPr>
      </w:pPr>
      <w:r>
        <w:t>Al realizar los pasos anteriores, ingresará a la pantalla de Inicio de Vesta Risk Manager.</w:t>
      </w:r>
      <w:r w:rsidR="003C7836">
        <w:t xml:space="preserve"> En el caso de no estar registrado, se mostrará el mensaje “</w:t>
      </w:r>
      <w:r w:rsidR="003C7836" w:rsidRPr="003C7836">
        <w:t>Usuario ingresado no registrado. Solicite ser registrado por un administrador del sistema e inténtelo de nuevo</w:t>
      </w:r>
      <w:r w:rsidR="003C7836">
        <w:t>”. Si esto sucede, deberá comunicarse personalmente con un administrador del sistema y solicitar ser registrado como usuario.</w:t>
      </w:r>
    </w:p>
    <w:p w14:paraId="76B90395" w14:textId="64FE0828" w:rsidR="00D729FA" w:rsidRDefault="00D729FA" w:rsidP="00D729FA">
      <w:pPr>
        <w:pStyle w:val="Ttulo2"/>
      </w:pPr>
      <w:r>
        <w:t>Perfiles de usuario</w:t>
      </w:r>
    </w:p>
    <w:p w14:paraId="0CCD0946" w14:textId="065D4C9A" w:rsidR="00D729FA" w:rsidRDefault="00D729FA" w:rsidP="00D729FA">
      <w:r>
        <w:t>Existen tres perfiles de usuario por defecto en el sistema:</w:t>
      </w:r>
    </w:p>
    <w:p w14:paraId="5DBA989C" w14:textId="317F4BF4" w:rsidR="00D729FA" w:rsidRDefault="00D729FA" w:rsidP="00D729FA">
      <w:pPr>
        <w:pStyle w:val="Prrafodelista"/>
        <w:numPr>
          <w:ilvl w:val="0"/>
          <w:numId w:val="21"/>
        </w:numPr>
      </w:pPr>
      <w:r w:rsidRPr="00D729FA">
        <w:rPr>
          <w:b/>
          <w:bCs/>
        </w:rPr>
        <w:t>Administrador del sistema</w:t>
      </w:r>
      <w:r>
        <w:t>: Se encarga de administrar el acceso al sistema (registrar usuarios y crear perfiles de usuario distintos a los existentes por defecto) y de administrar los proyectos (crear, editar y eliminar proyectos, agregar participantes de los proyectos y definir sus roles).</w:t>
      </w:r>
    </w:p>
    <w:p w14:paraId="0C9678B0" w14:textId="424523B6" w:rsidR="00D729FA" w:rsidRDefault="00D729FA" w:rsidP="00D729FA">
      <w:pPr>
        <w:pStyle w:val="Prrafodelista"/>
        <w:numPr>
          <w:ilvl w:val="0"/>
          <w:numId w:val="21"/>
        </w:numPr>
      </w:pPr>
      <w:r w:rsidRPr="00D729FA">
        <w:rPr>
          <w:b/>
          <w:bCs/>
        </w:rPr>
        <w:t>Usuario estándar</w:t>
      </w:r>
      <w:r>
        <w:t xml:space="preserve">: Puede participar de los proyectos con dos posibles </w:t>
      </w:r>
      <w:r w:rsidRPr="00D729FA">
        <w:rPr>
          <w:b/>
          <w:bCs/>
        </w:rPr>
        <w:t>roles</w:t>
      </w:r>
      <w:r>
        <w:t xml:space="preserve">: Líder de proyecto o Desarrollador. </w:t>
      </w:r>
    </w:p>
    <w:p w14:paraId="7034028E" w14:textId="0C473FA6" w:rsidR="00D729FA" w:rsidRPr="00D729FA" w:rsidRDefault="00D729FA" w:rsidP="00D729FA">
      <w:pPr>
        <w:pStyle w:val="Prrafodelista"/>
        <w:numPr>
          <w:ilvl w:val="0"/>
          <w:numId w:val="21"/>
        </w:numPr>
        <w:rPr>
          <w:b/>
          <w:bCs/>
        </w:rPr>
      </w:pPr>
      <w:r w:rsidRPr="00D729FA">
        <w:rPr>
          <w:b/>
          <w:bCs/>
        </w:rPr>
        <w:t>Espectador</w:t>
      </w:r>
      <w:r w:rsidRPr="00D729FA">
        <w:t>:</w:t>
      </w:r>
      <w:r>
        <w:t xml:space="preserve"> Puede visualizar proyectos, pero no se le permite realizar ninguna acción</w:t>
      </w:r>
      <w:r w:rsidR="006934D8">
        <w:t xml:space="preserve"> sobre estos</w:t>
      </w:r>
      <w:r>
        <w:t>.</w:t>
      </w:r>
    </w:p>
    <w:p w14:paraId="3145A1A0" w14:textId="77777777" w:rsidR="004A4B6E" w:rsidRPr="002A33D7" w:rsidRDefault="004A4B6E" w:rsidP="00895821">
      <w:pPr>
        <w:pStyle w:val="PSI-Comentario"/>
      </w:pPr>
    </w:p>
    <w:p w14:paraId="579A4326" w14:textId="77777777" w:rsidR="00C94E03" w:rsidRDefault="00C94E03" w:rsidP="00C94E03">
      <w:pPr>
        <w:pStyle w:val="PSI-Ttulo2"/>
      </w:pPr>
      <w:bookmarkStart w:id="8" w:name="_Toc182080871"/>
      <w:r w:rsidRPr="002A33D7">
        <w:t>Componentes de Interfaz</w:t>
      </w:r>
      <w:bookmarkEnd w:id="8"/>
    </w:p>
    <w:p w14:paraId="4CDD05F3" w14:textId="47FC4B17" w:rsidR="00413613" w:rsidRPr="003C7836" w:rsidRDefault="00413613" w:rsidP="003C7836">
      <w:pPr>
        <w:rPr>
          <w:b/>
          <w:bCs/>
        </w:rPr>
      </w:pPr>
      <w:r w:rsidRPr="003C7836">
        <w:rPr>
          <w:b/>
          <w:bCs/>
        </w:rPr>
        <w:t xml:space="preserve">Paso 1: Acceder a la </w:t>
      </w:r>
      <w:r w:rsidR="006248F2" w:rsidRPr="003C7836">
        <w:rPr>
          <w:b/>
          <w:bCs/>
        </w:rPr>
        <w:t>página</w:t>
      </w:r>
      <w:r w:rsidRPr="003C7836">
        <w:rPr>
          <w:b/>
          <w:bCs/>
        </w:rPr>
        <w:t xml:space="preserve"> de </w:t>
      </w:r>
      <w:proofErr w:type="spellStart"/>
      <w:r w:rsidRPr="003C7836">
        <w:rPr>
          <w:b/>
          <w:bCs/>
        </w:rPr>
        <w:t>login</w:t>
      </w:r>
      <w:proofErr w:type="spellEnd"/>
      <w:r w:rsidRPr="003C7836">
        <w:rPr>
          <w:b/>
          <w:bCs/>
        </w:rPr>
        <w:t xml:space="preserve"> de Vesta </w:t>
      </w:r>
      <w:proofErr w:type="spellStart"/>
      <w:r w:rsidRPr="003C7836">
        <w:rPr>
          <w:b/>
          <w:bCs/>
        </w:rPr>
        <w:t>Risk</w:t>
      </w:r>
      <w:proofErr w:type="spellEnd"/>
      <w:r w:rsidRPr="003C7836">
        <w:rPr>
          <w:b/>
          <w:bCs/>
        </w:rPr>
        <w:t xml:space="preserve"> Manager</w:t>
      </w:r>
      <w:r w:rsidR="006248F2">
        <w:rPr>
          <w:b/>
          <w:bCs/>
        </w:rPr>
        <w:t>.</w:t>
      </w:r>
    </w:p>
    <w:p w14:paraId="5A646240" w14:textId="4BAF3BC1" w:rsidR="00F532CF" w:rsidRDefault="00ED71B3" w:rsidP="00895821">
      <w:pPr>
        <w:pStyle w:val="PSI-Comentario"/>
      </w:pPr>
      <w:r w:rsidRPr="00ED71B3">
        <w:rPr>
          <w:noProof/>
        </w:rPr>
        <w:lastRenderedPageBreak/>
        <w:drawing>
          <wp:inline distT="0" distB="0" distL="0" distR="0" wp14:anchorId="1C942811" wp14:editId="64DDA0E0">
            <wp:extent cx="5400040" cy="2818765"/>
            <wp:effectExtent l="0" t="0" r="0" b="635"/>
            <wp:docPr id="1488867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67148" name=""/>
                    <pic:cNvPicPr/>
                  </pic:nvPicPr>
                  <pic:blipFill>
                    <a:blip r:embed="rId14"/>
                    <a:stretch>
                      <a:fillRect/>
                    </a:stretch>
                  </pic:blipFill>
                  <pic:spPr>
                    <a:xfrm>
                      <a:off x="0" y="0"/>
                      <a:ext cx="5400040" cy="2818765"/>
                    </a:xfrm>
                    <a:prstGeom prst="rect">
                      <a:avLst/>
                    </a:prstGeom>
                  </pic:spPr>
                </pic:pic>
              </a:graphicData>
            </a:graphic>
          </wp:inline>
        </w:drawing>
      </w:r>
    </w:p>
    <w:p w14:paraId="6561D0CD" w14:textId="34D9922A" w:rsidR="0089549F" w:rsidRPr="003C7836" w:rsidRDefault="0089549F" w:rsidP="003C7836">
      <w:pPr>
        <w:rPr>
          <w:b/>
          <w:bCs/>
        </w:rPr>
      </w:pPr>
      <w:r w:rsidRPr="003C7836">
        <w:rPr>
          <w:b/>
          <w:bCs/>
        </w:rPr>
        <w:t xml:space="preserve">Paso 2: Hacer </w:t>
      </w:r>
      <w:proofErr w:type="spellStart"/>
      <w:r w:rsidRPr="003C7836">
        <w:rPr>
          <w:b/>
          <w:bCs/>
        </w:rPr>
        <w:t>Click</w:t>
      </w:r>
      <w:proofErr w:type="spellEnd"/>
      <w:r w:rsidRPr="003C7836">
        <w:rPr>
          <w:b/>
          <w:bCs/>
        </w:rPr>
        <w:t xml:space="preserve"> en Acceder con Google</w:t>
      </w:r>
      <w:r w:rsidR="006248F2">
        <w:rPr>
          <w:b/>
          <w:bCs/>
        </w:rPr>
        <w:t>.</w:t>
      </w:r>
    </w:p>
    <w:p w14:paraId="726BF4CB" w14:textId="329AFD5E" w:rsidR="0089549F" w:rsidRPr="0089549F" w:rsidRDefault="0089549F" w:rsidP="0089549F">
      <w:r w:rsidRPr="00ED71B3">
        <w:rPr>
          <w:noProof/>
        </w:rPr>
        <w:drawing>
          <wp:inline distT="0" distB="0" distL="0" distR="0" wp14:anchorId="7EF6CF18" wp14:editId="046A7B89">
            <wp:extent cx="5400040" cy="2818765"/>
            <wp:effectExtent l="0" t="0" r="0" b="635"/>
            <wp:docPr id="7462933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67148" name=""/>
                    <pic:cNvPicPr/>
                  </pic:nvPicPr>
                  <pic:blipFill>
                    <a:blip r:embed="rId14"/>
                    <a:stretch>
                      <a:fillRect/>
                    </a:stretch>
                  </pic:blipFill>
                  <pic:spPr>
                    <a:xfrm>
                      <a:off x="0" y="0"/>
                      <a:ext cx="5400040" cy="2818765"/>
                    </a:xfrm>
                    <a:prstGeom prst="rect">
                      <a:avLst/>
                    </a:prstGeom>
                  </pic:spPr>
                </pic:pic>
              </a:graphicData>
            </a:graphic>
          </wp:inline>
        </w:drawing>
      </w:r>
    </w:p>
    <w:p w14:paraId="201CB7AA" w14:textId="77777777" w:rsidR="00413613" w:rsidRDefault="00413613" w:rsidP="00895821">
      <w:pPr>
        <w:pStyle w:val="PSI-Comentario"/>
      </w:pPr>
    </w:p>
    <w:p w14:paraId="01A6B429" w14:textId="19C922D0" w:rsidR="00413613" w:rsidRPr="003C7836" w:rsidRDefault="00413613" w:rsidP="003C7836">
      <w:pPr>
        <w:rPr>
          <w:b/>
          <w:bCs/>
        </w:rPr>
      </w:pPr>
      <w:r w:rsidRPr="003C7836">
        <w:rPr>
          <w:b/>
          <w:bCs/>
        </w:rPr>
        <w:t>Paso 3: Iniciar sesión con Google</w:t>
      </w:r>
      <w:r w:rsidR="006248F2">
        <w:rPr>
          <w:b/>
          <w:bCs/>
        </w:rPr>
        <w:t>.</w:t>
      </w:r>
    </w:p>
    <w:p w14:paraId="14887A05" w14:textId="6819933E" w:rsidR="00ED71B3" w:rsidRDefault="00ED71B3" w:rsidP="00895821">
      <w:pPr>
        <w:pStyle w:val="PSI-Comentario"/>
      </w:pPr>
      <w:r w:rsidRPr="00ED71B3">
        <w:rPr>
          <w:noProof/>
        </w:rPr>
        <w:lastRenderedPageBreak/>
        <w:drawing>
          <wp:inline distT="0" distB="0" distL="0" distR="0" wp14:anchorId="3832A60A" wp14:editId="06EA50CD">
            <wp:extent cx="5400040" cy="2865755"/>
            <wp:effectExtent l="0" t="0" r="0" b="0"/>
            <wp:docPr id="904704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04138" name=""/>
                    <pic:cNvPicPr/>
                  </pic:nvPicPr>
                  <pic:blipFill>
                    <a:blip r:embed="rId15"/>
                    <a:stretch>
                      <a:fillRect/>
                    </a:stretch>
                  </pic:blipFill>
                  <pic:spPr>
                    <a:xfrm>
                      <a:off x="0" y="0"/>
                      <a:ext cx="5400040" cy="2865755"/>
                    </a:xfrm>
                    <a:prstGeom prst="rect">
                      <a:avLst/>
                    </a:prstGeom>
                  </pic:spPr>
                </pic:pic>
              </a:graphicData>
            </a:graphic>
          </wp:inline>
        </w:drawing>
      </w:r>
    </w:p>
    <w:p w14:paraId="0463C7AA" w14:textId="553091B1" w:rsidR="00ED71B3" w:rsidRDefault="00ED71B3" w:rsidP="00895821">
      <w:pPr>
        <w:pStyle w:val="PSI-Comentario"/>
      </w:pPr>
      <w:r w:rsidRPr="00ED71B3">
        <w:rPr>
          <w:noProof/>
        </w:rPr>
        <w:drawing>
          <wp:inline distT="0" distB="0" distL="0" distR="0" wp14:anchorId="43521036" wp14:editId="1CD4265F">
            <wp:extent cx="5400040" cy="2858135"/>
            <wp:effectExtent l="0" t="0" r="0" b="0"/>
            <wp:docPr id="1334700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00375" name=""/>
                    <pic:cNvPicPr/>
                  </pic:nvPicPr>
                  <pic:blipFill>
                    <a:blip r:embed="rId16"/>
                    <a:stretch>
                      <a:fillRect/>
                    </a:stretch>
                  </pic:blipFill>
                  <pic:spPr>
                    <a:xfrm>
                      <a:off x="0" y="0"/>
                      <a:ext cx="5400040" cy="2858135"/>
                    </a:xfrm>
                    <a:prstGeom prst="rect">
                      <a:avLst/>
                    </a:prstGeom>
                  </pic:spPr>
                </pic:pic>
              </a:graphicData>
            </a:graphic>
          </wp:inline>
        </w:drawing>
      </w:r>
    </w:p>
    <w:p w14:paraId="5D714BDD" w14:textId="77777777" w:rsidR="00413613" w:rsidRDefault="00413613" w:rsidP="0089549F">
      <w:pPr>
        <w:pStyle w:val="PSI-Comentario"/>
        <w:ind w:firstLine="0"/>
      </w:pPr>
    </w:p>
    <w:p w14:paraId="649E4DD5" w14:textId="77777777" w:rsidR="006248F2" w:rsidRDefault="006248F2">
      <w:pPr>
        <w:rPr>
          <w:b/>
          <w:bCs/>
        </w:rPr>
      </w:pPr>
      <w:r>
        <w:rPr>
          <w:b/>
          <w:bCs/>
        </w:rPr>
        <w:br w:type="page"/>
      </w:r>
    </w:p>
    <w:p w14:paraId="48B04CB7" w14:textId="181B2670" w:rsidR="00413613" w:rsidRDefault="00413613" w:rsidP="003C7836">
      <w:pPr>
        <w:rPr>
          <w:b/>
          <w:bCs/>
        </w:rPr>
      </w:pPr>
      <w:r w:rsidRPr="003C7836">
        <w:rPr>
          <w:b/>
          <w:bCs/>
        </w:rPr>
        <w:lastRenderedPageBreak/>
        <w:t>Paso 4: Inicio de sesión exitoso</w:t>
      </w:r>
      <w:r w:rsidR="006248F2">
        <w:rPr>
          <w:b/>
          <w:bCs/>
        </w:rPr>
        <w:t>.</w:t>
      </w:r>
    </w:p>
    <w:p w14:paraId="75AE0E7D" w14:textId="269D1D2A" w:rsidR="006248F2" w:rsidRPr="006248F2" w:rsidRDefault="006248F2" w:rsidP="006248F2">
      <w:pPr>
        <w:pStyle w:val="Prrafodelista"/>
        <w:numPr>
          <w:ilvl w:val="0"/>
          <w:numId w:val="22"/>
        </w:numPr>
      </w:pPr>
      <w:r w:rsidRPr="006248F2">
        <w:t>Vista</w:t>
      </w:r>
      <w:r>
        <w:t xml:space="preserve"> de Administrador.</w:t>
      </w:r>
    </w:p>
    <w:p w14:paraId="3E8A9116" w14:textId="6AE0BC47" w:rsidR="00413613" w:rsidRDefault="00413613" w:rsidP="00895821">
      <w:pPr>
        <w:pStyle w:val="PSI-Comentario"/>
      </w:pPr>
      <w:r w:rsidRPr="00413613">
        <w:rPr>
          <w:noProof/>
        </w:rPr>
        <w:drawing>
          <wp:inline distT="0" distB="0" distL="0" distR="0" wp14:anchorId="4AA3E68E" wp14:editId="1DFE5163">
            <wp:extent cx="5400040" cy="2826385"/>
            <wp:effectExtent l="0" t="0" r="0" b="0"/>
            <wp:docPr id="10602313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31380" name=""/>
                    <pic:cNvPicPr/>
                  </pic:nvPicPr>
                  <pic:blipFill>
                    <a:blip r:embed="rId17"/>
                    <a:stretch>
                      <a:fillRect/>
                    </a:stretch>
                  </pic:blipFill>
                  <pic:spPr>
                    <a:xfrm>
                      <a:off x="0" y="0"/>
                      <a:ext cx="5400040" cy="2826385"/>
                    </a:xfrm>
                    <a:prstGeom prst="rect">
                      <a:avLst/>
                    </a:prstGeom>
                  </pic:spPr>
                </pic:pic>
              </a:graphicData>
            </a:graphic>
          </wp:inline>
        </w:drawing>
      </w:r>
    </w:p>
    <w:p w14:paraId="377C3278" w14:textId="21A72FEC" w:rsidR="006248F2" w:rsidRPr="006248F2" w:rsidRDefault="006248F2" w:rsidP="006248F2">
      <w:pPr>
        <w:pStyle w:val="Prrafodelista"/>
        <w:numPr>
          <w:ilvl w:val="0"/>
          <w:numId w:val="22"/>
        </w:numPr>
      </w:pPr>
      <w:r>
        <w:t>Vista de Usuario estándar.</w:t>
      </w:r>
    </w:p>
    <w:p w14:paraId="3932A86C" w14:textId="1E8D5567" w:rsidR="00413613" w:rsidRDefault="0089549F" w:rsidP="00895821">
      <w:pPr>
        <w:pStyle w:val="PSI-Comentario"/>
      </w:pPr>
      <w:r w:rsidRPr="0089549F">
        <w:rPr>
          <w:noProof/>
        </w:rPr>
        <w:drawing>
          <wp:inline distT="0" distB="0" distL="0" distR="0" wp14:anchorId="2F120219" wp14:editId="2CF57655">
            <wp:extent cx="5400040" cy="2846070"/>
            <wp:effectExtent l="0" t="0" r="0" b="0"/>
            <wp:docPr id="827969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69713" name=""/>
                    <pic:cNvPicPr/>
                  </pic:nvPicPr>
                  <pic:blipFill>
                    <a:blip r:embed="rId18"/>
                    <a:stretch>
                      <a:fillRect/>
                    </a:stretch>
                  </pic:blipFill>
                  <pic:spPr>
                    <a:xfrm>
                      <a:off x="0" y="0"/>
                      <a:ext cx="5400040" cy="2846070"/>
                    </a:xfrm>
                    <a:prstGeom prst="rect">
                      <a:avLst/>
                    </a:prstGeom>
                  </pic:spPr>
                </pic:pic>
              </a:graphicData>
            </a:graphic>
          </wp:inline>
        </w:drawing>
      </w:r>
    </w:p>
    <w:p w14:paraId="768A2FC6" w14:textId="77777777" w:rsidR="003C7836" w:rsidRDefault="003C7836" w:rsidP="00895821">
      <w:pPr>
        <w:pStyle w:val="PSI-Comentario"/>
      </w:pPr>
    </w:p>
    <w:p w14:paraId="73753953" w14:textId="25E62F60" w:rsidR="003C7836" w:rsidRPr="003C7836" w:rsidRDefault="003C7836" w:rsidP="003C7836">
      <w:pPr>
        <w:rPr>
          <w:b/>
          <w:bCs/>
        </w:rPr>
      </w:pPr>
      <w:r w:rsidRPr="003C7836">
        <w:rPr>
          <w:b/>
          <w:bCs/>
        </w:rPr>
        <w:t>Error al iniciar sesión: Usuario no registrado</w:t>
      </w:r>
      <w:r w:rsidR="006248F2">
        <w:rPr>
          <w:b/>
          <w:bCs/>
        </w:rPr>
        <w:t>.</w:t>
      </w:r>
    </w:p>
    <w:p w14:paraId="3710D099" w14:textId="27581A51" w:rsidR="003C7836" w:rsidRDefault="003C7836" w:rsidP="00895821">
      <w:pPr>
        <w:pStyle w:val="PSI-Comentario"/>
      </w:pPr>
      <w:r w:rsidRPr="003C7836">
        <w:rPr>
          <w:noProof/>
        </w:rPr>
        <w:lastRenderedPageBreak/>
        <w:drawing>
          <wp:inline distT="0" distB="0" distL="0" distR="0" wp14:anchorId="79F66A8B" wp14:editId="44D729F2">
            <wp:extent cx="5400040" cy="2850515"/>
            <wp:effectExtent l="0" t="0" r="0" b="6985"/>
            <wp:docPr id="425908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08059" name=""/>
                    <pic:cNvPicPr/>
                  </pic:nvPicPr>
                  <pic:blipFill>
                    <a:blip r:embed="rId19"/>
                    <a:stretch>
                      <a:fillRect/>
                    </a:stretch>
                  </pic:blipFill>
                  <pic:spPr>
                    <a:xfrm>
                      <a:off x="0" y="0"/>
                      <a:ext cx="5400040" cy="2850515"/>
                    </a:xfrm>
                    <a:prstGeom prst="rect">
                      <a:avLst/>
                    </a:prstGeom>
                  </pic:spPr>
                </pic:pic>
              </a:graphicData>
            </a:graphic>
          </wp:inline>
        </w:drawing>
      </w:r>
    </w:p>
    <w:p w14:paraId="56D06E33" w14:textId="77777777" w:rsidR="00ED71B3" w:rsidRPr="002E175C" w:rsidRDefault="00ED71B3" w:rsidP="00895821">
      <w:pPr>
        <w:pStyle w:val="PSI-Comentario"/>
      </w:pPr>
    </w:p>
    <w:p w14:paraId="7B47B617" w14:textId="50979C7B" w:rsidR="007C39B1" w:rsidRDefault="00895821" w:rsidP="003C7836">
      <w:pPr>
        <w:pStyle w:val="PSI-Ttulo1"/>
      </w:pPr>
      <w:bookmarkStart w:id="9" w:name="_Toc182080872"/>
      <w:r>
        <w:t>Uso del Sistema</w:t>
      </w:r>
      <w:bookmarkEnd w:id="9"/>
    </w:p>
    <w:p w14:paraId="318EFF6F" w14:textId="7925BB6B" w:rsidR="003C7836" w:rsidRDefault="003C7836" w:rsidP="003C7836">
      <w:pPr>
        <w:pStyle w:val="Ttulo2"/>
      </w:pPr>
      <w:bookmarkStart w:id="10" w:name="_Toc182080873"/>
      <w:r>
        <w:t>Administrador del sistema</w:t>
      </w:r>
      <w:bookmarkEnd w:id="10"/>
    </w:p>
    <w:p w14:paraId="6B268E6A" w14:textId="6FF93BCF" w:rsidR="003C7836" w:rsidRDefault="003C7836" w:rsidP="003C7836">
      <w:pPr>
        <w:pStyle w:val="Ttulo3"/>
      </w:pPr>
      <w:bookmarkStart w:id="11" w:name="_Toc182080874"/>
      <w:r>
        <w:t>Administrar acceso al sistema</w:t>
      </w:r>
      <w:bookmarkEnd w:id="11"/>
    </w:p>
    <w:p w14:paraId="1BE75FA0" w14:textId="2A0975C5" w:rsidR="003C7836" w:rsidRDefault="003C7836" w:rsidP="003C7836">
      <w:pPr>
        <w:pStyle w:val="Ttulo3"/>
      </w:pPr>
      <w:bookmarkStart w:id="12" w:name="_Toc182080875"/>
      <w:r>
        <w:t>Administrar proyectos</w:t>
      </w:r>
      <w:bookmarkEnd w:id="12"/>
    </w:p>
    <w:p w14:paraId="511130ED" w14:textId="5ABAAFE8" w:rsidR="00686CAF" w:rsidRPr="00686CAF" w:rsidRDefault="00686CAF" w:rsidP="00686CAF">
      <w:pPr>
        <w:pStyle w:val="Ttulo3"/>
      </w:pPr>
      <w:bookmarkStart w:id="13" w:name="_Toc182080876"/>
      <w:r>
        <w:t>Administrar categorías de riesgos</w:t>
      </w:r>
      <w:bookmarkEnd w:id="13"/>
    </w:p>
    <w:p w14:paraId="6FEC17A4" w14:textId="37940077" w:rsidR="003C7836" w:rsidRDefault="003C7836" w:rsidP="003C7836">
      <w:pPr>
        <w:pStyle w:val="Ttulo2"/>
      </w:pPr>
      <w:bookmarkStart w:id="14" w:name="_Toc182080877"/>
      <w:r>
        <w:t>Usuario estándar</w:t>
      </w:r>
      <w:bookmarkEnd w:id="14"/>
    </w:p>
    <w:p w14:paraId="1EC56D88" w14:textId="062DF9A4" w:rsidR="003C7836" w:rsidRDefault="003C7836" w:rsidP="003C7836">
      <w:pPr>
        <w:pStyle w:val="Ttulo3"/>
      </w:pPr>
      <w:bookmarkStart w:id="15" w:name="_Toc182080878"/>
      <w:r>
        <w:t>Identificar riesgos</w:t>
      </w:r>
      <w:bookmarkEnd w:id="15"/>
    </w:p>
    <w:p w14:paraId="13FFA084" w14:textId="4A9EC7FE" w:rsidR="003C7836" w:rsidRDefault="003C7836" w:rsidP="003C7836">
      <w:pPr>
        <w:pStyle w:val="Ttulo3"/>
      </w:pPr>
      <w:bookmarkStart w:id="16" w:name="_Evaluar_riesgos"/>
      <w:bookmarkStart w:id="17" w:name="_Toc182080879"/>
      <w:bookmarkEnd w:id="16"/>
      <w:r>
        <w:t>Evaluar riesgos</w:t>
      </w:r>
      <w:bookmarkEnd w:id="17"/>
    </w:p>
    <w:p w14:paraId="5309D4E8" w14:textId="5FFD6D96" w:rsidR="003C7836" w:rsidRPr="003C7836" w:rsidRDefault="003C7836" w:rsidP="003C7836">
      <w:pPr>
        <w:pStyle w:val="Ttulo3"/>
      </w:pPr>
      <w:bookmarkStart w:id="18" w:name="_Planificar_riesgos"/>
      <w:bookmarkStart w:id="19" w:name="_Toc182080880"/>
      <w:bookmarkEnd w:id="18"/>
      <w:r>
        <w:t>Planificar riesgos</w:t>
      </w:r>
      <w:bookmarkEnd w:id="19"/>
    </w:p>
    <w:p w14:paraId="09219A01" w14:textId="32229A85" w:rsidR="00E7283F" w:rsidRDefault="00E7283F" w:rsidP="003C7836">
      <w:pPr>
        <w:pStyle w:val="PSI-Ttulo1"/>
        <w:outlineLvl w:val="9"/>
      </w:pPr>
    </w:p>
    <w:p w14:paraId="691DBF66" w14:textId="77777777" w:rsidR="00E7283F" w:rsidRDefault="00E7283F" w:rsidP="00E7283F">
      <w:pPr>
        <w:pStyle w:val="PSI-Ttulo1"/>
      </w:pPr>
      <w:bookmarkStart w:id="20" w:name="_Toc182080881"/>
      <w:r w:rsidRPr="00E7283F">
        <w:t>Anexo</w:t>
      </w:r>
      <w:bookmarkEnd w:id="20"/>
      <w:r>
        <w:t xml:space="preserve"> </w:t>
      </w:r>
    </w:p>
    <w:p w14:paraId="35449E3F" w14:textId="77777777" w:rsidR="00E7283F" w:rsidRDefault="00E7283F" w:rsidP="00E7283F">
      <w:pPr>
        <w:pStyle w:val="PSI-Ttulo2"/>
      </w:pPr>
      <w:bookmarkStart w:id="21" w:name="_Toc163827985"/>
      <w:bookmarkStart w:id="22" w:name="_Toc182080882"/>
      <w:r w:rsidRPr="005371C7">
        <w:t>Guía rápida de Botones</w:t>
      </w:r>
      <w:bookmarkEnd w:id="21"/>
      <w:bookmarkEnd w:id="22"/>
      <w:r w:rsidRPr="005371C7">
        <w:t xml:space="preserve"> </w:t>
      </w:r>
    </w:p>
    <w:p w14:paraId="2477A9D6" w14:textId="77777777" w:rsidR="00E7283F" w:rsidRDefault="00E7283F" w:rsidP="00E7283F">
      <w:pPr>
        <w:pStyle w:val="PSI-Comentario"/>
      </w:pPr>
      <w:r>
        <w:t>[Listar los botones que posee el Software, explicando a que hace referencia cada uno de ellos]</w:t>
      </w:r>
    </w:p>
    <w:p w14:paraId="69506267" w14:textId="77777777" w:rsidR="00686CAF" w:rsidRDefault="00686CAF" w:rsidP="00E7283F">
      <w:pPr>
        <w:pStyle w:val="PSI-Comentario"/>
      </w:pPr>
    </w:p>
    <w:p w14:paraId="6B93F582" w14:textId="77777777" w:rsidR="00686CAF" w:rsidRDefault="003C7836" w:rsidP="00686CAF">
      <w:pPr>
        <w:pStyle w:val="Ttulo2"/>
      </w:pPr>
      <w:bookmarkStart w:id="23" w:name="_Toc182080883"/>
      <w:r>
        <w:t xml:space="preserve">Guía </w:t>
      </w:r>
      <w:r w:rsidR="00686CAF">
        <w:t>de estados de los riesgos (Escudos)</w:t>
      </w:r>
      <w:bookmarkEnd w:id="23"/>
    </w:p>
    <w:p w14:paraId="4618BB0E" w14:textId="3775BC81" w:rsidR="00686CAF" w:rsidRDefault="00686CAF" w:rsidP="000A2A86">
      <w:pPr>
        <w:ind w:left="0" w:firstLine="0"/>
      </w:pPr>
      <w:r>
        <w:t xml:space="preserve">Al gestionar los riesgos de un proyecto en el que participa, en la sección Lista de </w:t>
      </w:r>
      <w:r w:rsidR="000A2A86">
        <w:t>R</w:t>
      </w:r>
      <w:r>
        <w:t xml:space="preserve">iesgos, </w:t>
      </w:r>
      <w:r w:rsidR="000A2A86">
        <w:t xml:space="preserve">podrá ver distintos </w:t>
      </w:r>
      <w:r w:rsidR="006248F2">
        <w:t>í</w:t>
      </w:r>
      <w:r w:rsidR="000A2A86">
        <w:t xml:space="preserve">conos con forma de escudo a la izquierda de los riesgos agregados a la lista de riesgos. Estos escudos le indicaran de forma visual </w:t>
      </w:r>
      <w:r w:rsidR="00EE3C08">
        <w:t xml:space="preserve">el estado del riesgo, el cual determina </w:t>
      </w:r>
      <w:r w:rsidR="000A2A86">
        <w:t xml:space="preserve">las </w:t>
      </w:r>
      <w:r w:rsidR="000A2A86">
        <w:lastRenderedPageBreak/>
        <w:t xml:space="preserve">acciones necesarias para cada uno de los riesgos identificados. A continuación, se explicará detalladamente </w:t>
      </w:r>
      <w:r w:rsidR="00EE3C08">
        <w:t>cada uno de los estados posibles</w:t>
      </w:r>
      <w:r w:rsidR="000A2A86">
        <w:t>:</w:t>
      </w:r>
    </w:p>
    <w:p w14:paraId="1E640276" w14:textId="43ADA401" w:rsidR="000E1ABE" w:rsidRDefault="00EE3C08" w:rsidP="00723071">
      <w:pPr>
        <w:pStyle w:val="Prrafodelista"/>
        <w:numPr>
          <w:ilvl w:val="0"/>
          <w:numId w:val="20"/>
        </w:numPr>
      </w:pPr>
      <w:r>
        <w:rPr>
          <w:b/>
          <w:bCs/>
        </w:rPr>
        <w:t>Evaluar (Escudo amarillo</w:t>
      </w:r>
      <w:r w:rsidR="00291C03" w:rsidRPr="00291C03">
        <w:rPr>
          <w:b/>
          <w:bCs/>
        </w:rPr>
        <w:t xml:space="preserve"> </w:t>
      </w:r>
      <w:r w:rsidR="00291C03" w:rsidRPr="00291C03">
        <w:rPr>
          <w:b/>
          <w:bCs/>
          <w:noProof/>
        </w:rPr>
        <w:drawing>
          <wp:inline distT="0" distB="0" distL="0" distR="0" wp14:anchorId="3DF0DE76" wp14:editId="5C931B90">
            <wp:extent cx="190500" cy="228600"/>
            <wp:effectExtent l="0" t="0" r="0" b="0"/>
            <wp:docPr id="322266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66724" name=""/>
                    <pic:cNvPicPr/>
                  </pic:nvPicPr>
                  <pic:blipFill>
                    <a:blip r:embed="rId20"/>
                    <a:stretch>
                      <a:fillRect/>
                    </a:stretch>
                  </pic:blipFill>
                  <pic:spPr>
                    <a:xfrm>
                      <a:off x="0" y="0"/>
                      <a:ext cx="190500" cy="228600"/>
                    </a:xfrm>
                    <a:prstGeom prst="rect">
                      <a:avLst/>
                    </a:prstGeom>
                  </pic:spPr>
                </pic:pic>
              </a:graphicData>
            </a:graphic>
          </wp:inline>
        </w:drawing>
      </w:r>
      <w:r>
        <w:rPr>
          <w:b/>
          <w:bCs/>
        </w:rPr>
        <w:t>):</w:t>
      </w:r>
      <w:r w:rsidR="002E0235">
        <w:br/>
      </w:r>
      <w:r w:rsidR="000E1ABE">
        <w:t>Un riesgo tendrá este estado</w:t>
      </w:r>
      <w:r w:rsidR="002E0235">
        <w:t xml:space="preserve"> en dos situaciones: (1) Cuando el riesgo acaba de ser </w:t>
      </w:r>
      <w:r>
        <w:t>identificado</w:t>
      </w:r>
      <w:r w:rsidR="002E0235">
        <w:t xml:space="preserve"> y (2) cuando el proyecto avanza a la siguiente iteración. </w:t>
      </w:r>
      <w:r w:rsidR="00723071">
        <w:br/>
      </w:r>
      <w:r w:rsidR="002E0235">
        <w:t xml:space="preserve">Este </w:t>
      </w:r>
      <w:r>
        <w:t>estado</w:t>
      </w:r>
      <w:r w:rsidR="002E0235">
        <w:t xml:space="preserve"> informa sobre los riesgos que necesitan ser evaluados durante la iteración actual (ver </w:t>
      </w:r>
      <w:hyperlink w:anchor="_Evaluar_riesgos" w:history="1">
        <w:r w:rsidR="002E0235" w:rsidRPr="002E0235">
          <w:rPr>
            <w:rStyle w:val="Hipervnculo"/>
          </w:rPr>
          <w:t>Evaluar riesgos</w:t>
        </w:r>
      </w:hyperlink>
      <w:r w:rsidR="002E0235">
        <w:t>)</w:t>
      </w:r>
      <w:r>
        <w:t>, y se representa con un escudo amarillo</w:t>
      </w:r>
      <w:r w:rsidR="002E0235">
        <w:t xml:space="preserve">. </w:t>
      </w:r>
    </w:p>
    <w:p w14:paraId="45C30A95" w14:textId="77777777" w:rsidR="000E1ABE" w:rsidRDefault="000E1ABE" w:rsidP="000E1ABE">
      <w:pPr>
        <w:pStyle w:val="Prrafodelista"/>
        <w:ind w:firstLine="0"/>
      </w:pPr>
      <w:r>
        <w:t>1. Al añadir un nuevo riesgo, este será marcado automáticamente con el estado “Evaluar”.</w:t>
      </w:r>
    </w:p>
    <w:p w14:paraId="224E8DBE" w14:textId="77777777" w:rsidR="000E1ABE" w:rsidRDefault="000E1ABE" w:rsidP="000E1ABE">
      <w:pPr>
        <w:pStyle w:val="Prrafodelista"/>
        <w:ind w:firstLine="0"/>
      </w:pPr>
      <w:r>
        <w:t>2. Al cambiar la iteración del proyecto, todos los riesgos serán marcados con el estado “Evaluar”, a excepción de aquellos que estén en el estado “Ignorar”.</w:t>
      </w:r>
    </w:p>
    <w:p w14:paraId="0EB0ECB3" w14:textId="54975EDB" w:rsidR="00723071" w:rsidRDefault="002E0235" w:rsidP="000E1ABE">
      <w:pPr>
        <w:pStyle w:val="Prrafodelista"/>
        <w:ind w:firstLine="0"/>
      </w:pPr>
      <w:r>
        <w:t>Luego de que se realice una evaluación,</w:t>
      </w:r>
      <w:r w:rsidR="00723071">
        <w:t xml:space="preserve"> el </w:t>
      </w:r>
      <w:r w:rsidR="00EE3C08">
        <w:t>estado del riesgo puede cambiar a “Ignorar”, “Reevaluar”, “Planificar” o “Crítico”, dependiendo del factor de riesgo resultado de la evaluación realizada.</w:t>
      </w:r>
    </w:p>
    <w:p w14:paraId="636FDDB1" w14:textId="0AF4F083" w:rsidR="000A2A86" w:rsidRDefault="00EE3C08" w:rsidP="000A2A86">
      <w:pPr>
        <w:pStyle w:val="Prrafodelista"/>
        <w:numPr>
          <w:ilvl w:val="0"/>
          <w:numId w:val="20"/>
        </w:numPr>
      </w:pPr>
      <w:r>
        <w:rPr>
          <w:b/>
          <w:bCs/>
        </w:rPr>
        <w:t>Ignorar (Escudo gris</w:t>
      </w:r>
      <w:r w:rsidR="00291C03">
        <w:rPr>
          <w:b/>
          <w:bCs/>
        </w:rPr>
        <w:t xml:space="preserve"> </w:t>
      </w:r>
      <w:r w:rsidR="00291C03" w:rsidRPr="00291C03">
        <w:rPr>
          <w:b/>
          <w:bCs/>
          <w:noProof/>
        </w:rPr>
        <w:drawing>
          <wp:inline distT="0" distB="0" distL="0" distR="0" wp14:anchorId="71BB8237" wp14:editId="417F73C3">
            <wp:extent cx="180975" cy="200025"/>
            <wp:effectExtent l="0" t="0" r="9525" b="9525"/>
            <wp:docPr id="13676130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13071" name=""/>
                    <pic:cNvPicPr/>
                  </pic:nvPicPr>
                  <pic:blipFill>
                    <a:blip r:embed="rId21"/>
                    <a:stretch>
                      <a:fillRect/>
                    </a:stretch>
                  </pic:blipFill>
                  <pic:spPr>
                    <a:xfrm>
                      <a:off x="0" y="0"/>
                      <a:ext cx="180975" cy="200025"/>
                    </a:xfrm>
                    <a:prstGeom prst="rect">
                      <a:avLst/>
                    </a:prstGeom>
                  </pic:spPr>
                </pic:pic>
              </a:graphicData>
            </a:graphic>
          </wp:inline>
        </w:drawing>
      </w:r>
      <w:r>
        <w:rPr>
          <w:b/>
          <w:bCs/>
        </w:rPr>
        <w:t>)</w:t>
      </w:r>
      <w:r w:rsidR="00723071">
        <w:br/>
      </w:r>
      <w:r>
        <w:t>Un riesgo tendrá este</w:t>
      </w:r>
      <w:r w:rsidR="00723071">
        <w:t xml:space="preserve"> </w:t>
      </w:r>
      <w:r>
        <w:t>estado</w:t>
      </w:r>
      <w:r w:rsidR="00723071">
        <w:t xml:space="preserve"> </w:t>
      </w:r>
      <w:r>
        <w:t>cuando</w:t>
      </w:r>
      <w:r w:rsidR="00723071">
        <w:t xml:space="preserve"> haya sido evaluado con un factor de riesgo inferior a 9 (no incluido). Este indica que el riesgo no supone una amenaza para el proyecto, por lo que se recomienda no tomar ninguna acción frente a este</w:t>
      </w:r>
      <w:r>
        <w:t>, y se representa con un escudo gris</w:t>
      </w:r>
      <w:r w:rsidR="00723071">
        <w:t>.</w:t>
      </w:r>
      <w:r w:rsidR="000E1ABE">
        <w:t xml:space="preserve"> </w:t>
      </w:r>
      <w:r>
        <w:br/>
      </w:r>
      <w:r w:rsidR="000E1ABE">
        <w:t xml:space="preserve">Cuando cambie la iteración del proyecto y todos los riesgos </w:t>
      </w:r>
      <w:r>
        <w:t>pasen</w:t>
      </w:r>
      <w:r w:rsidR="000E1ABE">
        <w:t xml:space="preserve"> al estado “Evaluar” (escudo amarillo), </w:t>
      </w:r>
      <w:r>
        <w:t>los riesgos en el estado “Ignorar” no verán modificado su estado.</w:t>
      </w:r>
    </w:p>
    <w:p w14:paraId="31D80D53" w14:textId="5954CB93" w:rsidR="000A2A86" w:rsidRDefault="00EE3C08" w:rsidP="000A2A86">
      <w:pPr>
        <w:pStyle w:val="Prrafodelista"/>
        <w:numPr>
          <w:ilvl w:val="0"/>
          <w:numId w:val="20"/>
        </w:numPr>
        <w:rPr>
          <w:b/>
          <w:bCs/>
        </w:rPr>
      </w:pPr>
      <w:r>
        <w:rPr>
          <w:b/>
          <w:bCs/>
        </w:rPr>
        <w:t>Reevaluar (Escudo azul</w:t>
      </w:r>
      <w:r w:rsidR="00291C03">
        <w:rPr>
          <w:b/>
          <w:bCs/>
        </w:rPr>
        <w:t xml:space="preserve"> </w:t>
      </w:r>
      <w:r w:rsidR="00291C03" w:rsidRPr="00291C03">
        <w:rPr>
          <w:b/>
          <w:bCs/>
          <w:noProof/>
        </w:rPr>
        <w:drawing>
          <wp:inline distT="0" distB="0" distL="0" distR="0" wp14:anchorId="2512AFC1" wp14:editId="58ED416C">
            <wp:extent cx="190500" cy="219075"/>
            <wp:effectExtent l="0" t="0" r="0" b="9525"/>
            <wp:docPr id="364464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64391" name=""/>
                    <pic:cNvPicPr/>
                  </pic:nvPicPr>
                  <pic:blipFill>
                    <a:blip r:embed="rId22"/>
                    <a:stretch>
                      <a:fillRect/>
                    </a:stretch>
                  </pic:blipFill>
                  <pic:spPr>
                    <a:xfrm>
                      <a:off x="0" y="0"/>
                      <a:ext cx="190500" cy="219075"/>
                    </a:xfrm>
                    <a:prstGeom prst="rect">
                      <a:avLst/>
                    </a:prstGeom>
                  </pic:spPr>
                </pic:pic>
              </a:graphicData>
            </a:graphic>
          </wp:inline>
        </w:drawing>
      </w:r>
      <w:r>
        <w:rPr>
          <w:b/>
          <w:bCs/>
        </w:rPr>
        <w:t>)</w:t>
      </w:r>
    </w:p>
    <w:p w14:paraId="77C43B68" w14:textId="61F04E69" w:rsidR="000E1ABE" w:rsidRPr="000E1ABE" w:rsidRDefault="00EE3C08" w:rsidP="000E1ABE">
      <w:pPr>
        <w:pStyle w:val="Prrafodelista"/>
        <w:ind w:firstLine="0"/>
      </w:pPr>
      <w:r>
        <w:t>Un riesgo tendrá este estado</w:t>
      </w:r>
      <w:r w:rsidR="000E1ABE">
        <w:t xml:space="preserve"> </w:t>
      </w:r>
      <w:r>
        <w:t>cuando</w:t>
      </w:r>
      <w:r w:rsidR="000E1ABE">
        <w:t xml:space="preserve"> haya sido evaluado con un factor de riesgo mayor o igual a 9 y menor </w:t>
      </w:r>
      <w:r>
        <w:t>a</w:t>
      </w:r>
      <w:r w:rsidR="000E1ABE">
        <w:t xml:space="preserve"> 36 (no incluido). </w:t>
      </w:r>
      <w:r>
        <w:t xml:space="preserve">Este indica que el riesgo no necesita una toma de acción inmediata, pero debe seguir siendo evaluado en las siguientes iteraciones, y se representa con un escudo azul. </w:t>
      </w:r>
    </w:p>
    <w:p w14:paraId="2C7187AD" w14:textId="353FB95C" w:rsidR="000A2A86" w:rsidRDefault="00EE3C08" w:rsidP="000A2A86">
      <w:pPr>
        <w:pStyle w:val="Prrafodelista"/>
        <w:numPr>
          <w:ilvl w:val="0"/>
          <w:numId w:val="20"/>
        </w:numPr>
        <w:rPr>
          <w:b/>
          <w:bCs/>
        </w:rPr>
      </w:pPr>
      <w:r>
        <w:rPr>
          <w:b/>
          <w:bCs/>
        </w:rPr>
        <w:t>Planificar (Escudo rojo</w:t>
      </w:r>
      <w:r w:rsidR="00291C03">
        <w:rPr>
          <w:b/>
          <w:bCs/>
        </w:rPr>
        <w:t xml:space="preserve"> </w:t>
      </w:r>
      <w:r w:rsidR="00291C03" w:rsidRPr="00291C03">
        <w:rPr>
          <w:b/>
          <w:bCs/>
          <w:noProof/>
        </w:rPr>
        <w:drawing>
          <wp:inline distT="0" distB="0" distL="0" distR="0" wp14:anchorId="68B6D689" wp14:editId="495136FC">
            <wp:extent cx="209550" cy="228600"/>
            <wp:effectExtent l="0" t="0" r="0" b="0"/>
            <wp:docPr id="849927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27893" name=""/>
                    <pic:cNvPicPr/>
                  </pic:nvPicPr>
                  <pic:blipFill>
                    <a:blip r:embed="rId23"/>
                    <a:stretch>
                      <a:fillRect/>
                    </a:stretch>
                  </pic:blipFill>
                  <pic:spPr>
                    <a:xfrm>
                      <a:off x="0" y="0"/>
                      <a:ext cx="209550" cy="228600"/>
                    </a:xfrm>
                    <a:prstGeom prst="rect">
                      <a:avLst/>
                    </a:prstGeom>
                  </pic:spPr>
                </pic:pic>
              </a:graphicData>
            </a:graphic>
          </wp:inline>
        </w:drawing>
      </w:r>
      <w:r>
        <w:rPr>
          <w:b/>
          <w:bCs/>
        </w:rPr>
        <w:t>)</w:t>
      </w:r>
    </w:p>
    <w:p w14:paraId="38CFBEBE" w14:textId="3CF02E09" w:rsidR="00EE3C08" w:rsidRPr="00EE3C08" w:rsidRDefault="00EE3C08" w:rsidP="00EE3C08">
      <w:pPr>
        <w:pStyle w:val="Prrafodelista"/>
        <w:ind w:firstLine="0"/>
      </w:pPr>
      <w:r>
        <w:t>Un riesgo tendrá este estado cuando haya sido evaluado con un factor de riesgo mayor o igual a 36 y menor a 64 (no incluido). Este indica que el riesgo requiere de un plan de acción, y se representa con un escudo rojo.</w:t>
      </w:r>
      <w:r w:rsidR="00790008">
        <w:br/>
        <w:t>En el caso de haya demasiados riesgos por planificar, y no se quiera dispersar demasiado los esfuerzos del equipo por mitigar y minimizar los riesgos, un líder de proyecto podrá modificar manualmente el estado de estos riesgos para que sean reevaluados en la próxima iteración.</w:t>
      </w:r>
    </w:p>
    <w:p w14:paraId="744403C2" w14:textId="0F2F5676" w:rsidR="000A2A86" w:rsidRDefault="00EE3C08" w:rsidP="000A2A86">
      <w:pPr>
        <w:pStyle w:val="Prrafodelista"/>
        <w:numPr>
          <w:ilvl w:val="0"/>
          <w:numId w:val="20"/>
        </w:numPr>
        <w:rPr>
          <w:b/>
          <w:bCs/>
        </w:rPr>
      </w:pPr>
      <w:r>
        <w:rPr>
          <w:b/>
          <w:bCs/>
        </w:rPr>
        <w:t>Crítico (Escudo rojo oscuro</w:t>
      </w:r>
      <w:r w:rsidR="00291C03">
        <w:rPr>
          <w:b/>
          <w:bCs/>
        </w:rPr>
        <w:t xml:space="preserve"> </w:t>
      </w:r>
      <w:r w:rsidR="00291C03" w:rsidRPr="00291C03">
        <w:rPr>
          <w:b/>
          <w:bCs/>
          <w:noProof/>
        </w:rPr>
        <w:drawing>
          <wp:inline distT="0" distB="0" distL="0" distR="0" wp14:anchorId="2614982D" wp14:editId="7F1ECFBC">
            <wp:extent cx="190500" cy="209550"/>
            <wp:effectExtent l="0" t="0" r="0" b="0"/>
            <wp:docPr id="2125180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80972" name=""/>
                    <pic:cNvPicPr/>
                  </pic:nvPicPr>
                  <pic:blipFill>
                    <a:blip r:embed="rId24"/>
                    <a:stretch>
                      <a:fillRect/>
                    </a:stretch>
                  </pic:blipFill>
                  <pic:spPr>
                    <a:xfrm>
                      <a:off x="0" y="0"/>
                      <a:ext cx="190500" cy="209550"/>
                    </a:xfrm>
                    <a:prstGeom prst="rect">
                      <a:avLst/>
                    </a:prstGeom>
                  </pic:spPr>
                </pic:pic>
              </a:graphicData>
            </a:graphic>
          </wp:inline>
        </w:drawing>
      </w:r>
      <w:r>
        <w:rPr>
          <w:b/>
          <w:bCs/>
        </w:rPr>
        <w:t>)</w:t>
      </w:r>
    </w:p>
    <w:p w14:paraId="45EB5AA2" w14:textId="58FDD11C" w:rsidR="00EE3C08" w:rsidRPr="00EE3C08" w:rsidRDefault="00EE3C08" w:rsidP="00EE3C08">
      <w:pPr>
        <w:pStyle w:val="Prrafodelista"/>
        <w:ind w:firstLine="0"/>
      </w:pPr>
      <w:r>
        <w:t xml:space="preserve">Un riesgo tendrá este estado cuando haya sido evaluado con un factor de riesgo mayor o igual a 64. Este indica que el riesgo </w:t>
      </w:r>
      <w:r w:rsidR="00790008">
        <w:t>representa una amenaza crítica para el proyecto, siendo por sí mismo capaz de ocasionar el fracaso del proyecto</w:t>
      </w:r>
      <w:r>
        <w:t>, y se representa con un escudo rojo oscuro.</w:t>
      </w:r>
      <w:r w:rsidR="00790008">
        <w:br/>
        <w:t>A diferencia de los riesgos en el estado “Planificar”, los líderes de proyecto no pueden optar por ignorar los riesgos críticos hasta la iteración siguiente.</w:t>
      </w:r>
    </w:p>
    <w:p w14:paraId="793B36F5" w14:textId="7AAFB142" w:rsidR="000A2A86" w:rsidRDefault="00EE3C08" w:rsidP="000A2A86">
      <w:pPr>
        <w:pStyle w:val="Prrafodelista"/>
        <w:numPr>
          <w:ilvl w:val="0"/>
          <w:numId w:val="20"/>
        </w:numPr>
        <w:rPr>
          <w:b/>
          <w:bCs/>
        </w:rPr>
      </w:pPr>
      <w:r>
        <w:rPr>
          <w:b/>
          <w:bCs/>
        </w:rPr>
        <w:lastRenderedPageBreak/>
        <w:t>Planificado (Escudo verde</w:t>
      </w:r>
      <w:r w:rsidR="00291C03">
        <w:rPr>
          <w:b/>
          <w:bCs/>
        </w:rPr>
        <w:t xml:space="preserve"> </w:t>
      </w:r>
      <w:r w:rsidR="00291C03" w:rsidRPr="00291C03">
        <w:rPr>
          <w:b/>
          <w:bCs/>
          <w:noProof/>
        </w:rPr>
        <w:drawing>
          <wp:inline distT="0" distB="0" distL="0" distR="0" wp14:anchorId="4130287D" wp14:editId="6F8E1275">
            <wp:extent cx="200025" cy="209550"/>
            <wp:effectExtent l="0" t="0" r="9525" b="0"/>
            <wp:docPr id="8025110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11009" name=""/>
                    <pic:cNvPicPr/>
                  </pic:nvPicPr>
                  <pic:blipFill>
                    <a:blip r:embed="rId25"/>
                    <a:stretch>
                      <a:fillRect/>
                    </a:stretch>
                  </pic:blipFill>
                  <pic:spPr>
                    <a:xfrm>
                      <a:off x="0" y="0"/>
                      <a:ext cx="200025" cy="209550"/>
                    </a:xfrm>
                    <a:prstGeom prst="rect">
                      <a:avLst/>
                    </a:prstGeom>
                  </pic:spPr>
                </pic:pic>
              </a:graphicData>
            </a:graphic>
          </wp:inline>
        </w:drawing>
      </w:r>
      <w:r>
        <w:rPr>
          <w:b/>
          <w:bCs/>
        </w:rPr>
        <w:t>)</w:t>
      </w:r>
    </w:p>
    <w:p w14:paraId="2B9D41A8" w14:textId="07C7A086" w:rsidR="00790008" w:rsidRDefault="00790008" w:rsidP="00790008">
      <w:pPr>
        <w:pStyle w:val="Prrafodelista"/>
        <w:ind w:firstLine="0"/>
      </w:pPr>
      <w:r w:rsidRPr="00790008">
        <w:t>Un riesgo</w:t>
      </w:r>
      <w:r>
        <w:t xml:space="preserve"> tendrá este estado cuando, habiendo estado en estado “Planificar” o “Crítico”, se hayan realizado al menos un plan de contingencia y otro de minimización o mitigación durante la iteración actual (ver </w:t>
      </w:r>
      <w:hyperlink w:anchor="_Planificar_riesgos" w:history="1">
        <w:r w:rsidRPr="00790008">
          <w:rPr>
            <w:rStyle w:val="Hipervnculo"/>
          </w:rPr>
          <w:t>Planificar riesgos</w:t>
        </w:r>
      </w:hyperlink>
      <w:r>
        <w:t xml:space="preserve">). Este indica que se han planificado acciones ante este riesgo, y se representa con un escudo verde. </w:t>
      </w:r>
    </w:p>
    <w:p w14:paraId="63263404" w14:textId="77777777" w:rsidR="00291C03" w:rsidRPr="00790008" w:rsidRDefault="00291C03" w:rsidP="00790008">
      <w:pPr>
        <w:pStyle w:val="Prrafodelista"/>
        <w:ind w:firstLine="0"/>
      </w:pPr>
    </w:p>
    <w:p w14:paraId="03306125" w14:textId="5509DC31" w:rsidR="003C7836" w:rsidRDefault="002E0235" w:rsidP="000E1ABE">
      <w:pPr>
        <w:jc w:val="center"/>
      </w:pPr>
      <w:r>
        <w:rPr>
          <w:noProof/>
        </w:rPr>
        <w:drawing>
          <wp:inline distT="0" distB="0" distL="0" distR="0" wp14:anchorId="511A0AFB" wp14:editId="322A8972">
            <wp:extent cx="1752600" cy="4324350"/>
            <wp:effectExtent l="0" t="0" r="0" b="0"/>
            <wp:docPr id="199373396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2600" cy="4324350"/>
                    </a:xfrm>
                    <a:prstGeom prst="rect">
                      <a:avLst/>
                    </a:prstGeom>
                    <a:noFill/>
                    <a:ln>
                      <a:noFill/>
                    </a:ln>
                  </pic:spPr>
                </pic:pic>
              </a:graphicData>
            </a:graphic>
          </wp:inline>
        </w:drawing>
      </w:r>
    </w:p>
    <w:p w14:paraId="7E078567" w14:textId="25A1C57B" w:rsidR="00686CAF" w:rsidRPr="00686CAF" w:rsidRDefault="00686CAF" w:rsidP="00D729FA">
      <w:pPr>
        <w:jc w:val="center"/>
      </w:pPr>
      <w:r>
        <w:rPr>
          <w:noProof/>
        </w:rPr>
        <w:lastRenderedPageBreak/>
        <w:drawing>
          <wp:inline distT="0" distB="0" distL="0" distR="0" wp14:anchorId="1DCD1458" wp14:editId="355BB60B">
            <wp:extent cx="5400040" cy="7941945"/>
            <wp:effectExtent l="0" t="0" r="0" b="1905"/>
            <wp:docPr id="1092176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7941945"/>
                    </a:xfrm>
                    <a:prstGeom prst="rect">
                      <a:avLst/>
                    </a:prstGeom>
                    <a:noFill/>
                    <a:ln>
                      <a:noFill/>
                    </a:ln>
                  </pic:spPr>
                </pic:pic>
              </a:graphicData>
            </a:graphic>
          </wp:inline>
        </w:drawing>
      </w:r>
    </w:p>
    <w:sectPr w:rsidR="00686CAF" w:rsidRPr="00686CAF" w:rsidSect="0092483A">
      <w:headerReference w:type="default" r:id="rId28"/>
      <w:footerReference w:type="default" r:id="rId2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29AF0" w14:textId="77777777" w:rsidR="001A6CD5" w:rsidRDefault="001A6CD5" w:rsidP="00C94FBE">
      <w:pPr>
        <w:spacing w:before="0" w:line="240" w:lineRule="auto"/>
      </w:pPr>
      <w:r>
        <w:separator/>
      </w:r>
    </w:p>
    <w:p w14:paraId="703EA773" w14:textId="77777777" w:rsidR="001A6CD5" w:rsidRDefault="001A6CD5"/>
  </w:endnote>
  <w:endnote w:type="continuationSeparator" w:id="0">
    <w:p w14:paraId="6D18A0C1" w14:textId="77777777" w:rsidR="001A6CD5" w:rsidRDefault="001A6CD5" w:rsidP="00C94FBE">
      <w:pPr>
        <w:spacing w:before="0" w:line="240" w:lineRule="auto"/>
      </w:pPr>
      <w:r>
        <w:continuationSeparator/>
      </w:r>
    </w:p>
    <w:p w14:paraId="64DBF7DC" w14:textId="77777777" w:rsidR="001A6CD5" w:rsidRDefault="001A6C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04B28" w14:textId="20265DD2" w:rsidR="00D570A2" w:rsidRDefault="00000000" w:rsidP="00D729FA">
    <w:pPr>
      <w:tabs>
        <w:tab w:val="center" w:pos="4252"/>
      </w:tabs>
      <w:ind w:left="360" w:right="-226"/>
    </w:pPr>
    <w:sdt>
      <w:sdtPr>
        <w:alias w:val="Compañía"/>
        <w:id w:val="3709535"/>
        <w:dataBinding w:prefixMappings="xmlns:ns0='http://schemas.openxmlformats.org/officeDocument/2006/extended-properties' " w:xpath="/ns0:Properties[1]/ns0:Company[1]" w:storeItemID="{6668398D-A668-4E3E-A5EB-62B293D839F1}"/>
        <w:text/>
      </w:sdtPr>
      <w:sdtContent>
        <w:r w:rsidR="00950111">
          <w:t>T-Code</w:t>
        </w:r>
      </w:sdtContent>
    </w:sdt>
    <w:r w:rsidR="00950111">
      <w:rPr>
        <w:noProof/>
        <w:lang w:eastAsia="es-ES"/>
      </w:rPr>
      <mc:AlternateContent>
        <mc:Choice Requires="wpg">
          <w:drawing>
            <wp:anchor distT="0" distB="0" distL="114300" distR="114300" simplePos="0" relativeHeight="251676672" behindDoc="0" locked="0" layoutInCell="0" allowOverlap="1" wp14:anchorId="4533E028" wp14:editId="60472F8E">
              <wp:simplePos x="0" y="0"/>
              <wp:positionH relativeFrom="page">
                <wp:align>center</wp:align>
              </wp:positionH>
              <wp:positionV relativeFrom="page">
                <wp:align>bottom</wp:align>
              </wp:positionV>
              <wp:extent cx="7539990" cy="809625"/>
              <wp:effectExtent l="9525" t="0" r="13335" b="4445"/>
              <wp:wrapNone/>
              <wp:docPr id="18330532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84781271"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68179837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621DAFE"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JYab6j/AgAAJQ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" filled="f" stroked="f"/>
              <w10:wrap anchorx="page" anchory="page"/>
            </v:group>
          </w:pict>
        </mc:Fallback>
      </mc:AlternateContent>
    </w:r>
    <w:r w:rsidR="00950111">
      <w:rPr>
        <w:noProof/>
        <w:lang w:eastAsia="es-ES"/>
      </w:rPr>
      <mc:AlternateContent>
        <mc:Choice Requires="wps">
          <w:drawing>
            <wp:anchor distT="0" distB="0" distL="114300" distR="114300" simplePos="0" relativeHeight="251675648" behindDoc="0" locked="0" layoutInCell="1" allowOverlap="1" wp14:anchorId="722B3140" wp14:editId="3D0389A4">
              <wp:simplePos x="0" y="0"/>
              <wp:positionH relativeFrom="leftMargin">
                <wp:align>center</wp:align>
              </wp:positionH>
              <wp:positionV relativeFrom="page">
                <wp:align>bottom</wp:align>
              </wp:positionV>
              <wp:extent cx="90805" cy="793115"/>
              <wp:effectExtent l="6350" t="5080" r="7620" b="11430"/>
              <wp:wrapNone/>
              <wp:docPr id="6688580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7A27809"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570A2">
          <w:tab/>
        </w:r>
        <w:r w:rsidR="00D570A2">
          <w:tab/>
        </w:r>
        <w:r w:rsidR="00D570A2">
          <w:tab/>
        </w:r>
        <w:r w:rsidR="00D570A2">
          <w:tab/>
        </w:r>
        <w:r w:rsidR="00D570A2">
          <w:tab/>
        </w:r>
        <w:r w:rsidR="00D570A2" w:rsidRPr="00DD5A70">
          <w:rPr>
            <w:rFonts w:asciiTheme="majorHAnsi" w:hAnsiTheme="majorHAnsi" w:cstheme="majorHAnsi"/>
          </w:rPr>
          <w:t xml:space="preserve">Página </w:t>
        </w:r>
        <w:r w:rsidR="00DC27E6" w:rsidRPr="00DD5A70">
          <w:rPr>
            <w:rFonts w:asciiTheme="majorHAnsi" w:hAnsiTheme="majorHAnsi" w:cstheme="majorHAnsi"/>
          </w:rPr>
          <w:fldChar w:fldCharType="begin"/>
        </w:r>
        <w:r w:rsidR="00D570A2" w:rsidRPr="00DD5A70">
          <w:rPr>
            <w:rFonts w:asciiTheme="majorHAnsi" w:hAnsiTheme="majorHAnsi" w:cstheme="majorHAnsi"/>
          </w:rPr>
          <w:instrText xml:space="preserve"> PAGE </w:instrText>
        </w:r>
        <w:r w:rsidR="00DC27E6" w:rsidRPr="00DD5A70">
          <w:rPr>
            <w:rFonts w:asciiTheme="majorHAnsi" w:hAnsiTheme="majorHAnsi" w:cstheme="majorHAnsi"/>
          </w:rPr>
          <w:fldChar w:fldCharType="separate"/>
        </w:r>
        <w:r w:rsidR="00483274">
          <w:rPr>
            <w:rFonts w:asciiTheme="majorHAnsi" w:hAnsiTheme="majorHAnsi" w:cstheme="majorHAnsi"/>
            <w:noProof/>
          </w:rPr>
          <w:t>3</w:t>
        </w:r>
        <w:r w:rsidR="00DC27E6" w:rsidRPr="00DD5A70">
          <w:rPr>
            <w:rFonts w:asciiTheme="majorHAnsi" w:hAnsiTheme="majorHAnsi" w:cstheme="majorHAnsi"/>
          </w:rPr>
          <w:fldChar w:fldCharType="end"/>
        </w:r>
        <w:r w:rsidR="00D570A2" w:rsidRPr="00DD5A70">
          <w:rPr>
            <w:rFonts w:asciiTheme="majorHAnsi" w:hAnsiTheme="majorHAnsi" w:cstheme="majorHAnsi"/>
          </w:rPr>
          <w:t xml:space="preserve"> d</w:t>
        </w:r>
        <w:r w:rsidR="00D729FA">
          <w:rPr>
            <w:rFonts w:asciiTheme="majorHAnsi" w:hAnsiTheme="majorHAnsi" w:cstheme="majorHAnsi"/>
          </w:rPr>
          <w:t xml:space="preserve">e </w:t>
        </w:r>
        <w:r w:rsidR="00DC27E6" w:rsidRPr="00DD5A70">
          <w:rPr>
            <w:rFonts w:asciiTheme="majorHAnsi" w:hAnsiTheme="majorHAnsi" w:cstheme="majorHAnsi"/>
          </w:rPr>
          <w:fldChar w:fldCharType="begin"/>
        </w:r>
        <w:r w:rsidR="00D570A2" w:rsidRPr="00DD5A70">
          <w:rPr>
            <w:rFonts w:asciiTheme="majorHAnsi" w:hAnsiTheme="majorHAnsi" w:cstheme="majorHAnsi"/>
          </w:rPr>
          <w:instrText xml:space="preserve"> NUMPAGES  </w:instrText>
        </w:r>
        <w:r w:rsidR="00DC27E6" w:rsidRPr="00DD5A70">
          <w:rPr>
            <w:rFonts w:asciiTheme="majorHAnsi" w:hAnsiTheme="majorHAnsi" w:cstheme="majorHAnsi"/>
          </w:rPr>
          <w:fldChar w:fldCharType="separate"/>
        </w:r>
        <w:r w:rsidR="00483274">
          <w:rPr>
            <w:rFonts w:asciiTheme="majorHAnsi" w:hAnsiTheme="majorHAnsi" w:cstheme="majorHAnsi"/>
            <w:noProof/>
          </w:rPr>
          <w:t>5</w:t>
        </w:r>
        <w:r w:rsidR="00DC27E6" w:rsidRPr="00DD5A70">
          <w:rPr>
            <w:rFonts w:asciiTheme="majorHAnsi" w:hAnsiTheme="majorHAnsi" w:cstheme="majorHAnsi"/>
          </w:rPr>
          <w:fldChar w:fldCharType="end"/>
        </w:r>
      </w:sdtContent>
    </w:sdt>
    <w:r w:rsidR="00950111">
      <w:rPr>
        <w:noProof/>
        <w:lang w:eastAsia="zh-TW"/>
      </w:rPr>
      <mc:AlternateContent>
        <mc:Choice Requires="wps">
          <w:drawing>
            <wp:anchor distT="0" distB="0" distL="114300" distR="114300" simplePos="0" relativeHeight="251670528" behindDoc="0" locked="0" layoutInCell="1" allowOverlap="1" wp14:anchorId="7E0D5277" wp14:editId="7A7670A2">
              <wp:simplePos x="0" y="0"/>
              <wp:positionH relativeFrom="rightMargin">
                <wp:align>center</wp:align>
              </wp:positionH>
              <wp:positionV relativeFrom="page">
                <wp:align>bottom</wp:align>
              </wp:positionV>
              <wp:extent cx="90805" cy="793115"/>
              <wp:effectExtent l="9525" t="5080" r="13970" b="11430"/>
              <wp:wrapNone/>
              <wp:docPr id="1047274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E693DC7"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047FF86E" w14:textId="140D22C4" w:rsidR="00D570A2" w:rsidRDefault="00950111"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7F8A5" w14:textId="77777777" w:rsidR="001A6CD5" w:rsidRDefault="001A6CD5" w:rsidP="00C94FBE">
      <w:pPr>
        <w:spacing w:before="0" w:line="240" w:lineRule="auto"/>
      </w:pPr>
      <w:r>
        <w:separator/>
      </w:r>
    </w:p>
    <w:p w14:paraId="7A2ACA0C" w14:textId="77777777" w:rsidR="001A6CD5" w:rsidRDefault="001A6CD5"/>
  </w:footnote>
  <w:footnote w:type="continuationSeparator" w:id="0">
    <w:p w14:paraId="5B8210AD" w14:textId="77777777" w:rsidR="001A6CD5" w:rsidRDefault="001A6CD5" w:rsidP="00C94FBE">
      <w:pPr>
        <w:spacing w:before="0" w:line="240" w:lineRule="auto"/>
      </w:pPr>
      <w:r>
        <w:continuationSeparator/>
      </w:r>
    </w:p>
    <w:p w14:paraId="27C6B230" w14:textId="77777777" w:rsidR="001A6CD5" w:rsidRDefault="001A6C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19DF45BA" w14:textId="77777777" w:rsidR="00D570A2" w:rsidRDefault="00D570A2">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Usuario</w:t>
        </w:r>
      </w:p>
    </w:sdtContent>
  </w:sdt>
  <w:p w14:paraId="2582BEDF" w14:textId="687AFDA1" w:rsidR="00D570A2" w:rsidRPr="000F4F97" w:rsidRDefault="00946E3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lang w:val="es-AR" w:eastAsia="es-AR"/>
      </w:rPr>
      <w:drawing>
        <wp:anchor distT="0" distB="0" distL="114300" distR="114300" simplePos="0" relativeHeight="251682816" behindDoc="0" locked="0" layoutInCell="1" allowOverlap="1" wp14:anchorId="51610917" wp14:editId="7F2B0AAF">
          <wp:simplePos x="0" y="0"/>
          <wp:positionH relativeFrom="column">
            <wp:posOffset>5088890</wp:posOffset>
          </wp:positionH>
          <wp:positionV relativeFrom="paragraph">
            <wp:posOffset>-410210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D570A2">
      <w:rPr>
        <w:rFonts w:asciiTheme="majorHAnsi" w:eastAsiaTheme="majorEastAsia" w:hAnsiTheme="majorHAnsi" w:cstheme="majorBidi"/>
        <w:noProof/>
        <w:szCs w:val="36"/>
        <w:lang w:eastAsia="es-ES"/>
      </w:rPr>
      <w:drawing>
        <wp:anchor distT="0" distB="0" distL="114300" distR="114300" simplePos="0" relativeHeight="251658752" behindDoc="0" locked="0" layoutInCell="1" allowOverlap="1" wp14:anchorId="4DB36B98" wp14:editId="55458E9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50111">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0DDE6FF6" wp14:editId="56DFB7D1">
              <wp:simplePos x="0" y="0"/>
              <wp:positionH relativeFrom="leftMargin">
                <wp:posOffset>494030</wp:posOffset>
              </wp:positionH>
              <wp:positionV relativeFrom="page">
                <wp:posOffset>0</wp:posOffset>
              </wp:positionV>
              <wp:extent cx="90805" cy="789305"/>
              <wp:effectExtent l="6985" t="9525" r="6985" b="10795"/>
              <wp:wrapNone/>
              <wp:docPr id="199066904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C75EDE3"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950111">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2979E4BE" wp14:editId="149751EB">
              <wp:simplePos x="0" y="0"/>
              <wp:positionH relativeFrom="leftMargin">
                <wp:posOffset>6974840</wp:posOffset>
              </wp:positionH>
              <wp:positionV relativeFrom="page">
                <wp:posOffset>0</wp:posOffset>
              </wp:positionV>
              <wp:extent cx="90805" cy="789940"/>
              <wp:effectExtent l="5080" t="9525" r="8890" b="10160"/>
              <wp:wrapNone/>
              <wp:docPr id="109754595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61672B"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950111">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44492597" wp14:editId="16A3EEF5">
              <wp:simplePos x="0" y="0"/>
              <wp:positionH relativeFrom="page">
                <wp:align>center</wp:align>
              </wp:positionH>
              <wp:positionV relativeFrom="page">
                <wp:align>top</wp:align>
              </wp:positionV>
              <wp:extent cx="7537450" cy="815340"/>
              <wp:effectExtent l="9525" t="0" r="6350" b="3810"/>
              <wp:wrapNone/>
              <wp:docPr id="9155179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470319104"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4726996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78D057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950111">
          <w:rPr>
            <w:rFonts w:asciiTheme="majorHAnsi" w:eastAsiaTheme="majorEastAsia" w:hAnsiTheme="majorHAnsi" w:cstheme="majorBidi"/>
            <w:szCs w:val="36"/>
          </w:rPr>
          <w:t xml:space="preserve">Vesta </w:t>
        </w:r>
        <w:proofErr w:type="spellStart"/>
        <w:r w:rsidR="00950111">
          <w:rPr>
            <w:rFonts w:asciiTheme="majorHAnsi" w:eastAsiaTheme="majorEastAsia" w:hAnsiTheme="majorHAnsi" w:cstheme="majorBidi"/>
            <w:szCs w:val="36"/>
          </w:rPr>
          <w:t>Risk</w:t>
        </w:r>
        <w:proofErr w:type="spellEnd"/>
        <w:r w:rsidR="00950111">
          <w:rPr>
            <w:rFonts w:asciiTheme="majorHAnsi" w:eastAsiaTheme="majorEastAsia" w:hAnsiTheme="majorHAnsi" w:cstheme="majorBidi"/>
            <w:szCs w:val="36"/>
          </w:rPr>
          <w:t xml:space="preserve"> Manager</w:t>
        </w:r>
      </w:sdtContent>
    </w:sdt>
    <w:r w:rsidR="00D570A2">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1B11E78"/>
    <w:multiLevelType w:val="hybridMultilevel"/>
    <w:tmpl w:val="38C8D13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6" w15:restartNumberingAfterBreak="0">
    <w:nsid w:val="07F206B3"/>
    <w:multiLevelType w:val="hybridMultilevel"/>
    <w:tmpl w:val="7A3A95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15:restartNumberingAfterBreak="0">
    <w:nsid w:val="19B13EC8"/>
    <w:multiLevelType w:val="hybridMultilevel"/>
    <w:tmpl w:val="5A700D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A6103DE"/>
    <w:multiLevelType w:val="hybridMultilevel"/>
    <w:tmpl w:val="239A29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3317ED0"/>
    <w:multiLevelType w:val="hybridMultilevel"/>
    <w:tmpl w:val="F9EEAE6E"/>
    <w:lvl w:ilvl="0" w:tplc="91863CB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F553EDD"/>
    <w:multiLevelType w:val="hybridMultilevel"/>
    <w:tmpl w:val="DFB25DD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5603026B"/>
    <w:multiLevelType w:val="hybridMultilevel"/>
    <w:tmpl w:val="D67CF502"/>
    <w:lvl w:ilvl="0" w:tplc="2C0A000F">
      <w:start w:val="1"/>
      <w:numFmt w:val="decimal"/>
      <w:lvlText w:val="%1."/>
      <w:lvlJc w:val="left"/>
      <w:pPr>
        <w:ind w:left="765" w:hanging="360"/>
      </w:pPr>
      <w:rPr>
        <w:rFonts w:hint="default"/>
      </w:rPr>
    </w:lvl>
    <w:lvl w:ilvl="1" w:tplc="FFFFFFFF" w:tentative="1">
      <w:start w:val="1"/>
      <w:numFmt w:val="bullet"/>
      <w:lvlText w:val="o"/>
      <w:lvlJc w:val="left"/>
      <w:pPr>
        <w:ind w:left="1485" w:hanging="360"/>
      </w:pPr>
      <w:rPr>
        <w:rFonts w:ascii="Courier New" w:hAnsi="Courier New" w:cs="Courier New" w:hint="default"/>
      </w:rPr>
    </w:lvl>
    <w:lvl w:ilvl="2" w:tplc="FFFFFFFF" w:tentative="1">
      <w:start w:val="1"/>
      <w:numFmt w:val="bullet"/>
      <w:lvlText w:val=""/>
      <w:lvlJc w:val="left"/>
      <w:pPr>
        <w:ind w:left="2205" w:hanging="360"/>
      </w:pPr>
      <w:rPr>
        <w:rFonts w:ascii="Wingdings" w:hAnsi="Wingdings" w:hint="default"/>
      </w:rPr>
    </w:lvl>
    <w:lvl w:ilvl="3" w:tplc="FFFFFFFF" w:tentative="1">
      <w:start w:val="1"/>
      <w:numFmt w:val="bullet"/>
      <w:lvlText w:val=""/>
      <w:lvlJc w:val="left"/>
      <w:pPr>
        <w:ind w:left="2925" w:hanging="360"/>
      </w:pPr>
      <w:rPr>
        <w:rFonts w:ascii="Symbol" w:hAnsi="Symbol" w:hint="default"/>
      </w:rPr>
    </w:lvl>
    <w:lvl w:ilvl="4" w:tplc="FFFFFFFF" w:tentative="1">
      <w:start w:val="1"/>
      <w:numFmt w:val="bullet"/>
      <w:lvlText w:val="o"/>
      <w:lvlJc w:val="left"/>
      <w:pPr>
        <w:ind w:left="3645" w:hanging="360"/>
      </w:pPr>
      <w:rPr>
        <w:rFonts w:ascii="Courier New" w:hAnsi="Courier New" w:cs="Courier New" w:hint="default"/>
      </w:rPr>
    </w:lvl>
    <w:lvl w:ilvl="5" w:tplc="FFFFFFFF" w:tentative="1">
      <w:start w:val="1"/>
      <w:numFmt w:val="bullet"/>
      <w:lvlText w:val=""/>
      <w:lvlJc w:val="left"/>
      <w:pPr>
        <w:ind w:left="4365" w:hanging="360"/>
      </w:pPr>
      <w:rPr>
        <w:rFonts w:ascii="Wingdings" w:hAnsi="Wingdings" w:hint="default"/>
      </w:rPr>
    </w:lvl>
    <w:lvl w:ilvl="6" w:tplc="FFFFFFFF" w:tentative="1">
      <w:start w:val="1"/>
      <w:numFmt w:val="bullet"/>
      <w:lvlText w:val=""/>
      <w:lvlJc w:val="left"/>
      <w:pPr>
        <w:ind w:left="5085" w:hanging="360"/>
      </w:pPr>
      <w:rPr>
        <w:rFonts w:ascii="Symbol" w:hAnsi="Symbol" w:hint="default"/>
      </w:rPr>
    </w:lvl>
    <w:lvl w:ilvl="7" w:tplc="FFFFFFFF" w:tentative="1">
      <w:start w:val="1"/>
      <w:numFmt w:val="bullet"/>
      <w:lvlText w:val="o"/>
      <w:lvlJc w:val="left"/>
      <w:pPr>
        <w:ind w:left="5805" w:hanging="360"/>
      </w:pPr>
      <w:rPr>
        <w:rFonts w:ascii="Courier New" w:hAnsi="Courier New" w:cs="Courier New" w:hint="default"/>
      </w:rPr>
    </w:lvl>
    <w:lvl w:ilvl="8" w:tplc="FFFFFFFF" w:tentative="1">
      <w:start w:val="1"/>
      <w:numFmt w:val="bullet"/>
      <w:lvlText w:val=""/>
      <w:lvlJc w:val="left"/>
      <w:pPr>
        <w:ind w:left="6525" w:hanging="360"/>
      </w:pPr>
      <w:rPr>
        <w:rFonts w:ascii="Wingdings" w:hAnsi="Wingdings" w:hint="default"/>
      </w:rPr>
    </w:lvl>
  </w:abstractNum>
  <w:abstractNum w:abstractNumId="16" w15:restartNumberingAfterBreak="0">
    <w:nsid w:val="6FF55E88"/>
    <w:multiLevelType w:val="hybridMultilevel"/>
    <w:tmpl w:val="AA367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7AF71904"/>
    <w:multiLevelType w:val="hybridMultilevel"/>
    <w:tmpl w:val="DC0E85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018311629">
    <w:abstractNumId w:val="9"/>
  </w:num>
  <w:num w:numId="2" w16cid:durableId="1437601288">
    <w:abstractNumId w:val="12"/>
  </w:num>
  <w:num w:numId="3" w16cid:durableId="210962895">
    <w:abstractNumId w:val="12"/>
  </w:num>
  <w:num w:numId="4" w16cid:durableId="1718967311">
    <w:abstractNumId w:val="12"/>
  </w:num>
  <w:num w:numId="5" w16cid:durableId="1932470107">
    <w:abstractNumId w:val="2"/>
  </w:num>
  <w:num w:numId="6" w16cid:durableId="2140293067">
    <w:abstractNumId w:val="3"/>
  </w:num>
  <w:num w:numId="7" w16cid:durableId="813790556">
    <w:abstractNumId w:val="4"/>
  </w:num>
  <w:num w:numId="8" w16cid:durableId="332992885">
    <w:abstractNumId w:val="1"/>
  </w:num>
  <w:num w:numId="9" w16cid:durableId="2021656541">
    <w:abstractNumId w:val="17"/>
  </w:num>
  <w:num w:numId="10" w16cid:durableId="975841190">
    <w:abstractNumId w:val="19"/>
  </w:num>
  <w:num w:numId="11" w16cid:durableId="1776444047">
    <w:abstractNumId w:val="7"/>
  </w:num>
  <w:num w:numId="12" w16cid:durableId="286010898">
    <w:abstractNumId w:val="14"/>
  </w:num>
  <w:num w:numId="13" w16cid:durableId="183135901">
    <w:abstractNumId w:val="0"/>
  </w:num>
  <w:num w:numId="14" w16cid:durableId="417604309">
    <w:abstractNumId w:val="16"/>
  </w:num>
  <w:num w:numId="15" w16cid:durableId="1877278920">
    <w:abstractNumId w:val="8"/>
  </w:num>
  <w:num w:numId="16" w16cid:durableId="977537227">
    <w:abstractNumId w:val="18"/>
  </w:num>
  <w:num w:numId="17" w16cid:durableId="264971083">
    <w:abstractNumId w:val="10"/>
  </w:num>
  <w:num w:numId="18" w16cid:durableId="342098046">
    <w:abstractNumId w:val="5"/>
  </w:num>
  <w:num w:numId="19" w16cid:durableId="2040549043">
    <w:abstractNumId w:val="15"/>
  </w:num>
  <w:num w:numId="20" w16cid:durableId="554513808">
    <w:abstractNumId w:val="6"/>
  </w:num>
  <w:num w:numId="21" w16cid:durableId="114325380">
    <w:abstractNumId w:val="13"/>
  </w:num>
  <w:num w:numId="22" w16cid:durableId="3591636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11"/>
    <w:rsid w:val="00011BED"/>
    <w:rsid w:val="00017EFE"/>
    <w:rsid w:val="00045F1A"/>
    <w:rsid w:val="00063180"/>
    <w:rsid w:val="00066EA1"/>
    <w:rsid w:val="00087F53"/>
    <w:rsid w:val="00092BC0"/>
    <w:rsid w:val="00092C6D"/>
    <w:rsid w:val="000A0FE7"/>
    <w:rsid w:val="000A2A86"/>
    <w:rsid w:val="000A57EE"/>
    <w:rsid w:val="000C4C42"/>
    <w:rsid w:val="000C4E31"/>
    <w:rsid w:val="000D4C6E"/>
    <w:rsid w:val="000D5151"/>
    <w:rsid w:val="000E1ABE"/>
    <w:rsid w:val="000F1888"/>
    <w:rsid w:val="000F4F97"/>
    <w:rsid w:val="000F79DF"/>
    <w:rsid w:val="0010416D"/>
    <w:rsid w:val="00113DF4"/>
    <w:rsid w:val="00115816"/>
    <w:rsid w:val="001163FF"/>
    <w:rsid w:val="0012205F"/>
    <w:rsid w:val="001410A7"/>
    <w:rsid w:val="00144AE4"/>
    <w:rsid w:val="00150702"/>
    <w:rsid w:val="00183953"/>
    <w:rsid w:val="00185A46"/>
    <w:rsid w:val="00191198"/>
    <w:rsid w:val="001950C8"/>
    <w:rsid w:val="001953ED"/>
    <w:rsid w:val="001A2EE6"/>
    <w:rsid w:val="001A6CD5"/>
    <w:rsid w:val="001C6104"/>
    <w:rsid w:val="001C799E"/>
    <w:rsid w:val="001F5F92"/>
    <w:rsid w:val="001F6728"/>
    <w:rsid w:val="0020621B"/>
    <w:rsid w:val="00217A70"/>
    <w:rsid w:val="00224B75"/>
    <w:rsid w:val="00253D2B"/>
    <w:rsid w:val="00266C42"/>
    <w:rsid w:val="00271467"/>
    <w:rsid w:val="00283E5A"/>
    <w:rsid w:val="00291C03"/>
    <w:rsid w:val="00295CA9"/>
    <w:rsid w:val="002A41AA"/>
    <w:rsid w:val="002B506A"/>
    <w:rsid w:val="002B5AF9"/>
    <w:rsid w:val="002D0CCB"/>
    <w:rsid w:val="002E0235"/>
    <w:rsid w:val="002E0AB6"/>
    <w:rsid w:val="002E7874"/>
    <w:rsid w:val="002F1461"/>
    <w:rsid w:val="003130E3"/>
    <w:rsid w:val="00313D10"/>
    <w:rsid w:val="003149A1"/>
    <w:rsid w:val="003163C6"/>
    <w:rsid w:val="00344258"/>
    <w:rsid w:val="00346864"/>
    <w:rsid w:val="00350E39"/>
    <w:rsid w:val="003560F2"/>
    <w:rsid w:val="00363FD1"/>
    <w:rsid w:val="003675E8"/>
    <w:rsid w:val="003841FD"/>
    <w:rsid w:val="00397566"/>
    <w:rsid w:val="003B7F1F"/>
    <w:rsid w:val="003C54B1"/>
    <w:rsid w:val="003C7836"/>
    <w:rsid w:val="003E12FE"/>
    <w:rsid w:val="0040066E"/>
    <w:rsid w:val="00413613"/>
    <w:rsid w:val="00426225"/>
    <w:rsid w:val="004525FF"/>
    <w:rsid w:val="004753D3"/>
    <w:rsid w:val="004807AF"/>
    <w:rsid w:val="00483274"/>
    <w:rsid w:val="00484C92"/>
    <w:rsid w:val="004A4B6E"/>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064D"/>
    <w:rsid w:val="005E76A4"/>
    <w:rsid w:val="005F133C"/>
    <w:rsid w:val="005F5429"/>
    <w:rsid w:val="005F60BA"/>
    <w:rsid w:val="006124BF"/>
    <w:rsid w:val="00616A6E"/>
    <w:rsid w:val="006177BF"/>
    <w:rsid w:val="006248F2"/>
    <w:rsid w:val="00653C38"/>
    <w:rsid w:val="00686CAF"/>
    <w:rsid w:val="006919D5"/>
    <w:rsid w:val="006934D8"/>
    <w:rsid w:val="006A2495"/>
    <w:rsid w:val="006A4DD1"/>
    <w:rsid w:val="006B3371"/>
    <w:rsid w:val="006D0E55"/>
    <w:rsid w:val="006E3853"/>
    <w:rsid w:val="006E6757"/>
    <w:rsid w:val="006F3234"/>
    <w:rsid w:val="0070494E"/>
    <w:rsid w:val="00705C02"/>
    <w:rsid w:val="00710BA6"/>
    <w:rsid w:val="00711DF8"/>
    <w:rsid w:val="00723071"/>
    <w:rsid w:val="007447BE"/>
    <w:rsid w:val="00790008"/>
    <w:rsid w:val="007A33C6"/>
    <w:rsid w:val="007B151B"/>
    <w:rsid w:val="007B2E53"/>
    <w:rsid w:val="007C39B1"/>
    <w:rsid w:val="007C742C"/>
    <w:rsid w:val="007D5CE9"/>
    <w:rsid w:val="007D7477"/>
    <w:rsid w:val="007E24D2"/>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549F"/>
    <w:rsid w:val="00895821"/>
    <w:rsid w:val="008970F4"/>
    <w:rsid w:val="008B1983"/>
    <w:rsid w:val="008B3B0F"/>
    <w:rsid w:val="008C36AB"/>
    <w:rsid w:val="008E48FB"/>
    <w:rsid w:val="00904CB6"/>
    <w:rsid w:val="0092483A"/>
    <w:rsid w:val="00942049"/>
    <w:rsid w:val="00946E31"/>
    <w:rsid w:val="00950111"/>
    <w:rsid w:val="0096683E"/>
    <w:rsid w:val="0098045E"/>
    <w:rsid w:val="009A3173"/>
    <w:rsid w:val="009B56D7"/>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0355"/>
    <w:rsid w:val="00B01480"/>
    <w:rsid w:val="00B0695A"/>
    <w:rsid w:val="00B071F2"/>
    <w:rsid w:val="00B138FE"/>
    <w:rsid w:val="00B144C2"/>
    <w:rsid w:val="00B20663"/>
    <w:rsid w:val="00B21F60"/>
    <w:rsid w:val="00B24DEA"/>
    <w:rsid w:val="00B251C8"/>
    <w:rsid w:val="00B32896"/>
    <w:rsid w:val="00B36B62"/>
    <w:rsid w:val="00B64180"/>
    <w:rsid w:val="00B77F48"/>
    <w:rsid w:val="00B85DBB"/>
    <w:rsid w:val="00B92D9A"/>
    <w:rsid w:val="00BA699A"/>
    <w:rsid w:val="00BB23C2"/>
    <w:rsid w:val="00BB2FF2"/>
    <w:rsid w:val="00BB4A41"/>
    <w:rsid w:val="00BB6AAE"/>
    <w:rsid w:val="00BB7855"/>
    <w:rsid w:val="00BC5404"/>
    <w:rsid w:val="00BF0DC6"/>
    <w:rsid w:val="00C05700"/>
    <w:rsid w:val="00C23F8C"/>
    <w:rsid w:val="00C24CDC"/>
    <w:rsid w:val="00C26C78"/>
    <w:rsid w:val="00C42873"/>
    <w:rsid w:val="00C46234"/>
    <w:rsid w:val="00C5135E"/>
    <w:rsid w:val="00C539D1"/>
    <w:rsid w:val="00C6733A"/>
    <w:rsid w:val="00C67EBC"/>
    <w:rsid w:val="00C7670E"/>
    <w:rsid w:val="00C872BB"/>
    <w:rsid w:val="00C94E03"/>
    <w:rsid w:val="00C94FBE"/>
    <w:rsid w:val="00C97237"/>
    <w:rsid w:val="00C97238"/>
    <w:rsid w:val="00CA1A35"/>
    <w:rsid w:val="00CB2CC9"/>
    <w:rsid w:val="00CB4633"/>
    <w:rsid w:val="00CD323E"/>
    <w:rsid w:val="00CD5372"/>
    <w:rsid w:val="00CE0252"/>
    <w:rsid w:val="00CE0C6E"/>
    <w:rsid w:val="00CE7C8F"/>
    <w:rsid w:val="00CE7F5B"/>
    <w:rsid w:val="00D01B23"/>
    <w:rsid w:val="00D06E99"/>
    <w:rsid w:val="00D07420"/>
    <w:rsid w:val="00D15FB2"/>
    <w:rsid w:val="00D2105A"/>
    <w:rsid w:val="00D255E1"/>
    <w:rsid w:val="00D570A2"/>
    <w:rsid w:val="00D649B2"/>
    <w:rsid w:val="00D729FA"/>
    <w:rsid w:val="00D80E83"/>
    <w:rsid w:val="00DA284A"/>
    <w:rsid w:val="00DC27E6"/>
    <w:rsid w:val="00DD0159"/>
    <w:rsid w:val="00DD5A70"/>
    <w:rsid w:val="00E01FEC"/>
    <w:rsid w:val="00E037C9"/>
    <w:rsid w:val="00E203A0"/>
    <w:rsid w:val="00E34178"/>
    <w:rsid w:val="00E36A01"/>
    <w:rsid w:val="00E41820"/>
    <w:rsid w:val="00E41E7A"/>
    <w:rsid w:val="00E438FE"/>
    <w:rsid w:val="00E5392A"/>
    <w:rsid w:val="00E67DB5"/>
    <w:rsid w:val="00E7283F"/>
    <w:rsid w:val="00E7708C"/>
    <w:rsid w:val="00E8096E"/>
    <w:rsid w:val="00E84E25"/>
    <w:rsid w:val="00E93312"/>
    <w:rsid w:val="00EA6844"/>
    <w:rsid w:val="00EA7D8C"/>
    <w:rsid w:val="00EB62A6"/>
    <w:rsid w:val="00ED71B3"/>
    <w:rsid w:val="00EE0084"/>
    <w:rsid w:val="00EE1A50"/>
    <w:rsid w:val="00EE3C08"/>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C4377"/>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5D21C71"/>
  <w15:docId w15:val="{7127CA7C-6A05-45D1-BCC9-6C014044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9582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7283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Prrafodelista">
    <w:name w:val="List Paragraph"/>
    <w:basedOn w:val="Normal"/>
    <w:uiPriority w:val="34"/>
    <w:qFormat/>
    <w:rsid w:val="00271467"/>
    <w:pPr>
      <w:ind w:left="720"/>
      <w:contextualSpacing/>
    </w:pPr>
  </w:style>
  <w:style w:type="character" w:styleId="Mencinsinresolver">
    <w:name w:val="Unresolved Mention"/>
    <w:basedOn w:val="Fuentedeprrafopredeter"/>
    <w:uiPriority w:val="99"/>
    <w:semiHidden/>
    <w:unhideWhenUsed/>
    <w:rsid w:val="002E0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396074">
      <w:bodyDiv w:val="1"/>
      <w:marLeft w:val="0"/>
      <w:marRight w:val="0"/>
      <w:marTop w:val="0"/>
      <w:marBottom w:val="0"/>
      <w:divBdr>
        <w:top w:val="none" w:sz="0" w:space="0" w:color="auto"/>
        <w:left w:val="none" w:sz="0" w:space="0" w:color="auto"/>
        <w:bottom w:val="none" w:sz="0" w:space="0" w:color="auto"/>
        <w:right w:val="none" w:sz="0" w:space="0" w:color="auto"/>
      </w:divBdr>
    </w:div>
    <w:div w:id="423454304">
      <w:bodyDiv w:val="1"/>
      <w:marLeft w:val="0"/>
      <w:marRight w:val="0"/>
      <w:marTop w:val="0"/>
      <w:marBottom w:val="0"/>
      <w:divBdr>
        <w:top w:val="none" w:sz="0" w:space="0" w:color="auto"/>
        <w:left w:val="none" w:sz="0" w:space="0" w:color="auto"/>
        <w:bottom w:val="none" w:sz="0" w:space="0" w:color="auto"/>
        <w:right w:val="none" w:sz="0" w:space="0" w:color="auto"/>
      </w:divBdr>
    </w:div>
    <w:div w:id="683558049">
      <w:bodyDiv w:val="1"/>
      <w:marLeft w:val="0"/>
      <w:marRight w:val="0"/>
      <w:marTop w:val="0"/>
      <w:marBottom w:val="0"/>
      <w:divBdr>
        <w:top w:val="none" w:sz="0" w:space="0" w:color="auto"/>
        <w:left w:val="none" w:sz="0" w:space="0" w:color="auto"/>
        <w:bottom w:val="none" w:sz="0" w:space="0" w:color="auto"/>
        <w:right w:val="none" w:sz="0" w:space="0" w:color="auto"/>
      </w:divBdr>
    </w:div>
    <w:div w:id="811213595">
      <w:bodyDiv w:val="1"/>
      <w:marLeft w:val="0"/>
      <w:marRight w:val="0"/>
      <w:marTop w:val="0"/>
      <w:marBottom w:val="0"/>
      <w:divBdr>
        <w:top w:val="none" w:sz="0" w:space="0" w:color="auto"/>
        <w:left w:val="none" w:sz="0" w:space="0" w:color="auto"/>
        <w:bottom w:val="none" w:sz="0" w:space="0" w:color="auto"/>
        <w:right w:val="none" w:sz="0" w:space="0" w:color="auto"/>
      </w:divBdr>
    </w:div>
    <w:div w:id="969244646">
      <w:bodyDiv w:val="1"/>
      <w:marLeft w:val="0"/>
      <w:marRight w:val="0"/>
      <w:marTop w:val="0"/>
      <w:marBottom w:val="0"/>
      <w:divBdr>
        <w:top w:val="none" w:sz="0" w:space="0" w:color="auto"/>
        <w:left w:val="none" w:sz="0" w:space="0" w:color="auto"/>
        <w:bottom w:val="none" w:sz="0" w:space="0" w:color="auto"/>
        <w:right w:val="none" w:sz="0" w:space="0" w:color="auto"/>
      </w:divBdr>
    </w:div>
    <w:div w:id="1033534101">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036614776">
      <w:bodyDiv w:val="1"/>
      <w:marLeft w:val="0"/>
      <w:marRight w:val="0"/>
      <w:marTop w:val="0"/>
      <w:marBottom w:val="0"/>
      <w:divBdr>
        <w:top w:val="none" w:sz="0" w:space="0" w:color="auto"/>
        <w:left w:val="none" w:sz="0" w:space="0" w:color="auto"/>
        <w:bottom w:val="none" w:sz="0" w:space="0" w:color="auto"/>
        <w:right w:val="none" w:sz="0" w:space="0" w:color="auto"/>
      </w:divBdr>
    </w:div>
    <w:div w:id="205838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www.monografias.com/trabajos11/empre/empre.shtml"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11/empre/empre.shtml"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3.%20Etapa%20de%20construcci&#243;n\Iteraci&#243;n%203\Manuales\Plantilla%20Manual%20de%20Usu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BF975-60D3-483B-8AB7-A19978674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Usuario</Template>
  <TotalTime>206</TotalTime>
  <Pages>12</Pages>
  <Words>1556</Words>
  <Characters>8563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Manual de Usuario</vt:lpstr>
    </vt:vector>
  </TitlesOfParts>
  <Company>T-Code</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Vesta Risk Manager</dc:subject>
  <dc:creator>Agustín Collareda, Cintia Hernandez, Hugo Frey</dc:creator>
  <cp:keywords/>
  <dc:description/>
  <cp:lastModifiedBy>Cintia Hernández</cp:lastModifiedBy>
  <cp:revision>5</cp:revision>
  <dcterms:created xsi:type="dcterms:W3CDTF">2024-11-09T21:52:00Z</dcterms:created>
  <dcterms:modified xsi:type="dcterms:W3CDTF">2024-11-10T19:07:00Z</dcterms:modified>
</cp:coreProperties>
</file>