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794FF5EA" w14:textId="77777777" w:rsidR="006919D5" w:rsidRDefault="006919D5">
          <w:pPr>
            <w:pStyle w:val="Sinespaciado"/>
            <w:rPr>
              <w:rFonts w:asciiTheme="majorHAnsi" w:eastAsiaTheme="majorEastAsia" w:hAnsiTheme="majorHAnsi" w:cstheme="majorBidi"/>
              <w:sz w:val="72"/>
              <w:szCs w:val="72"/>
            </w:rPr>
          </w:pPr>
        </w:p>
        <w:p w14:paraId="0B9A0494" w14:textId="77777777" w:rsidR="006919D5" w:rsidRDefault="006919D5">
          <w:pPr>
            <w:pStyle w:val="Sinespaciado"/>
            <w:rPr>
              <w:rFonts w:asciiTheme="majorHAnsi" w:eastAsiaTheme="majorEastAsia" w:hAnsiTheme="majorHAnsi" w:cstheme="majorBidi"/>
              <w:sz w:val="72"/>
              <w:szCs w:val="72"/>
            </w:rPr>
          </w:pPr>
        </w:p>
        <w:p w14:paraId="2EAE4AE7" w14:textId="77777777" w:rsidR="00D06E99" w:rsidRDefault="00000000">
          <w:pPr>
            <w:pStyle w:val="Sinespaciado"/>
            <w:rPr>
              <w:rFonts w:asciiTheme="majorHAnsi" w:eastAsiaTheme="majorEastAsia" w:hAnsiTheme="majorHAnsi" w:cstheme="majorBidi"/>
              <w:sz w:val="72"/>
              <w:szCs w:val="72"/>
            </w:rPr>
          </w:pPr>
          <w:r>
            <w:rPr>
              <w:rFonts w:eastAsiaTheme="majorEastAsia" w:cstheme="majorBidi"/>
              <w:noProof/>
            </w:rPr>
            <w:pict w14:anchorId="3D99E2C3">
              <v:rect id="_x0000_s2054"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539D1D8B">
              <v:rect id="_x0000_s2057" style="position:absolute;margin-left:0;margin-top:0;width:7.15pt;height:883.1pt;z-index:25166080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4D833B02">
              <v:rect id="_x0000_s2056" style="position:absolute;margin-left:0;margin-top:0;width:7.15pt;height:883.1pt;z-index:25165977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3E7B8994">
              <v:rect id="_x0000_s2055" style="position:absolute;margin-left:0;margin-top:0;width:624.2pt;height:62.85pt;z-index:25165875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6F7C4F0A" w14:textId="77777777" w:rsidR="00D06E99" w:rsidRDefault="00C539D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Manual de </w:t>
              </w:r>
              <w:r w:rsidR="002A2AEF">
                <w:rPr>
                  <w:rFonts w:asciiTheme="majorHAnsi" w:eastAsiaTheme="majorEastAsia" w:hAnsiTheme="majorHAnsi" w:cstheme="majorBidi"/>
                  <w:sz w:val="72"/>
                  <w:szCs w:val="72"/>
                </w:rPr>
                <w:t>Instalación</w:t>
              </w:r>
            </w:p>
          </w:sdtContent>
        </w:sdt>
        <w:sdt>
          <w:sdtPr>
            <w:rPr>
              <w:rFonts w:asciiTheme="majorHAnsi" w:eastAsiaTheme="majorEastAsia" w:hAnsiTheme="majorHAnsi" w:cstheme="majorBidi"/>
              <w:sz w:val="36"/>
              <w:szCs w:val="36"/>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0EF12BA5" w14:textId="5E2EE044" w:rsidR="00D06E99" w:rsidRPr="00D05BF9" w:rsidRDefault="007C6673">
              <w:pPr>
                <w:pStyle w:val="Sinespaciado"/>
                <w:rPr>
                  <w:rFonts w:asciiTheme="majorHAnsi" w:eastAsiaTheme="majorEastAsia" w:hAnsiTheme="majorHAnsi" w:cstheme="majorBidi"/>
                  <w:sz w:val="36"/>
                  <w:szCs w:val="36"/>
                  <w:lang w:val="es-AR"/>
                </w:rPr>
              </w:pPr>
              <w:r w:rsidRPr="00D05BF9">
                <w:rPr>
                  <w:rFonts w:asciiTheme="majorHAnsi" w:eastAsiaTheme="majorEastAsia" w:hAnsiTheme="majorHAnsi" w:cstheme="majorBidi"/>
                  <w:sz w:val="36"/>
                  <w:szCs w:val="36"/>
                  <w:lang w:val="es-AR"/>
                </w:rPr>
                <w:t>Vesta Risk Manager</w:t>
              </w:r>
            </w:p>
          </w:sdtContent>
        </w:sdt>
        <w:p w14:paraId="552419E7" w14:textId="77777777" w:rsidR="00D06E99" w:rsidRPr="00D05BF9" w:rsidRDefault="00D06E99">
          <w:pPr>
            <w:pStyle w:val="Sinespaciado"/>
            <w:rPr>
              <w:lang w:val="es-AR"/>
            </w:rPr>
          </w:pPr>
        </w:p>
        <w:p w14:paraId="65029F43" w14:textId="77777777" w:rsidR="006919D5" w:rsidRPr="00D05BF9" w:rsidRDefault="006919D5">
          <w:pPr>
            <w:pStyle w:val="Sinespaciado"/>
            <w:rPr>
              <w:lang w:val="es-AR"/>
            </w:rPr>
          </w:pPr>
        </w:p>
        <w:p w14:paraId="30A4C035" w14:textId="77777777" w:rsidR="006919D5" w:rsidRPr="00D05BF9" w:rsidRDefault="006919D5">
          <w:pPr>
            <w:pStyle w:val="Sinespaciado"/>
            <w:rPr>
              <w:lang w:val="es-AR"/>
            </w:rPr>
          </w:pPr>
        </w:p>
        <w:p w14:paraId="3B6E7630" w14:textId="77777777" w:rsidR="006919D5" w:rsidRPr="00D05BF9" w:rsidRDefault="006919D5">
          <w:pPr>
            <w:pStyle w:val="Sinespaciado"/>
            <w:rPr>
              <w:lang w:val="es-AR"/>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17B8ED7A" w14:textId="3C8B683D" w:rsidR="00D06E99" w:rsidRPr="007C6673" w:rsidRDefault="007C6673">
              <w:pPr>
                <w:pStyle w:val="Sinespaciado"/>
                <w:rPr>
                  <w:lang w:val="es-AR"/>
                </w:rPr>
              </w:pPr>
              <w:r w:rsidRPr="007C6673">
                <w:rPr>
                  <w:lang w:val="es-AR"/>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2C7B1339" w14:textId="509B586B" w:rsidR="00D06E99" w:rsidRDefault="007C6673">
              <w:pPr>
                <w:pStyle w:val="Sinespaciado"/>
              </w:pPr>
              <w:r>
                <w:t xml:space="preserve">Agustín Collareda, </w:t>
              </w:r>
              <w:r w:rsidR="005B7FAE">
                <w:t>Cintia Hern</w:t>
              </w:r>
              <w:r>
                <w:t>a</w:t>
              </w:r>
              <w:r w:rsidR="005B7FAE">
                <w:t>ndez</w:t>
              </w:r>
              <w:r>
                <w:t>, Hugo Frey</w:t>
              </w:r>
            </w:p>
          </w:sdtContent>
        </w:sdt>
        <w:p w14:paraId="089D4A80" w14:textId="77777777" w:rsidR="00D06E99" w:rsidRDefault="00D06E99"/>
        <w:p w14:paraId="153FCD58" w14:textId="74911833" w:rsidR="00BC5404" w:rsidRDefault="007C6673" w:rsidP="00C8417D">
          <w:pPr>
            <w:pStyle w:val="PSI-Comentario"/>
          </w:pPr>
          <w:r>
            <w:rPr>
              <w:noProof/>
              <w:lang w:eastAsia="es-AR"/>
            </w:rPr>
            <w:drawing>
              <wp:anchor distT="0" distB="0" distL="114300" distR="114300" simplePos="0" relativeHeight="251655680" behindDoc="0" locked="0" layoutInCell="1" allowOverlap="1" wp14:anchorId="7D5A4905" wp14:editId="11987AC6">
                <wp:simplePos x="0" y="0"/>
                <wp:positionH relativeFrom="column">
                  <wp:posOffset>-133350</wp:posOffset>
                </wp:positionH>
                <wp:positionV relativeFrom="paragraph">
                  <wp:posOffset>3085465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53632" behindDoc="0" locked="0" layoutInCell="1" allowOverlap="1" wp14:anchorId="1E414EFE" wp14:editId="2E2DAE9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4BB56F53" w14:textId="77777777" w:rsidR="00BC5404" w:rsidRDefault="00000000" w:rsidP="00C8417D">
          <w:pPr>
            <w:pStyle w:val="PSI-Comentario"/>
          </w:pPr>
          <w:r>
            <w:rPr>
              <w:noProof/>
            </w:rPr>
            <w:lastRenderedPageBreak/>
            <w:pict w14:anchorId="31401737">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1824;mso-position-horizontal-relative:margin;mso-position-vertical-relative:margin" fillcolor="white [3212]" strokecolor="#31849b [2408]">
                <v:textbox style="mso-next-textbox:#_x0000_s2068">
                  <w:txbxContent>
                    <w:p w14:paraId="09BE0CD4" w14:textId="77777777" w:rsidR="004D38C5" w:rsidRPr="00D05BF9" w:rsidRDefault="004D38C5" w:rsidP="004D38C5">
                      <w:pPr>
                        <w:pStyle w:val="NormalWeb"/>
                        <w:jc w:val="both"/>
                        <w:rPr>
                          <w:rFonts w:asciiTheme="minorHAnsi" w:eastAsiaTheme="minorHAnsi" w:hAnsiTheme="minorHAnsi" w:cstheme="minorBidi"/>
                          <w:iCs/>
                          <w:color w:val="auto"/>
                          <w:sz w:val="22"/>
                          <w:szCs w:val="22"/>
                          <w:lang w:val="es-AR" w:eastAsia="en-US"/>
                        </w:rPr>
                      </w:pPr>
                      <w:r>
                        <w:rPr>
                          <w:rFonts w:asciiTheme="minorHAnsi" w:eastAsiaTheme="minorHAnsi" w:hAnsiTheme="minorHAnsi" w:cstheme="minorBidi"/>
                          <w:i/>
                          <w:color w:val="548DD4"/>
                          <w:sz w:val="22"/>
                          <w:szCs w:val="22"/>
                          <w:lang w:val="es-AR" w:eastAsia="en-US"/>
                        </w:rPr>
                        <w:br/>
                      </w:r>
                      <w:r w:rsidR="0022709B" w:rsidRPr="00D05BF9">
                        <w:rPr>
                          <w:rFonts w:asciiTheme="minorHAnsi" w:eastAsiaTheme="minorHAnsi" w:hAnsiTheme="minorHAnsi" w:cstheme="minorBidi"/>
                          <w:iCs/>
                          <w:color w:val="auto"/>
                          <w:sz w:val="22"/>
                          <w:szCs w:val="22"/>
                          <w:lang w:val="es-AR" w:eastAsia="en-US"/>
                        </w:rPr>
                        <w:t xml:space="preserve">Este documento contiene información útil para facilitarle la instalación del Software al usuario. Desde conceptos fundamentales como la preparación para la instalación, al procedimiento de instalación paso a paso, </w:t>
                      </w:r>
                      <w:r w:rsidRPr="00D05BF9">
                        <w:rPr>
                          <w:rFonts w:asciiTheme="minorHAnsi" w:eastAsiaTheme="minorHAnsi" w:hAnsiTheme="minorHAnsi" w:cstheme="minorBidi"/>
                          <w:iCs/>
                          <w:color w:val="auto"/>
                          <w:sz w:val="22"/>
                          <w:szCs w:val="22"/>
                          <w:lang w:val="es-AR" w:eastAsia="en-US"/>
                        </w:rPr>
                        <w:t>evitándonos tener algún problema a futuro.</w:t>
                      </w:r>
                    </w:p>
                    <w:p w14:paraId="5AFEC880" w14:textId="77777777" w:rsidR="0022709B" w:rsidRPr="00D05BF9" w:rsidRDefault="0022709B" w:rsidP="004D38C5">
                      <w:pPr>
                        <w:pStyle w:val="NormalWeb"/>
                        <w:jc w:val="both"/>
                        <w:rPr>
                          <w:rFonts w:asciiTheme="minorHAnsi" w:eastAsiaTheme="minorHAnsi" w:hAnsiTheme="minorHAnsi" w:cstheme="minorBidi"/>
                          <w:iCs/>
                          <w:color w:val="auto"/>
                          <w:sz w:val="22"/>
                          <w:szCs w:val="22"/>
                          <w:lang w:val="es-AR" w:eastAsia="en-US"/>
                        </w:rPr>
                      </w:pPr>
                      <w:r w:rsidRPr="00D05BF9">
                        <w:rPr>
                          <w:rFonts w:asciiTheme="minorHAnsi" w:eastAsiaTheme="minorHAnsi" w:hAnsiTheme="minorHAnsi" w:cstheme="minorBidi"/>
                          <w:iCs/>
                          <w:color w:val="auto"/>
                          <w:sz w:val="22"/>
                          <w:szCs w:val="22"/>
                          <w:lang w:val="es-AR" w:eastAsia="en-US"/>
                        </w:rPr>
                        <w:t>Una vez finalizada la instalación como se describe en este documento, el usuario tendrá un sistema completamente funcional.</w:t>
                      </w:r>
                    </w:p>
                    <w:p w14:paraId="7B5ECC22" w14:textId="77777777" w:rsidR="0022709B" w:rsidRDefault="0022709B" w:rsidP="00C8417D">
                      <w:pPr>
                        <w:pStyle w:val="PSI-Comentario"/>
                      </w:pPr>
                    </w:p>
                  </w:txbxContent>
                </v:textbox>
                <w10:wrap type="square" anchorx="margin" anchory="margin"/>
              </v:shape>
            </w:pict>
          </w:r>
        </w:p>
        <w:p w14:paraId="652AA6C1" w14:textId="354E559A" w:rsidR="004D38C5" w:rsidRPr="005313D3" w:rsidRDefault="00000000" w:rsidP="00C8417D">
          <w:pPr>
            <w:pStyle w:val="PSI-Comentario"/>
          </w:pPr>
          <w:r>
            <w:rPr>
              <w:noProof/>
              <w:lang w:eastAsia="es-ES"/>
            </w:rPr>
            <w:pict w14:anchorId="02C75AB2">
              <v:rect id="_x0000_s2082" style="position:absolute;left:0;text-align:left;margin-left:315.7pt;margin-top:-76.25pt;width:195.35pt;height:844.9pt;z-index:-251659776;mso-position-horizontal-relative:margin;mso-position-vertical-relative:margin" fillcolor="#4bacc6" strokecolor="#31849b [2408]">
                <w10:wrap type="square" anchorx="margin" anchory="margin"/>
              </v:rect>
            </w:pict>
          </w:r>
        </w:p>
        <w:p w14:paraId="304C1EF8" w14:textId="77777777" w:rsidR="004D38C5" w:rsidRPr="005313D3" w:rsidRDefault="004D38C5" w:rsidP="00C8417D">
          <w:pPr>
            <w:pStyle w:val="PSI-Comentario"/>
          </w:pPr>
        </w:p>
        <w:p w14:paraId="734CD64C" w14:textId="77777777" w:rsidR="00397566" w:rsidRPr="008B3B0F" w:rsidRDefault="00397566" w:rsidP="00C8417D">
          <w:pPr>
            <w:pStyle w:val="PSI-Comentario"/>
          </w:pPr>
        </w:p>
        <w:p w14:paraId="65C62961" w14:textId="77777777" w:rsidR="00D06E99" w:rsidRDefault="00000000"/>
      </w:sdtContent>
    </w:sdt>
    <w:p w14:paraId="7E2E4D2B" w14:textId="77777777" w:rsidR="00A13DBA" w:rsidRDefault="00BC5404" w:rsidP="00A13DBA">
      <w:pPr>
        <w:ind w:left="0" w:firstLine="0"/>
      </w:pPr>
      <w:r>
        <w:rPr>
          <w:noProof/>
          <w:lang w:eastAsia="es-ES"/>
        </w:rPr>
        <w:drawing>
          <wp:anchor distT="0" distB="0" distL="114300" distR="114300" simplePos="0" relativeHeight="251654656" behindDoc="0" locked="0" layoutInCell="1" allowOverlap="1" wp14:anchorId="34EF1D9B" wp14:editId="544F8CF7">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51537025"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0902094C" w14:textId="77777777" w:rsidR="000F79DF" w:rsidRDefault="000F79DF" w:rsidP="000F79DF">
          <w:pPr>
            <w:pStyle w:val="TtuloTDC"/>
            <w:tabs>
              <w:tab w:val="left" w:pos="5954"/>
            </w:tabs>
          </w:pPr>
          <w:r>
            <w:t>Tabla de contenido</w:t>
          </w:r>
        </w:p>
        <w:p w14:paraId="4FD1D64E" w14:textId="3224BA24" w:rsidR="00464C28" w:rsidRDefault="000E7C18">
          <w:pPr>
            <w:pStyle w:val="TDC1"/>
            <w:rPr>
              <w:rFonts w:eastAsiaTheme="minorEastAsia"/>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99782913" w:history="1">
            <w:r w:rsidR="00464C28" w:rsidRPr="00DC45DC">
              <w:rPr>
                <w:rStyle w:val="Hipervnculo"/>
                <w:noProof/>
              </w:rPr>
              <w:t>Introducción</w:t>
            </w:r>
            <w:r w:rsidR="00464C28">
              <w:rPr>
                <w:noProof/>
                <w:webHidden/>
              </w:rPr>
              <w:tab/>
            </w:r>
            <w:r w:rsidR="00464C28">
              <w:rPr>
                <w:noProof/>
                <w:webHidden/>
              </w:rPr>
              <w:fldChar w:fldCharType="begin"/>
            </w:r>
            <w:r w:rsidR="00464C28">
              <w:rPr>
                <w:noProof/>
                <w:webHidden/>
              </w:rPr>
              <w:instrText xml:space="preserve"> PAGEREF _Toc199782913 \h </w:instrText>
            </w:r>
            <w:r w:rsidR="00464C28">
              <w:rPr>
                <w:noProof/>
                <w:webHidden/>
              </w:rPr>
            </w:r>
            <w:r w:rsidR="00464C28">
              <w:rPr>
                <w:noProof/>
                <w:webHidden/>
              </w:rPr>
              <w:fldChar w:fldCharType="separate"/>
            </w:r>
            <w:r w:rsidR="00464C28">
              <w:rPr>
                <w:noProof/>
                <w:webHidden/>
              </w:rPr>
              <w:t>4</w:t>
            </w:r>
            <w:r w:rsidR="00464C28">
              <w:rPr>
                <w:noProof/>
                <w:webHidden/>
              </w:rPr>
              <w:fldChar w:fldCharType="end"/>
            </w:r>
          </w:hyperlink>
        </w:p>
        <w:p w14:paraId="40174ADF" w14:textId="65C574B7" w:rsidR="00464C28" w:rsidRDefault="00464C28">
          <w:pPr>
            <w:pStyle w:val="TDC2"/>
            <w:rPr>
              <w:rFonts w:eastAsiaTheme="minorEastAsia"/>
              <w:i w:val="0"/>
              <w:iCs w:val="0"/>
              <w:noProof/>
              <w:kern w:val="2"/>
              <w:sz w:val="24"/>
              <w:szCs w:val="24"/>
              <w:lang w:val="es-AR" w:eastAsia="es-AR"/>
              <w14:ligatures w14:val="standardContextual"/>
            </w:rPr>
          </w:pPr>
          <w:hyperlink w:anchor="_Toc199782914" w:history="1">
            <w:r w:rsidRPr="00DC45DC">
              <w:rPr>
                <w:rStyle w:val="Hipervnculo"/>
                <w:noProof/>
              </w:rPr>
              <w:t>Objetivo de este Manual</w:t>
            </w:r>
            <w:r>
              <w:rPr>
                <w:noProof/>
                <w:webHidden/>
              </w:rPr>
              <w:tab/>
            </w:r>
            <w:r>
              <w:rPr>
                <w:noProof/>
                <w:webHidden/>
              </w:rPr>
              <w:fldChar w:fldCharType="begin"/>
            </w:r>
            <w:r>
              <w:rPr>
                <w:noProof/>
                <w:webHidden/>
              </w:rPr>
              <w:instrText xml:space="preserve"> PAGEREF _Toc199782914 \h </w:instrText>
            </w:r>
            <w:r>
              <w:rPr>
                <w:noProof/>
                <w:webHidden/>
              </w:rPr>
            </w:r>
            <w:r>
              <w:rPr>
                <w:noProof/>
                <w:webHidden/>
              </w:rPr>
              <w:fldChar w:fldCharType="separate"/>
            </w:r>
            <w:r>
              <w:rPr>
                <w:noProof/>
                <w:webHidden/>
              </w:rPr>
              <w:t>4</w:t>
            </w:r>
            <w:r>
              <w:rPr>
                <w:noProof/>
                <w:webHidden/>
              </w:rPr>
              <w:fldChar w:fldCharType="end"/>
            </w:r>
          </w:hyperlink>
        </w:p>
        <w:p w14:paraId="58A0335D" w14:textId="3367DCCD" w:rsidR="00464C28" w:rsidRDefault="00464C28">
          <w:pPr>
            <w:pStyle w:val="TDC2"/>
            <w:rPr>
              <w:rFonts w:eastAsiaTheme="minorEastAsia"/>
              <w:i w:val="0"/>
              <w:iCs w:val="0"/>
              <w:noProof/>
              <w:kern w:val="2"/>
              <w:sz w:val="24"/>
              <w:szCs w:val="24"/>
              <w:lang w:val="es-AR" w:eastAsia="es-AR"/>
              <w14:ligatures w14:val="standardContextual"/>
            </w:rPr>
          </w:pPr>
          <w:hyperlink w:anchor="_Toc199782915" w:history="1">
            <w:r w:rsidRPr="00DC45DC">
              <w:rPr>
                <w:rStyle w:val="Hipervnculo"/>
                <w:noProof/>
              </w:rPr>
              <w:t>Documentos relacionados</w:t>
            </w:r>
            <w:r>
              <w:rPr>
                <w:noProof/>
                <w:webHidden/>
              </w:rPr>
              <w:tab/>
            </w:r>
            <w:r>
              <w:rPr>
                <w:noProof/>
                <w:webHidden/>
              </w:rPr>
              <w:fldChar w:fldCharType="begin"/>
            </w:r>
            <w:r>
              <w:rPr>
                <w:noProof/>
                <w:webHidden/>
              </w:rPr>
              <w:instrText xml:space="preserve"> PAGEREF _Toc199782915 \h </w:instrText>
            </w:r>
            <w:r>
              <w:rPr>
                <w:noProof/>
                <w:webHidden/>
              </w:rPr>
            </w:r>
            <w:r>
              <w:rPr>
                <w:noProof/>
                <w:webHidden/>
              </w:rPr>
              <w:fldChar w:fldCharType="separate"/>
            </w:r>
            <w:r>
              <w:rPr>
                <w:noProof/>
                <w:webHidden/>
              </w:rPr>
              <w:t>4</w:t>
            </w:r>
            <w:r>
              <w:rPr>
                <w:noProof/>
                <w:webHidden/>
              </w:rPr>
              <w:fldChar w:fldCharType="end"/>
            </w:r>
          </w:hyperlink>
        </w:p>
        <w:p w14:paraId="14DF5546" w14:textId="1B690496" w:rsidR="00464C28" w:rsidRDefault="00464C28">
          <w:pPr>
            <w:pStyle w:val="TDC1"/>
            <w:rPr>
              <w:rFonts w:eastAsiaTheme="minorEastAsia"/>
              <w:b w:val="0"/>
              <w:bCs w:val="0"/>
              <w:noProof/>
              <w:kern w:val="2"/>
              <w:sz w:val="24"/>
              <w:szCs w:val="24"/>
              <w:lang w:val="es-AR" w:eastAsia="es-AR"/>
              <w14:ligatures w14:val="standardContextual"/>
            </w:rPr>
          </w:pPr>
          <w:hyperlink w:anchor="_Toc199782916" w:history="1">
            <w:r w:rsidRPr="00DC45DC">
              <w:rPr>
                <w:rStyle w:val="Hipervnculo"/>
                <w:noProof/>
              </w:rPr>
              <w:t>Requerimientos del Sistema</w:t>
            </w:r>
            <w:r>
              <w:rPr>
                <w:noProof/>
                <w:webHidden/>
              </w:rPr>
              <w:tab/>
            </w:r>
            <w:r>
              <w:rPr>
                <w:noProof/>
                <w:webHidden/>
              </w:rPr>
              <w:fldChar w:fldCharType="begin"/>
            </w:r>
            <w:r>
              <w:rPr>
                <w:noProof/>
                <w:webHidden/>
              </w:rPr>
              <w:instrText xml:space="preserve"> PAGEREF _Toc199782916 \h </w:instrText>
            </w:r>
            <w:r>
              <w:rPr>
                <w:noProof/>
                <w:webHidden/>
              </w:rPr>
            </w:r>
            <w:r>
              <w:rPr>
                <w:noProof/>
                <w:webHidden/>
              </w:rPr>
              <w:fldChar w:fldCharType="separate"/>
            </w:r>
            <w:r>
              <w:rPr>
                <w:noProof/>
                <w:webHidden/>
              </w:rPr>
              <w:t>4</w:t>
            </w:r>
            <w:r>
              <w:rPr>
                <w:noProof/>
                <w:webHidden/>
              </w:rPr>
              <w:fldChar w:fldCharType="end"/>
            </w:r>
          </w:hyperlink>
        </w:p>
        <w:p w14:paraId="56D713C7" w14:textId="3D484824" w:rsidR="00464C28" w:rsidRDefault="00464C28">
          <w:pPr>
            <w:pStyle w:val="TDC1"/>
            <w:rPr>
              <w:rFonts w:eastAsiaTheme="minorEastAsia"/>
              <w:b w:val="0"/>
              <w:bCs w:val="0"/>
              <w:noProof/>
              <w:kern w:val="2"/>
              <w:sz w:val="24"/>
              <w:szCs w:val="24"/>
              <w:lang w:val="es-AR" w:eastAsia="es-AR"/>
              <w14:ligatures w14:val="standardContextual"/>
            </w:rPr>
          </w:pPr>
          <w:hyperlink w:anchor="_Toc199782917" w:history="1">
            <w:r w:rsidRPr="00DC45DC">
              <w:rPr>
                <w:rStyle w:val="Hipervnculo"/>
                <w:noProof/>
              </w:rPr>
              <w:t>Instalación</w:t>
            </w:r>
            <w:r>
              <w:rPr>
                <w:noProof/>
                <w:webHidden/>
              </w:rPr>
              <w:tab/>
            </w:r>
            <w:r>
              <w:rPr>
                <w:noProof/>
                <w:webHidden/>
              </w:rPr>
              <w:fldChar w:fldCharType="begin"/>
            </w:r>
            <w:r>
              <w:rPr>
                <w:noProof/>
                <w:webHidden/>
              </w:rPr>
              <w:instrText xml:space="preserve"> PAGEREF _Toc199782917 \h </w:instrText>
            </w:r>
            <w:r>
              <w:rPr>
                <w:noProof/>
                <w:webHidden/>
              </w:rPr>
            </w:r>
            <w:r>
              <w:rPr>
                <w:noProof/>
                <w:webHidden/>
              </w:rPr>
              <w:fldChar w:fldCharType="separate"/>
            </w:r>
            <w:r>
              <w:rPr>
                <w:noProof/>
                <w:webHidden/>
              </w:rPr>
              <w:t>5</w:t>
            </w:r>
            <w:r>
              <w:rPr>
                <w:noProof/>
                <w:webHidden/>
              </w:rPr>
              <w:fldChar w:fldCharType="end"/>
            </w:r>
          </w:hyperlink>
        </w:p>
        <w:p w14:paraId="141E9FB9" w14:textId="569CF1AF" w:rsidR="00464C28" w:rsidRDefault="00464C28">
          <w:pPr>
            <w:pStyle w:val="TDC2"/>
            <w:rPr>
              <w:rFonts w:eastAsiaTheme="minorEastAsia"/>
              <w:i w:val="0"/>
              <w:iCs w:val="0"/>
              <w:noProof/>
              <w:kern w:val="2"/>
              <w:sz w:val="24"/>
              <w:szCs w:val="24"/>
              <w:lang w:val="es-AR" w:eastAsia="es-AR"/>
              <w14:ligatures w14:val="standardContextual"/>
            </w:rPr>
          </w:pPr>
          <w:hyperlink w:anchor="_Toc199782918" w:history="1">
            <w:r w:rsidRPr="00DC45DC">
              <w:rPr>
                <w:rStyle w:val="Hipervnculo"/>
                <w:noProof/>
              </w:rPr>
              <w:t>Instalar otro Software</w:t>
            </w:r>
            <w:r>
              <w:rPr>
                <w:noProof/>
                <w:webHidden/>
              </w:rPr>
              <w:tab/>
            </w:r>
            <w:r>
              <w:rPr>
                <w:noProof/>
                <w:webHidden/>
              </w:rPr>
              <w:fldChar w:fldCharType="begin"/>
            </w:r>
            <w:r>
              <w:rPr>
                <w:noProof/>
                <w:webHidden/>
              </w:rPr>
              <w:instrText xml:space="preserve"> PAGEREF _Toc199782918 \h </w:instrText>
            </w:r>
            <w:r>
              <w:rPr>
                <w:noProof/>
                <w:webHidden/>
              </w:rPr>
            </w:r>
            <w:r>
              <w:rPr>
                <w:noProof/>
                <w:webHidden/>
              </w:rPr>
              <w:fldChar w:fldCharType="separate"/>
            </w:r>
            <w:r>
              <w:rPr>
                <w:noProof/>
                <w:webHidden/>
              </w:rPr>
              <w:t>5</w:t>
            </w:r>
            <w:r>
              <w:rPr>
                <w:noProof/>
                <w:webHidden/>
              </w:rPr>
              <w:fldChar w:fldCharType="end"/>
            </w:r>
          </w:hyperlink>
        </w:p>
        <w:p w14:paraId="75E23B4B" w14:textId="73F34C6B" w:rsidR="00464C28" w:rsidRDefault="00464C28">
          <w:pPr>
            <w:pStyle w:val="TDC2"/>
            <w:rPr>
              <w:rFonts w:eastAsiaTheme="minorEastAsia"/>
              <w:i w:val="0"/>
              <w:iCs w:val="0"/>
              <w:noProof/>
              <w:kern w:val="2"/>
              <w:sz w:val="24"/>
              <w:szCs w:val="24"/>
              <w:lang w:val="es-AR" w:eastAsia="es-AR"/>
              <w14:ligatures w14:val="standardContextual"/>
            </w:rPr>
          </w:pPr>
          <w:hyperlink w:anchor="_Toc199782919" w:history="1">
            <w:r w:rsidRPr="00DC45DC">
              <w:rPr>
                <w:rStyle w:val="Hipervnculo"/>
                <w:noProof/>
              </w:rPr>
              <w:t>Instalar el Producto</w:t>
            </w:r>
            <w:r>
              <w:rPr>
                <w:noProof/>
                <w:webHidden/>
              </w:rPr>
              <w:tab/>
            </w:r>
            <w:r>
              <w:rPr>
                <w:noProof/>
                <w:webHidden/>
              </w:rPr>
              <w:fldChar w:fldCharType="begin"/>
            </w:r>
            <w:r>
              <w:rPr>
                <w:noProof/>
                <w:webHidden/>
              </w:rPr>
              <w:instrText xml:space="preserve"> PAGEREF _Toc199782919 \h </w:instrText>
            </w:r>
            <w:r>
              <w:rPr>
                <w:noProof/>
                <w:webHidden/>
              </w:rPr>
            </w:r>
            <w:r>
              <w:rPr>
                <w:noProof/>
                <w:webHidden/>
              </w:rPr>
              <w:fldChar w:fldCharType="separate"/>
            </w:r>
            <w:r>
              <w:rPr>
                <w:noProof/>
                <w:webHidden/>
              </w:rPr>
              <w:t>5</w:t>
            </w:r>
            <w:r>
              <w:rPr>
                <w:noProof/>
                <w:webHidden/>
              </w:rPr>
              <w:fldChar w:fldCharType="end"/>
            </w:r>
          </w:hyperlink>
        </w:p>
        <w:p w14:paraId="0309AA34" w14:textId="1E73F9EA" w:rsidR="00464C28" w:rsidRDefault="00464C28">
          <w:pPr>
            <w:pStyle w:val="TDC1"/>
            <w:rPr>
              <w:rFonts w:eastAsiaTheme="minorEastAsia"/>
              <w:b w:val="0"/>
              <w:bCs w:val="0"/>
              <w:noProof/>
              <w:kern w:val="2"/>
              <w:sz w:val="24"/>
              <w:szCs w:val="24"/>
              <w:lang w:val="es-AR" w:eastAsia="es-AR"/>
              <w14:ligatures w14:val="standardContextual"/>
            </w:rPr>
          </w:pPr>
          <w:hyperlink w:anchor="_Toc199782920" w:history="1">
            <w:r w:rsidRPr="00DC45DC">
              <w:rPr>
                <w:rStyle w:val="Hipervnculo"/>
                <w:noProof/>
              </w:rPr>
              <w:t>Desinstalar el Producto Software</w:t>
            </w:r>
            <w:r>
              <w:rPr>
                <w:noProof/>
                <w:webHidden/>
              </w:rPr>
              <w:tab/>
            </w:r>
            <w:r>
              <w:rPr>
                <w:noProof/>
                <w:webHidden/>
              </w:rPr>
              <w:fldChar w:fldCharType="begin"/>
            </w:r>
            <w:r>
              <w:rPr>
                <w:noProof/>
                <w:webHidden/>
              </w:rPr>
              <w:instrText xml:space="preserve"> PAGEREF _Toc199782920 \h </w:instrText>
            </w:r>
            <w:r>
              <w:rPr>
                <w:noProof/>
                <w:webHidden/>
              </w:rPr>
            </w:r>
            <w:r>
              <w:rPr>
                <w:noProof/>
                <w:webHidden/>
              </w:rPr>
              <w:fldChar w:fldCharType="separate"/>
            </w:r>
            <w:r>
              <w:rPr>
                <w:noProof/>
                <w:webHidden/>
              </w:rPr>
              <w:t>6</w:t>
            </w:r>
            <w:r>
              <w:rPr>
                <w:noProof/>
                <w:webHidden/>
              </w:rPr>
              <w:fldChar w:fldCharType="end"/>
            </w:r>
          </w:hyperlink>
        </w:p>
        <w:p w14:paraId="24D34D68" w14:textId="6338676A" w:rsidR="00464C28" w:rsidRDefault="00464C28">
          <w:pPr>
            <w:pStyle w:val="TDC1"/>
            <w:rPr>
              <w:rFonts w:eastAsiaTheme="minorEastAsia"/>
              <w:b w:val="0"/>
              <w:bCs w:val="0"/>
              <w:noProof/>
              <w:kern w:val="2"/>
              <w:sz w:val="24"/>
              <w:szCs w:val="24"/>
              <w:lang w:val="es-AR" w:eastAsia="es-AR"/>
              <w14:ligatures w14:val="standardContextual"/>
            </w:rPr>
          </w:pPr>
          <w:hyperlink w:anchor="_Toc199782921" w:history="1">
            <w:r w:rsidRPr="00DC45DC">
              <w:rPr>
                <w:rStyle w:val="Hipervnculo"/>
                <w:noProof/>
              </w:rPr>
              <w:t>Problemas de Instalación</w:t>
            </w:r>
            <w:r>
              <w:rPr>
                <w:noProof/>
                <w:webHidden/>
              </w:rPr>
              <w:tab/>
            </w:r>
            <w:r>
              <w:rPr>
                <w:noProof/>
                <w:webHidden/>
              </w:rPr>
              <w:fldChar w:fldCharType="begin"/>
            </w:r>
            <w:r>
              <w:rPr>
                <w:noProof/>
                <w:webHidden/>
              </w:rPr>
              <w:instrText xml:space="preserve"> PAGEREF _Toc199782921 \h </w:instrText>
            </w:r>
            <w:r>
              <w:rPr>
                <w:noProof/>
                <w:webHidden/>
              </w:rPr>
            </w:r>
            <w:r>
              <w:rPr>
                <w:noProof/>
                <w:webHidden/>
              </w:rPr>
              <w:fldChar w:fldCharType="separate"/>
            </w:r>
            <w:r>
              <w:rPr>
                <w:noProof/>
                <w:webHidden/>
              </w:rPr>
              <w:t>6</w:t>
            </w:r>
            <w:r>
              <w:rPr>
                <w:noProof/>
                <w:webHidden/>
              </w:rPr>
              <w:fldChar w:fldCharType="end"/>
            </w:r>
          </w:hyperlink>
        </w:p>
        <w:p w14:paraId="594D5152" w14:textId="1D7B6ADC" w:rsidR="00464C28" w:rsidRDefault="00464C28">
          <w:pPr>
            <w:pStyle w:val="TDC1"/>
            <w:rPr>
              <w:rFonts w:eastAsiaTheme="minorEastAsia"/>
              <w:b w:val="0"/>
              <w:bCs w:val="0"/>
              <w:noProof/>
              <w:kern w:val="2"/>
              <w:sz w:val="24"/>
              <w:szCs w:val="24"/>
              <w:lang w:val="es-AR" w:eastAsia="es-AR"/>
              <w14:ligatures w14:val="standardContextual"/>
            </w:rPr>
          </w:pPr>
          <w:hyperlink w:anchor="_Toc199782922" w:history="1">
            <w:r w:rsidRPr="00DC45DC">
              <w:rPr>
                <w:rStyle w:val="Hipervnculo"/>
                <w:noProof/>
              </w:rPr>
              <w:t>Empezar a utilizar el Producto</w:t>
            </w:r>
            <w:r>
              <w:rPr>
                <w:noProof/>
                <w:webHidden/>
              </w:rPr>
              <w:tab/>
            </w:r>
            <w:r>
              <w:rPr>
                <w:noProof/>
                <w:webHidden/>
              </w:rPr>
              <w:fldChar w:fldCharType="begin"/>
            </w:r>
            <w:r>
              <w:rPr>
                <w:noProof/>
                <w:webHidden/>
              </w:rPr>
              <w:instrText xml:space="preserve"> PAGEREF _Toc199782922 \h </w:instrText>
            </w:r>
            <w:r>
              <w:rPr>
                <w:noProof/>
                <w:webHidden/>
              </w:rPr>
            </w:r>
            <w:r>
              <w:rPr>
                <w:noProof/>
                <w:webHidden/>
              </w:rPr>
              <w:fldChar w:fldCharType="separate"/>
            </w:r>
            <w:r>
              <w:rPr>
                <w:noProof/>
                <w:webHidden/>
              </w:rPr>
              <w:t>6</w:t>
            </w:r>
            <w:r>
              <w:rPr>
                <w:noProof/>
                <w:webHidden/>
              </w:rPr>
              <w:fldChar w:fldCharType="end"/>
            </w:r>
          </w:hyperlink>
        </w:p>
        <w:p w14:paraId="1E2607CC" w14:textId="06358CA9" w:rsidR="000F79DF" w:rsidRDefault="000E7C18" w:rsidP="000F79DF">
          <w:pPr>
            <w:tabs>
              <w:tab w:val="left" w:pos="5954"/>
            </w:tabs>
          </w:pPr>
          <w:r>
            <w:fldChar w:fldCharType="end"/>
          </w:r>
        </w:p>
      </w:sdtContent>
    </w:sdt>
    <w:p w14:paraId="3405D65B" w14:textId="77777777" w:rsidR="0040066E" w:rsidRDefault="0040066E" w:rsidP="000F79DF">
      <w:pPr>
        <w:ind w:left="0" w:firstLine="0"/>
      </w:pPr>
    </w:p>
    <w:p w14:paraId="5EFD323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327BEA3B" w14:textId="77777777" w:rsidR="00A13DBA" w:rsidRDefault="002A2AEF" w:rsidP="009A3173">
          <w:pPr>
            <w:pStyle w:val="PSI-Ttulo"/>
          </w:pPr>
          <w:r>
            <w:rPr>
              <w:lang w:val="es-AR"/>
            </w:rPr>
            <w:t>Manual de Instalación</w:t>
          </w:r>
        </w:p>
      </w:sdtContent>
    </w:sdt>
    <w:p w14:paraId="5C20BA92" w14:textId="77777777" w:rsidR="00F532CF" w:rsidRDefault="00C539D1" w:rsidP="00F532CF">
      <w:pPr>
        <w:pStyle w:val="PSI-Ttulo1"/>
      </w:pPr>
      <w:bookmarkStart w:id="0" w:name="_Toc199782913"/>
      <w:r>
        <w:t>Introducción</w:t>
      </w:r>
      <w:bookmarkEnd w:id="0"/>
    </w:p>
    <w:p w14:paraId="793054E9" w14:textId="77777777" w:rsidR="00C8417D" w:rsidRPr="00C8417D" w:rsidRDefault="00C8417D" w:rsidP="00C8417D">
      <w:pPr>
        <w:pStyle w:val="PSI-Comentario"/>
      </w:pPr>
      <w:r w:rsidRPr="00C8417D">
        <w:t>Un manual de instalación es un documento que contiene información útil para facilitarle la instalación del Software al usuario. Contempla desde conceptos fundamentales como la preparación para la instalación hasta el procedimiento de instalación paso a paso.</w:t>
      </w:r>
    </w:p>
    <w:p w14:paraId="336408E4" w14:textId="4E3673CB" w:rsidR="00C8417D" w:rsidRPr="00C8417D" w:rsidRDefault="00C8417D" w:rsidP="00C8417D">
      <w:pPr>
        <w:pStyle w:val="PSI-Comentario"/>
        <w:rPr>
          <w:i/>
        </w:rPr>
      </w:pPr>
      <w:r w:rsidRPr="00C8417D">
        <w:t>Una vez finalizada la instalación como se describe en este documento, el usuario tendrá un sistema completamente funcional.</w:t>
      </w:r>
    </w:p>
    <w:p w14:paraId="6EA257AA" w14:textId="77777777" w:rsidR="00F532CF" w:rsidRPr="00B729DA" w:rsidRDefault="00535F07" w:rsidP="00C539D1">
      <w:pPr>
        <w:pStyle w:val="PSI-Ttulo2"/>
      </w:pPr>
      <w:bookmarkStart w:id="1" w:name="_Toc199782914"/>
      <w:r>
        <w:t>Objetivo de este Manual</w:t>
      </w:r>
      <w:bookmarkEnd w:id="1"/>
    </w:p>
    <w:p w14:paraId="0623887E" w14:textId="577D794F" w:rsidR="00C8417D" w:rsidRDefault="00C8417D" w:rsidP="00C8417D">
      <w:pPr>
        <w:pStyle w:val="PSI-Comentario"/>
        <w:rPr>
          <w:lang w:val="es-ES"/>
        </w:rPr>
      </w:pPr>
      <w:r w:rsidRPr="00C8417D">
        <w:rPr>
          <w:lang w:val="es-ES"/>
        </w:rPr>
        <w:t>Este manual tiene como objetivo orientar a los usuarios en el despliegue de una instancia del sistema</w:t>
      </w:r>
      <w:r>
        <w:rPr>
          <w:lang w:val="es-ES"/>
        </w:rPr>
        <w:t xml:space="preserve"> Vesta Risk Manager. </w:t>
      </w:r>
    </w:p>
    <w:p w14:paraId="397CA083" w14:textId="15DA480D" w:rsidR="00C8417D" w:rsidRDefault="00C8417D" w:rsidP="00C8417D">
      <w:pPr>
        <w:pStyle w:val="PSI-Comentario"/>
      </w:pPr>
      <w:r>
        <w:rPr>
          <w:lang w:val="es-ES"/>
        </w:rPr>
        <w:t>Vesta Risk Manager es una aplicación diseñada para la identificación, análisis y monitoreo de riesgos que pueden presentarse en distintos proyectos. Fue diseñado por estudiantes de la UNPA UARG con el f</w:t>
      </w:r>
      <w:r w:rsidRPr="00C8417D">
        <w:rPr>
          <w:lang w:val="es-ES"/>
        </w:rPr>
        <w:t>in de proveer un marco de trabajo para el desarrollo rápido de aplicaciones responsivas a partir de un ejemplo concreto</w:t>
      </w:r>
      <w:r>
        <w:rPr>
          <w:lang w:val="es-ES"/>
        </w:rPr>
        <w:t xml:space="preserve">. </w:t>
      </w:r>
      <w:r w:rsidRPr="00C8417D">
        <w:rPr>
          <w:lang w:val="es-ES"/>
        </w:rPr>
        <w:t>Se aplican distintas buenas prácticas de ingeniería de software y programación en su desarrollo.</w:t>
      </w:r>
    </w:p>
    <w:p w14:paraId="0FCE60F0" w14:textId="3BC816E8" w:rsidR="00C539D1" w:rsidRPr="00C539D1" w:rsidRDefault="00C539D1" w:rsidP="00C539D1">
      <w:pPr>
        <w:pStyle w:val="PSI-Ttulo2"/>
      </w:pPr>
      <w:bookmarkStart w:id="2" w:name="_Toc199782915"/>
      <w:r w:rsidRPr="00C539D1">
        <w:t>Documentos relacionados</w:t>
      </w:r>
      <w:bookmarkEnd w:id="2"/>
    </w:p>
    <w:p w14:paraId="4BDD2A26" w14:textId="1EE3E61E" w:rsidR="00D05BF9" w:rsidRDefault="00D05BF9" w:rsidP="00C8417D">
      <w:pPr>
        <w:pStyle w:val="PSI-Comentario"/>
      </w:pPr>
      <w:r w:rsidRPr="00D05BF9">
        <w:t xml:space="preserve">Es recomendable que, una vez finalizada la instalación, consulte el </w:t>
      </w:r>
      <w:r w:rsidRPr="00D05BF9">
        <w:rPr>
          <w:u w:val="single"/>
        </w:rPr>
        <w:t>Manual de Usuario</w:t>
      </w:r>
      <w:r w:rsidRPr="00D05BF9">
        <w:t xml:space="preserve"> antes de utilizar </w:t>
      </w:r>
      <w:r>
        <w:rPr>
          <w:i/>
        </w:rPr>
        <w:t>Vesta Risk Manager</w:t>
      </w:r>
      <w:r w:rsidRPr="00D05BF9">
        <w:t xml:space="preserve"> por primera vez.</w:t>
      </w:r>
    </w:p>
    <w:p w14:paraId="26C7B699" w14:textId="77777777" w:rsidR="002E7D61" w:rsidRPr="00D05BF9" w:rsidRDefault="002E7D61" w:rsidP="00C8417D">
      <w:pPr>
        <w:pStyle w:val="PSI-Comentario"/>
        <w:rPr>
          <w:i/>
        </w:rPr>
      </w:pPr>
    </w:p>
    <w:p w14:paraId="22F21632" w14:textId="70EF389D" w:rsidR="00F532CF" w:rsidRDefault="00CA798A" w:rsidP="004174B7">
      <w:pPr>
        <w:pStyle w:val="PSI-Ttulo1"/>
      </w:pPr>
      <w:bookmarkStart w:id="3" w:name="_Toc199782916"/>
      <w:r w:rsidRPr="004174B7">
        <w:t>Requerimientos del</w:t>
      </w:r>
      <w:r w:rsidR="00C94E03" w:rsidRPr="004174B7">
        <w:t xml:space="preserve"> Sistema</w:t>
      </w:r>
      <w:bookmarkEnd w:id="3"/>
    </w:p>
    <w:p w14:paraId="1A8BE1F3" w14:textId="4FCDF46C" w:rsidR="00C8417D" w:rsidRDefault="00C8417D" w:rsidP="00C8417D">
      <w:pPr>
        <w:pStyle w:val="PSI-Comentario"/>
        <w:rPr>
          <w:lang w:val="es-ES"/>
        </w:rPr>
      </w:pPr>
      <w:r w:rsidRPr="00C8417D">
        <w:rPr>
          <w:lang w:val="es-ES"/>
        </w:rPr>
        <w:t>Los requerimientos para la utilización del sistema son aquellos detallados en la especificación de requerimientos de cada uno de los componentes utilizados para su funcionamiento. Dichos componentes están descritos a continuación en el apartado “</w:t>
      </w:r>
      <w:r w:rsidRPr="00112ABA">
        <w:t>Instalar otro software</w:t>
      </w:r>
      <w:r w:rsidRPr="00C8417D">
        <w:rPr>
          <w:lang w:val="es-ES"/>
        </w:rPr>
        <w:t>”.</w:t>
      </w:r>
    </w:p>
    <w:p w14:paraId="7592BDD6" w14:textId="19C4CF3B" w:rsidR="00535F07" w:rsidRPr="00C8417D" w:rsidRDefault="00C8417D" w:rsidP="00C8417D">
      <w:pPr>
        <w:pStyle w:val="PSI-Comentario"/>
        <w:rPr>
          <w:rFonts w:asciiTheme="majorHAnsi" w:eastAsiaTheme="majorEastAsia" w:hAnsiTheme="majorHAnsi" w:cstheme="majorBidi"/>
          <w:color w:val="365F91" w:themeColor="accent1" w:themeShade="BF"/>
          <w:sz w:val="28"/>
          <w:szCs w:val="28"/>
        </w:rPr>
      </w:pPr>
      <w:r w:rsidRPr="00C8417D">
        <w:rPr>
          <w:lang w:val="es-ES"/>
        </w:rPr>
        <w:t>Para utilizar el sistema se requiere disponer de un correo electrónico provisto por Gmail (</w:t>
      </w:r>
      <w:hyperlink r:id="rId12" w:history="1">
        <w:r w:rsidR="00112ABA" w:rsidRPr="004D68CD">
          <w:rPr>
            <w:rStyle w:val="Hipervnculo"/>
            <w:lang w:val="es-ES"/>
          </w:rPr>
          <w:t>www.gmail.com</w:t>
        </w:r>
      </w:hyperlink>
      <w:r w:rsidRPr="00C8417D">
        <w:rPr>
          <w:lang w:val="es-ES"/>
        </w:rPr>
        <w:t>)</w:t>
      </w:r>
      <w:r w:rsidR="00112ABA">
        <w:rPr>
          <w:lang w:val="es-ES"/>
        </w:rPr>
        <w:t xml:space="preserve"> o provisto de la UNPA UARG</w:t>
      </w:r>
      <w:r w:rsidRPr="00C8417D">
        <w:rPr>
          <w:lang w:val="es-ES"/>
        </w:rPr>
        <w:t>.</w:t>
      </w:r>
      <w:r w:rsidR="00535F07">
        <w:br w:type="page"/>
      </w:r>
    </w:p>
    <w:p w14:paraId="1989B3FB" w14:textId="77777777" w:rsidR="00C94E03" w:rsidRDefault="006119F0" w:rsidP="006119F0">
      <w:pPr>
        <w:pStyle w:val="PSI-Ttulo1"/>
      </w:pPr>
      <w:bookmarkStart w:id="4" w:name="_Toc199782917"/>
      <w:r>
        <w:lastRenderedPageBreak/>
        <w:t>Instalación</w:t>
      </w:r>
      <w:bookmarkEnd w:id="4"/>
    </w:p>
    <w:p w14:paraId="0734A341" w14:textId="77777777" w:rsidR="006119F0" w:rsidRPr="00ED038F" w:rsidRDefault="006119F0" w:rsidP="006119F0">
      <w:pPr>
        <w:pStyle w:val="PSI-Ttulo2"/>
      </w:pPr>
      <w:bookmarkStart w:id="5" w:name="_Toc199782918"/>
      <w:r w:rsidRPr="00ED038F">
        <w:t>Instalar otro Software</w:t>
      </w:r>
      <w:bookmarkEnd w:id="5"/>
    </w:p>
    <w:p w14:paraId="04179B18" w14:textId="07EFA488" w:rsidR="00C8417D" w:rsidRDefault="00C8417D" w:rsidP="00C8417D">
      <w:pPr>
        <w:pStyle w:val="PSI-Comentario"/>
        <w:ind w:firstLine="0"/>
      </w:pPr>
      <w:r w:rsidRPr="00C8417D">
        <w:rPr>
          <w:lang w:val="es-ES"/>
        </w:rPr>
        <w:t>Para su configuración en un entorno de desarrollo, se deben observar los requerimientos para la configuración de los siguientes componentes:</w:t>
      </w:r>
    </w:p>
    <w:p w14:paraId="090830C8" w14:textId="7076E415" w:rsidR="008949C5" w:rsidRDefault="002E7D61" w:rsidP="001402B5">
      <w:pPr>
        <w:pStyle w:val="PSI-Comentario"/>
        <w:numPr>
          <w:ilvl w:val="0"/>
          <w:numId w:val="16"/>
        </w:numPr>
      </w:pPr>
      <w:r>
        <w:t>XAMPP</w:t>
      </w:r>
      <w:r w:rsidR="00DC58BE">
        <w:t xml:space="preserve"> </w:t>
      </w:r>
      <w:r w:rsidR="00DC58BE" w:rsidRPr="00DC58BE">
        <w:rPr>
          <w:lang w:val="es-ES"/>
        </w:rPr>
        <w:t>8.2.12</w:t>
      </w:r>
      <w:r w:rsidR="00DC58BE">
        <w:rPr>
          <w:lang w:val="es-ES"/>
        </w:rPr>
        <w:t>.</w:t>
      </w:r>
    </w:p>
    <w:p w14:paraId="3F074584" w14:textId="4531FEB6" w:rsidR="008A2D12" w:rsidRDefault="008A2D12" w:rsidP="001402B5">
      <w:pPr>
        <w:pStyle w:val="PSI-Comentario"/>
        <w:numPr>
          <w:ilvl w:val="0"/>
          <w:numId w:val="16"/>
        </w:numPr>
      </w:pPr>
      <w:r>
        <w:t>Node</w:t>
      </w:r>
      <w:r w:rsidR="009B475D">
        <w:t xml:space="preserve"> 20.10.0 o superior.</w:t>
      </w:r>
      <w:r>
        <w:t xml:space="preserve"> </w:t>
      </w:r>
    </w:p>
    <w:p w14:paraId="5B7FA7BC" w14:textId="5CC9B087" w:rsidR="008A2D12" w:rsidRDefault="008A2D12" w:rsidP="001402B5">
      <w:pPr>
        <w:pStyle w:val="PSI-Comentario"/>
        <w:numPr>
          <w:ilvl w:val="0"/>
          <w:numId w:val="16"/>
        </w:numPr>
      </w:pPr>
      <w:r>
        <w:t>NPM</w:t>
      </w:r>
      <w:r w:rsidR="009B475D">
        <w:t xml:space="preserve"> 10.9.0 o superior.</w:t>
      </w:r>
    </w:p>
    <w:p w14:paraId="51FAFEEE" w14:textId="6D96AC49" w:rsidR="00DC58BE" w:rsidRDefault="00DC58BE" w:rsidP="001402B5">
      <w:pPr>
        <w:pStyle w:val="PSI-Comentario"/>
        <w:numPr>
          <w:ilvl w:val="0"/>
          <w:numId w:val="16"/>
        </w:numPr>
      </w:pPr>
      <w:r>
        <w:t>Composer 2.8.9.</w:t>
      </w:r>
    </w:p>
    <w:p w14:paraId="145871A3" w14:textId="77777777" w:rsidR="00C8417D" w:rsidRPr="004174B7" w:rsidRDefault="00C8417D" w:rsidP="00C8417D">
      <w:pPr>
        <w:pStyle w:val="PSI-Comentario"/>
        <w:ind w:left="-6" w:firstLine="0"/>
      </w:pPr>
    </w:p>
    <w:p w14:paraId="69BF1F7B" w14:textId="0A6D313E" w:rsidR="00194563" w:rsidRPr="00ED038F" w:rsidRDefault="00194563" w:rsidP="00194563">
      <w:pPr>
        <w:pStyle w:val="PSI-Ttulo2"/>
        <w:ind w:left="0" w:firstLine="0"/>
      </w:pPr>
      <w:bookmarkStart w:id="6" w:name="_Toc199782919"/>
      <w:r w:rsidRPr="00ED038F">
        <w:t xml:space="preserve">Instalar </w:t>
      </w:r>
      <w:r>
        <w:t>el</w:t>
      </w:r>
      <w:r w:rsidRPr="00ED038F">
        <w:t xml:space="preserve"> </w:t>
      </w:r>
      <w:r w:rsidR="00282FF0">
        <w:t>Producto</w:t>
      </w:r>
      <w:bookmarkEnd w:id="6"/>
      <w:r w:rsidR="00282FF0">
        <w:t xml:space="preserve"> </w:t>
      </w:r>
    </w:p>
    <w:p w14:paraId="5F64DFB7" w14:textId="5433F2A7" w:rsidR="00194563" w:rsidRDefault="0088450C" w:rsidP="00C8417D">
      <w:pPr>
        <w:pStyle w:val="PSI-Comentario"/>
      </w:pPr>
      <w:r>
        <w:t>Para la instalación del producto, se deberán realizar los siguientes pasos:</w:t>
      </w:r>
    </w:p>
    <w:p w14:paraId="1C702512" w14:textId="469383D4" w:rsidR="0088450C" w:rsidRDefault="0088450C" w:rsidP="0088450C">
      <w:pPr>
        <w:pStyle w:val="PSI-Comentario"/>
        <w:numPr>
          <w:ilvl w:val="0"/>
          <w:numId w:val="17"/>
        </w:numPr>
      </w:pPr>
      <w:r>
        <w:t xml:space="preserve">Extraer </w:t>
      </w:r>
      <w:r w:rsidRPr="0088450C">
        <w:t>el archivo comprimido y colocar la carpeta</w:t>
      </w:r>
      <w:r>
        <w:t xml:space="preserve"> Vesta </w:t>
      </w:r>
      <w:r w:rsidR="00DC58BE">
        <w:t xml:space="preserve">dentro del directorio htdocs de su instalación de </w:t>
      </w:r>
      <w:r w:rsidR="002E7D61">
        <w:t>XAMPP.</w:t>
      </w:r>
    </w:p>
    <w:p w14:paraId="7DA395F4" w14:textId="6F59D150" w:rsidR="0088450C" w:rsidRDefault="0088450C" w:rsidP="0088450C">
      <w:pPr>
        <w:pStyle w:val="PSI-Comentario"/>
        <w:numPr>
          <w:ilvl w:val="0"/>
          <w:numId w:val="17"/>
        </w:numPr>
      </w:pPr>
      <w:r>
        <w:t>Crear el esquema “bdvestariskmanager” en el SGBD MySQL y res</w:t>
      </w:r>
      <w:r w:rsidR="00E71A5D">
        <w:t>t</w:t>
      </w:r>
      <w:r>
        <w:t>aurar los datos del archivo</w:t>
      </w:r>
      <w:r w:rsidR="00DC58BE">
        <w:t xml:space="preserve"> </w:t>
      </w:r>
      <w:r w:rsidR="002E7D61">
        <w:t>“</w:t>
      </w:r>
      <w:r w:rsidR="00DC58BE">
        <w:t>bdvestariskmanager.sql</w:t>
      </w:r>
      <w:r w:rsidR="002E7D61">
        <w:t>”.</w:t>
      </w:r>
    </w:p>
    <w:p w14:paraId="7C141664" w14:textId="5E972302" w:rsidR="0088450C" w:rsidRDefault="00112ABA" w:rsidP="0088450C">
      <w:pPr>
        <w:pStyle w:val="PSI-Comentario"/>
        <w:numPr>
          <w:ilvl w:val="0"/>
          <w:numId w:val="17"/>
        </w:numPr>
      </w:pPr>
      <w:r>
        <w:t xml:space="preserve">Crear el archivo </w:t>
      </w:r>
      <w:r w:rsidR="002E7D61">
        <w:rPr>
          <w:b/>
          <w:bCs/>
        </w:rPr>
        <w:t>“</w:t>
      </w:r>
      <w:r w:rsidRPr="002E7D61">
        <w:rPr>
          <w:b/>
          <w:bCs/>
        </w:rPr>
        <w:t>.env</w:t>
      </w:r>
      <w:r w:rsidR="002E7D61">
        <w:rPr>
          <w:b/>
          <w:bCs/>
        </w:rPr>
        <w:t>”</w:t>
      </w:r>
      <w:r w:rsidR="00DC58BE">
        <w:t xml:space="preserve"> dentro de la carpeta </w:t>
      </w:r>
      <w:r w:rsidR="00DC58BE" w:rsidRPr="002E7D61">
        <w:rPr>
          <w:b/>
          <w:bCs/>
        </w:rPr>
        <w:t>Vesta</w:t>
      </w:r>
      <w:r>
        <w:t xml:space="preserve"> con las siguientes características: </w:t>
      </w:r>
    </w:p>
    <w:p w14:paraId="1FAA69BD" w14:textId="63BFEC96" w:rsidR="00112ABA" w:rsidRDefault="00112ABA" w:rsidP="00112ABA">
      <w:pPr>
        <w:pStyle w:val="PSI-Comentario"/>
        <w:numPr>
          <w:ilvl w:val="1"/>
          <w:numId w:val="17"/>
        </w:numPr>
      </w:pPr>
      <w:r>
        <w:t>DB_HOST="localhost"</w:t>
      </w:r>
      <w:r w:rsidR="002E7D61">
        <w:t>.</w:t>
      </w:r>
    </w:p>
    <w:p w14:paraId="67A74B34" w14:textId="54E42084" w:rsidR="00112ABA" w:rsidRDefault="00112ABA" w:rsidP="00112ABA">
      <w:pPr>
        <w:pStyle w:val="PSI-Comentario"/>
        <w:numPr>
          <w:ilvl w:val="1"/>
          <w:numId w:val="17"/>
        </w:numPr>
      </w:pPr>
      <w:r>
        <w:t>DB_NAME="bdvestariskmanager"</w:t>
      </w:r>
      <w:r w:rsidR="002E7D61">
        <w:t>.</w:t>
      </w:r>
    </w:p>
    <w:p w14:paraId="17FCF80A" w14:textId="4EC0429E" w:rsidR="00112ABA" w:rsidRDefault="00112ABA" w:rsidP="00112ABA">
      <w:pPr>
        <w:pStyle w:val="PSI-Comentario"/>
        <w:numPr>
          <w:ilvl w:val="1"/>
          <w:numId w:val="17"/>
        </w:numPr>
      </w:pPr>
      <w:r>
        <w:t>DB_USER="&lt;Usuario&gt;"</w:t>
      </w:r>
      <w:r w:rsidR="002E7D61">
        <w:t>.</w:t>
      </w:r>
    </w:p>
    <w:p w14:paraId="2825C78D" w14:textId="40C878FF" w:rsidR="00112ABA" w:rsidRDefault="00112ABA" w:rsidP="00112ABA">
      <w:pPr>
        <w:pStyle w:val="PSI-Comentario"/>
        <w:numPr>
          <w:ilvl w:val="1"/>
          <w:numId w:val="17"/>
        </w:numPr>
      </w:pPr>
      <w:r>
        <w:t>DB_PASS="&lt;Contraseña&gt;"</w:t>
      </w:r>
      <w:r w:rsidR="002E7D61">
        <w:t>.</w:t>
      </w:r>
    </w:p>
    <w:p w14:paraId="30C609E1" w14:textId="07C6767B" w:rsidR="00DC58BE" w:rsidRDefault="00DC58BE" w:rsidP="00264200">
      <w:pPr>
        <w:pStyle w:val="PSI-Comentario"/>
        <w:numPr>
          <w:ilvl w:val="0"/>
          <w:numId w:val="17"/>
        </w:numPr>
      </w:pPr>
      <w:r>
        <w:t>Se deberá desactivar el antivirus</w:t>
      </w:r>
      <w:r w:rsidR="0080721E">
        <w:t xml:space="preserve"> temporalmente (esto se debe a que algunos antivirus bloquean la conexión de internet a composer o impiden la escritura de archivos para la instalación de dependencias)</w:t>
      </w:r>
      <w:r>
        <w:t xml:space="preserve"> </w:t>
      </w:r>
      <w:r w:rsidR="009335FF">
        <w:t xml:space="preserve">e ingresar a </w:t>
      </w:r>
      <w:r>
        <w:t xml:space="preserve">la carpeta </w:t>
      </w:r>
      <w:r w:rsidRPr="002E7D61">
        <w:rPr>
          <w:b/>
          <w:bCs/>
        </w:rPr>
        <w:t>Vesta</w:t>
      </w:r>
      <w:r>
        <w:t xml:space="preserve"> </w:t>
      </w:r>
      <w:r w:rsidR="009335FF">
        <w:t xml:space="preserve">desde la CMD para </w:t>
      </w:r>
      <w:r>
        <w:t xml:space="preserve">ejecutar el comando </w:t>
      </w:r>
      <w:r w:rsidRPr="00DC58BE">
        <w:rPr>
          <w:b/>
          <w:bCs/>
        </w:rPr>
        <w:t>composer install</w:t>
      </w:r>
      <w:r>
        <w:t>.</w:t>
      </w:r>
    </w:p>
    <w:p w14:paraId="555A0A41" w14:textId="22BC79FF" w:rsidR="008344C6" w:rsidRDefault="008344C6" w:rsidP="00991499">
      <w:pPr>
        <w:pStyle w:val="PSI-Comentario"/>
        <w:numPr>
          <w:ilvl w:val="0"/>
          <w:numId w:val="17"/>
        </w:numPr>
      </w:pPr>
      <w:r>
        <w:t xml:space="preserve">Dentro de la carpeta Frontend, buscar el archivo </w:t>
      </w:r>
      <w:r w:rsidR="002E7D61" w:rsidRPr="002E7D61">
        <w:rPr>
          <w:b/>
          <w:bCs/>
        </w:rPr>
        <w:t>“</w:t>
      </w:r>
      <w:r w:rsidRPr="002E7D61">
        <w:rPr>
          <w:b/>
          <w:bCs/>
        </w:rPr>
        <w:t>Main</w:t>
      </w:r>
      <w:r w:rsidR="00991499" w:rsidRPr="002E7D61">
        <w:rPr>
          <w:b/>
          <w:bCs/>
        </w:rPr>
        <w:t>.jsx</w:t>
      </w:r>
      <w:r w:rsidR="002E7D61" w:rsidRPr="002E7D61">
        <w:rPr>
          <w:b/>
          <w:bCs/>
        </w:rPr>
        <w:t>”</w:t>
      </w:r>
      <w:r w:rsidR="00991499">
        <w:t xml:space="preserve"> que se encuentra en Frontend/src. En este archivo se debe crear un proyecto en Google Cloud </w:t>
      </w:r>
      <w:r w:rsidR="00484B0D">
        <w:t xml:space="preserve">Console </w:t>
      </w:r>
      <w:r w:rsidR="00991499">
        <w:t>y obtener una credencial para la ruta localhost:&lt;Puerto&gt;. En la parte de &lt;</w:t>
      </w:r>
      <w:r w:rsidR="00991499" w:rsidRPr="00991499">
        <w:t>GoogleOAuthProvider clientId="</w:t>
      </w:r>
      <w:r w:rsidR="00991499">
        <w:t xml:space="preserve">&lt;id_cliente&gt;”&gt; donde dice &lt;id_cliente&gt; reemplazar con la credencial obtenida. </w:t>
      </w:r>
    </w:p>
    <w:p w14:paraId="16FFA1FB" w14:textId="7915FADC" w:rsidR="0088450C" w:rsidRDefault="00FB63F8" w:rsidP="00264200">
      <w:pPr>
        <w:pStyle w:val="PSI-Comentario"/>
        <w:numPr>
          <w:ilvl w:val="0"/>
          <w:numId w:val="17"/>
        </w:numPr>
      </w:pPr>
      <w:r>
        <w:t>Dentro de la carpeta Frontend</w:t>
      </w:r>
      <w:r w:rsidR="00D95054">
        <w:t xml:space="preserve"> desde la CMD</w:t>
      </w:r>
      <w:r>
        <w:t>, s</w:t>
      </w:r>
      <w:r w:rsidR="008A2D12">
        <w:t>e deberá ejecutar el comando</w:t>
      </w:r>
      <w:r w:rsidR="00726B05">
        <w:t xml:space="preserve"> npm install</w:t>
      </w:r>
      <w:r w:rsidR="008A2D12">
        <w:t>.</w:t>
      </w:r>
    </w:p>
    <w:p w14:paraId="01C16708" w14:textId="3FBB74C4" w:rsidR="00726B05" w:rsidRDefault="00726B05" w:rsidP="001630D9">
      <w:pPr>
        <w:pStyle w:val="PSI-Comentario"/>
        <w:numPr>
          <w:ilvl w:val="0"/>
          <w:numId w:val="17"/>
        </w:numPr>
      </w:pPr>
      <w:r>
        <w:lastRenderedPageBreak/>
        <w:t xml:space="preserve">Se debe ingresar al </w:t>
      </w:r>
      <w:r w:rsidR="002E7D61">
        <w:t>XAMPP</w:t>
      </w:r>
      <w:r>
        <w:t xml:space="preserve"> y activar los servicios Apache y MySQL.</w:t>
      </w:r>
    </w:p>
    <w:p w14:paraId="2D44B267" w14:textId="77777777" w:rsidR="008A7171" w:rsidRDefault="008A7171" w:rsidP="001630D9">
      <w:pPr>
        <w:pStyle w:val="PSI-Comentario"/>
        <w:numPr>
          <w:ilvl w:val="0"/>
          <w:numId w:val="17"/>
        </w:numPr>
      </w:pPr>
      <w:r>
        <w:t xml:space="preserve">Se debe generar un usuario y vincularlo con el perfil administrador con la siguiente instrucción, reemplazando los datos correspondientes en el phpMyAdmin o la herramienta que guste. La instrucción es: </w:t>
      </w:r>
    </w:p>
    <w:p w14:paraId="5FBC5C91" w14:textId="0788FC53" w:rsidR="008A7171" w:rsidRDefault="008A7171" w:rsidP="008A7171">
      <w:pPr>
        <w:pStyle w:val="PSI-Comentario"/>
        <w:ind w:left="720" w:firstLine="0"/>
      </w:pPr>
      <w:r>
        <w:t xml:space="preserve">INSERT INTO usuario (nombre, email) values (‘&lt;Nombre&gt;’, ‘&lt;Correo&gt;’); </w:t>
      </w:r>
    </w:p>
    <w:p w14:paraId="48644276" w14:textId="505448A3" w:rsidR="008A7171" w:rsidRDefault="008A7171" w:rsidP="008A7171">
      <w:pPr>
        <w:pStyle w:val="PSI-Comentario"/>
        <w:ind w:left="720" w:firstLine="0"/>
      </w:pPr>
      <w:r>
        <w:t>INSERT INTO usuario_perfil (id_usuario, id_perfil) values (&lt;id_usuario&gt;*, 1);</w:t>
      </w:r>
    </w:p>
    <w:p w14:paraId="722234F8" w14:textId="73E89D41" w:rsidR="008A7171" w:rsidRDefault="008A7171" w:rsidP="008A7171">
      <w:pPr>
        <w:pStyle w:val="PSI-Comentario"/>
        <w:ind w:left="720" w:firstLine="0"/>
      </w:pPr>
      <w:r>
        <w:t>* Tener en cuenta cual id_usuario es, esto se puede revisar en las herramientas mencionadas con un select * from usuario;</w:t>
      </w:r>
    </w:p>
    <w:p w14:paraId="4BCC6741" w14:textId="166E233A" w:rsidR="00726B05" w:rsidRDefault="00726B05" w:rsidP="001630D9">
      <w:pPr>
        <w:pStyle w:val="PSI-Comentario"/>
        <w:numPr>
          <w:ilvl w:val="0"/>
          <w:numId w:val="17"/>
        </w:numPr>
      </w:pPr>
      <w:r>
        <w:t>Dentro de la carpeta Frontend</w:t>
      </w:r>
      <w:r w:rsidR="0079230B">
        <w:t xml:space="preserve"> desde la CMD</w:t>
      </w:r>
      <w:r>
        <w:t>, se deberá ejecutar el comando npm run dev.</w:t>
      </w:r>
    </w:p>
    <w:p w14:paraId="64A9845E" w14:textId="77777777" w:rsidR="0088450C" w:rsidRPr="002A33D7" w:rsidRDefault="0088450C" w:rsidP="00C8417D">
      <w:pPr>
        <w:pStyle w:val="PSI-Comentario"/>
      </w:pPr>
    </w:p>
    <w:p w14:paraId="3BE76545" w14:textId="77777777" w:rsidR="00194563" w:rsidRPr="00ED038F" w:rsidRDefault="00282FF0" w:rsidP="004174B7">
      <w:pPr>
        <w:pStyle w:val="PSI-Ttulo1"/>
      </w:pPr>
      <w:bookmarkStart w:id="7" w:name="_Toc199782920"/>
      <w:r>
        <w:t>Desinstalar</w:t>
      </w:r>
      <w:r w:rsidR="00194563" w:rsidRPr="00ED038F">
        <w:t xml:space="preserve"> </w:t>
      </w:r>
      <w:r w:rsidR="00194563">
        <w:t>el</w:t>
      </w:r>
      <w:r w:rsidR="00194563" w:rsidRPr="00ED038F">
        <w:t xml:space="preserve"> </w:t>
      </w:r>
      <w:r>
        <w:t xml:space="preserve">Producto </w:t>
      </w:r>
      <w:r w:rsidR="00194563" w:rsidRPr="00ED038F">
        <w:t>Software</w:t>
      </w:r>
      <w:bookmarkEnd w:id="7"/>
    </w:p>
    <w:p w14:paraId="3724D039" w14:textId="2D76F84B" w:rsidR="00194563" w:rsidRDefault="0088450C" w:rsidP="00C8417D">
      <w:pPr>
        <w:pStyle w:val="PSI-Comentario"/>
        <w:rPr>
          <w:lang w:val="es-ES"/>
        </w:rPr>
      </w:pPr>
      <w:r w:rsidRPr="0088450C">
        <w:rPr>
          <w:lang w:val="es-ES"/>
        </w:rPr>
        <w:t>Para desinstalar completamente el software, se requiere eliminar el esquema creado en la base de datos y eliminar la</w:t>
      </w:r>
      <w:r w:rsidR="00173DEF">
        <w:rPr>
          <w:lang w:val="es-ES"/>
        </w:rPr>
        <w:t>s</w:t>
      </w:r>
      <w:r w:rsidRPr="0088450C">
        <w:rPr>
          <w:lang w:val="es-ES"/>
        </w:rPr>
        <w:t xml:space="preserve"> carpeta</w:t>
      </w:r>
      <w:r w:rsidR="00173DEF">
        <w:rPr>
          <w:lang w:val="es-ES"/>
        </w:rPr>
        <w:t>s</w:t>
      </w:r>
      <w:r>
        <w:rPr>
          <w:lang w:val="es-ES"/>
        </w:rPr>
        <w:t xml:space="preserve"> Vesta</w:t>
      </w:r>
      <w:r w:rsidR="00173DEF">
        <w:rPr>
          <w:lang w:val="es-ES"/>
        </w:rPr>
        <w:t xml:space="preserve"> y Frontend</w:t>
      </w:r>
      <w:r w:rsidRPr="0088450C">
        <w:rPr>
          <w:lang w:val="es-ES"/>
        </w:rPr>
        <w:t>.</w:t>
      </w:r>
    </w:p>
    <w:p w14:paraId="796E6309" w14:textId="5D4AD011" w:rsidR="0088450C" w:rsidRPr="002A33D7" w:rsidRDefault="0088450C" w:rsidP="00C8417D">
      <w:pPr>
        <w:pStyle w:val="PSI-Comentario"/>
      </w:pPr>
      <w:r w:rsidRPr="0088450C">
        <w:rPr>
          <w:lang w:val="es-ES"/>
        </w:rPr>
        <w:t>Las configuraciones adicionales realizadas por el administrador del sistema (directivas de configuración PHP o Apache, por ejemplo) no están contempladas en este manual</w:t>
      </w:r>
      <w:r>
        <w:rPr>
          <w:lang w:val="es-ES"/>
        </w:rPr>
        <w:t>.</w:t>
      </w:r>
    </w:p>
    <w:p w14:paraId="1A54F17A" w14:textId="77777777" w:rsidR="00194563" w:rsidRPr="00DD2AD0" w:rsidRDefault="00194563" w:rsidP="00DD2AD0">
      <w:pPr>
        <w:rPr>
          <w:lang w:val="es-AR"/>
        </w:rPr>
      </w:pPr>
    </w:p>
    <w:p w14:paraId="47C095D5" w14:textId="77777777" w:rsidR="007A5181" w:rsidRDefault="007A5181" w:rsidP="004174B7">
      <w:pPr>
        <w:pStyle w:val="PSI-Ttulo1"/>
      </w:pPr>
      <w:bookmarkStart w:id="8" w:name="_Toc199782921"/>
      <w:r w:rsidRPr="007A5181">
        <w:t>Problemas de Instalación</w:t>
      </w:r>
      <w:bookmarkEnd w:id="8"/>
    </w:p>
    <w:p w14:paraId="510E8A05" w14:textId="7743D317" w:rsidR="007A5181" w:rsidRDefault="0088450C" w:rsidP="00C8417D">
      <w:pPr>
        <w:pStyle w:val="PSI-Comentario"/>
        <w:rPr>
          <w:lang w:val="es-ES"/>
        </w:rPr>
      </w:pPr>
      <w:r w:rsidRPr="0088450C">
        <w:rPr>
          <w:lang w:val="es-ES"/>
        </w:rPr>
        <w:t>A continuación, se detallan posibles inconvenientes en la instalación del sistema</w:t>
      </w:r>
      <w:r>
        <w:rPr>
          <w:lang w:val="es-ES"/>
        </w:rPr>
        <w:t>:</w:t>
      </w:r>
    </w:p>
    <w:p w14:paraId="0476FBA1" w14:textId="2A18F0CC" w:rsidR="0088450C" w:rsidRDefault="0088450C" w:rsidP="0088450C">
      <w:pPr>
        <w:pStyle w:val="PSI-Comentario"/>
        <w:numPr>
          <w:ilvl w:val="0"/>
          <w:numId w:val="16"/>
        </w:numPr>
        <w:rPr>
          <w:lang w:val="es-ES"/>
        </w:rPr>
      </w:pPr>
      <w:r>
        <w:rPr>
          <w:lang w:val="es-ES"/>
        </w:rPr>
        <w:t>Error de conexión a la base de datos.</w:t>
      </w:r>
    </w:p>
    <w:p w14:paraId="4B36AB36" w14:textId="40325FA3" w:rsidR="0088450C" w:rsidRDefault="0088450C" w:rsidP="0088450C">
      <w:pPr>
        <w:pStyle w:val="PSI-Comentario"/>
        <w:numPr>
          <w:ilvl w:val="1"/>
          <w:numId w:val="16"/>
        </w:numPr>
        <w:rPr>
          <w:lang w:val="es-ES"/>
        </w:rPr>
      </w:pPr>
      <w:r>
        <w:rPr>
          <w:lang w:val="es-ES"/>
        </w:rPr>
        <w:t>Revisar credenciales en</w:t>
      </w:r>
      <w:r w:rsidR="0089537F">
        <w:rPr>
          <w:lang w:val="es-ES"/>
        </w:rPr>
        <w:t xml:space="preserve"> el archivo .env</w:t>
      </w:r>
      <w:r w:rsidR="003C21E1">
        <w:rPr>
          <w:lang w:val="es-ES"/>
        </w:rPr>
        <w:t>.</w:t>
      </w:r>
    </w:p>
    <w:p w14:paraId="1E2A865A" w14:textId="7CD615AD" w:rsidR="0088450C" w:rsidRDefault="0088450C" w:rsidP="0088450C">
      <w:pPr>
        <w:pStyle w:val="PSI-Comentario"/>
        <w:numPr>
          <w:ilvl w:val="1"/>
          <w:numId w:val="16"/>
        </w:numPr>
        <w:rPr>
          <w:lang w:val="es-ES"/>
        </w:rPr>
      </w:pPr>
      <w:r>
        <w:rPr>
          <w:lang w:val="es-ES"/>
        </w:rPr>
        <w:t>Revisar creación del esquema de datos bdvestariskmanager.</w:t>
      </w:r>
    </w:p>
    <w:p w14:paraId="666EBEBB" w14:textId="3075FF02" w:rsidR="0088450C" w:rsidRDefault="0088450C" w:rsidP="0088450C">
      <w:pPr>
        <w:pStyle w:val="PSI-Comentario"/>
        <w:numPr>
          <w:ilvl w:val="0"/>
          <w:numId w:val="16"/>
        </w:numPr>
        <w:rPr>
          <w:lang w:val="es-ES"/>
        </w:rPr>
      </w:pPr>
      <w:r>
        <w:rPr>
          <w:lang w:val="es-ES"/>
        </w:rPr>
        <w:t>Sitio no accesible.</w:t>
      </w:r>
    </w:p>
    <w:p w14:paraId="7C2C1823" w14:textId="122F326B" w:rsidR="0088450C" w:rsidRDefault="0088450C" w:rsidP="0088450C">
      <w:pPr>
        <w:pStyle w:val="PSI-Comentario"/>
        <w:numPr>
          <w:ilvl w:val="1"/>
          <w:numId w:val="16"/>
        </w:numPr>
        <w:rPr>
          <w:lang w:val="es-ES"/>
        </w:rPr>
      </w:pPr>
      <w:r>
        <w:rPr>
          <w:lang w:val="es-ES"/>
        </w:rPr>
        <w:t>Revisar la instalación del entorno.</w:t>
      </w:r>
    </w:p>
    <w:p w14:paraId="25AFB2E7" w14:textId="484832FD" w:rsidR="0088450C" w:rsidRDefault="0088450C" w:rsidP="0088450C">
      <w:pPr>
        <w:pStyle w:val="PSI-Comentario"/>
        <w:numPr>
          <w:ilvl w:val="1"/>
          <w:numId w:val="16"/>
        </w:numPr>
        <w:rPr>
          <w:lang w:val="es-ES"/>
        </w:rPr>
      </w:pPr>
      <w:r>
        <w:rPr>
          <w:lang w:val="es-ES"/>
        </w:rPr>
        <w:t>Activar los servicios Apache y MySQL.</w:t>
      </w:r>
    </w:p>
    <w:p w14:paraId="5EE3EA6A" w14:textId="75D6EFF1" w:rsidR="0088450C" w:rsidRDefault="0088450C" w:rsidP="0088450C">
      <w:pPr>
        <w:pStyle w:val="PSI-Comentario"/>
        <w:numPr>
          <w:ilvl w:val="1"/>
          <w:numId w:val="16"/>
        </w:numPr>
        <w:rPr>
          <w:lang w:val="es-ES"/>
        </w:rPr>
      </w:pPr>
      <w:r>
        <w:rPr>
          <w:lang w:val="es-ES"/>
        </w:rPr>
        <w:t>Revisar permisos de la carpeta Vesta.</w:t>
      </w:r>
    </w:p>
    <w:p w14:paraId="4B3091AF" w14:textId="3BA1FC8B" w:rsidR="0088450C" w:rsidRDefault="0088450C" w:rsidP="0088450C">
      <w:pPr>
        <w:pStyle w:val="PSI-Comentario"/>
        <w:numPr>
          <w:ilvl w:val="1"/>
          <w:numId w:val="16"/>
        </w:numPr>
        <w:rPr>
          <w:lang w:val="es-ES"/>
        </w:rPr>
      </w:pPr>
      <w:r>
        <w:rPr>
          <w:lang w:val="es-ES"/>
        </w:rPr>
        <w:t>Revisar configuraciones generales</w:t>
      </w:r>
      <w:r w:rsidR="003C21E1">
        <w:rPr>
          <w:lang w:val="es-ES"/>
        </w:rPr>
        <w:t xml:space="preserve"> en el archivo .env</w:t>
      </w:r>
      <w:r>
        <w:rPr>
          <w:lang w:val="es-ES"/>
        </w:rPr>
        <w:t>.</w:t>
      </w:r>
    </w:p>
    <w:p w14:paraId="5B949411" w14:textId="13EA9FCB" w:rsidR="004F2371" w:rsidRDefault="004F2371" w:rsidP="004F2371">
      <w:pPr>
        <w:pStyle w:val="PSI-Comentario"/>
        <w:numPr>
          <w:ilvl w:val="0"/>
          <w:numId w:val="16"/>
        </w:numPr>
        <w:rPr>
          <w:lang w:val="es-ES"/>
        </w:rPr>
      </w:pPr>
      <w:r>
        <w:rPr>
          <w:lang w:val="es-ES"/>
        </w:rPr>
        <w:t>Falla de composer</w:t>
      </w:r>
    </w:p>
    <w:p w14:paraId="5EB9766F" w14:textId="69076DB9" w:rsidR="004F2371" w:rsidRDefault="004F2371" w:rsidP="004F2371">
      <w:pPr>
        <w:pStyle w:val="PSI-Comentario"/>
        <w:numPr>
          <w:ilvl w:val="1"/>
          <w:numId w:val="16"/>
        </w:numPr>
        <w:rPr>
          <w:lang w:val="es-ES"/>
        </w:rPr>
      </w:pPr>
      <w:r>
        <w:rPr>
          <w:lang w:val="es-ES"/>
        </w:rPr>
        <w:t>Antes de instalarlo, se debe desactivar el antivirus</w:t>
      </w:r>
    </w:p>
    <w:p w14:paraId="5897AA80" w14:textId="7FF07353" w:rsidR="004F2371" w:rsidRPr="004F2371" w:rsidRDefault="004F2371" w:rsidP="004F2371">
      <w:pPr>
        <w:pStyle w:val="PSI-Comentario"/>
        <w:numPr>
          <w:ilvl w:val="1"/>
          <w:numId w:val="16"/>
        </w:numPr>
        <w:rPr>
          <w:lang w:val="es-ES"/>
        </w:rPr>
      </w:pPr>
      <w:r>
        <w:rPr>
          <w:lang w:val="es-ES"/>
        </w:rPr>
        <w:t>Antes de ejecutar el comando composer install se debe desactivar el antivirus.</w:t>
      </w:r>
    </w:p>
    <w:p w14:paraId="45B53F80" w14:textId="77777777" w:rsidR="0088450C" w:rsidRDefault="0088450C" w:rsidP="00C8417D">
      <w:pPr>
        <w:pStyle w:val="PSI-Comentario"/>
      </w:pPr>
    </w:p>
    <w:p w14:paraId="66DCBF0A" w14:textId="135961C7" w:rsidR="007A5181" w:rsidRDefault="00AF5F64" w:rsidP="00194563">
      <w:pPr>
        <w:pStyle w:val="PSI-Ttulo1"/>
      </w:pPr>
      <w:bookmarkStart w:id="9" w:name="_Toc199782922"/>
      <w:r>
        <w:t>Empezar a utilizar el Producto</w:t>
      </w:r>
      <w:bookmarkEnd w:id="9"/>
      <w:r>
        <w:t xml:space="preserve"> </w:t>
      </w:r>
    </w:p>
    <w:p w14:paraId="575E2324" w14:textId="4210FC36" w:rsidR="00E71A5D" w:rsidRPr="000D64A9" w:rsidRDefault="00E71A5D" w:rsidP="00E71A5D">
      <w:pPr>
        <w:pStyle w:val="PSI-Comentario"/>
      </w:pPr>
      <w:r w:rsidRPr="00E71A5D">
        <w:t>Para empezar a utilizar el sistema, se debe acceder al sistema a través de la dirección</w:t>
      </w:r>
      <w:r>
        <w:t xml:space="preserve"> </w:t>
      </w:r>
      <w:r w:rsidR="000D64A9" w:rsidRPr="000D64A9">
        <w:rPr>
          <w:b/>
          <w:bCs/>
        </w:rPr>
        <w:t>http://</w:t>
      </w:r>
      <w:r w:rsidR="000D64A9">
        <w:rPr>
          <w:b/>
          <w:bCs/>
        </w:rPr>
        <w:t>localhost:&lt;puerto&gt;</w:t>
      </w:r>
    </w:p>
    <w:p w14:paraId="02AAE461" w14:textId="3D415AE6" w:rsidR="00E71A5D" w:rsidRPr="00E71A5D" w:rsidRDefault="00E71A5D" w:rsidP="00E71A5D">
      <w:pPr>
        <w:pStyle w:val="PSI-Comentario"/>
      </w:pPr>
      <w:r>
        <w:t>Los usuarios deberán ingresar al sistema ingresando su correo y contraseña de Google</w:t>
      </w:r>
      <w:r w:rsidR="00687646">
        <w:t xml:space="preserve"> o ingresando con su cuenta registrada.</w:t>
      </w:r>
      <w:r>
        <w:t xml:space="preserve"> </w:t>
      </w:r>
      <w:r w:rsidR="00687646">
        <w:t>E</w:t>
      </w:r>
      <w:r>
        <w:t>n caso de no estar registrado</w:t>
      </w:r>
      <w:r w:rsidR="00687646">
        <w:t xml:space="preserve"> en el sistema</w:t>
      </w:r>
      <w:r>
        <w:t>, se mostrará el mensaje “</w:t>
      </w:r>
      <w:r w:rsidRPr="003C7836">
        <w:t>Usuario ingresado no registrado. Solicite ser registrado por un administrador del sistema e inténtelo de nuevo</w:t>
      </w:r>
      <w:r>
        <w:t>”. Si esto sucede, deberá comunicarse personalmente con un administrador del sistema y solicitar ser registrado como usuario.</w:t>
      </w:r>
    </w:p>
    <w:sectPr w:rsidR="00E71A5D" w:rsidRPr="00E71A5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F71B0" w14:textId="77777777" w:rsidR="008159D7" w:rsidRDefault="008159D7" w:rsidP="00C94FBE">
      <w:pPr>
        <w:spacing w:before="0" w:line="240" w:lineRule="auto"/>
      </w:pPr>
      <w:r>
        <w:separator/>
      </w:r>
    </w:p>
    <w:p w14:paraId="5199686B" w14:textId="77777777" w:rsidR="008159D7" w:rsidRDefault="008159D7"/>
  </w:endnote>
  <w:endnote w:type="continuationSeparator" w:id="0">
    <w:p w14:paraId="2B66C307" w14:textId="77777777" w:rsidR="008159D7" w:rsidRDefault="008159D7" w:rsidP="00C94FBE">
      <w:pPr>
        <w:spacing w:before="0" w:line="240" w:lineRule="auto"/>
      </w:pPr>
      <w:r>
        <w:continuationSeparator/>
      </w:r>
    </w:p>
    <w:p w14:paraId="2054C088" w14:textId="77777777" w:rsidR="008159D7" w:rsidRDefault="008159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Deja 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C2071" w14:textId="3F6B88AB" w:rsidR="00D570A2"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7C6673">
          <w:t>T-Code</w:t>
        </w:r>
      </w:sdtContent>
    </w:sdt>
    <w:r>
      <w:rPr>
        <w:noProof/>
        <w:lang w:eastAsia="es-ES"/>
      </w:rPr>
      <w:pict w14:anchorId="0CABC769">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350DBA8C">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570A2">
          <w:tab/>
        </w:r>
        <w:r w:rsidR="00D570A2">
          <w:tab/>
        </w:r>
        <w:r w:rsidR="00D570A2">
          <w:tab/>
        </w:r>
        <w:r w:rsidR="00D570A2">
          <w:tab/>
        </w:r>
        <w:r w:rsidR="00D570A2">
          <w:tab/>
        </w:r>
        <w:r w:rsidR="00D570A2" w:rsidRPr="00DD5A70">
          <w:rPr>
            <w:rFonts w:asciiTheme="majorHAnsi" w:hAnsiTheme="majorHAnsi" w:cstheme="majorHAnsi"/>
          </w:rPr>
          <w:t xml:space="preserve">Página </w:t>
        </w:r>
        <w:r w:rsidR="000E7C18" w:rsidRPr="00DD5A70">
          <w:rPr>
            <w:rFonts w:asciiTheme="majorHAnsi" w:hAnsiTheme="majorHAnsi" w:cstheme="majorHAnsi"/>
          </w:rPr>
          <w:fldChar w:fldCharType="begin"/>
        </w:r>
        <w:r w:rsidR="00D570A2" w:rsidRPr="00DD5A70">
          <w:rPr>
            <w:rFonts w:asciiTheme="majorHAnsi" w:hAnsiTheme="majorHAnsi" w:cstheme="majorHAnsi"/>
          </w:rPr>
          <w:instrText xml:space="preserve"> PAGE </w:instrText>
        </w:r>
        <w:r w:rsidR="000E7C18" w:rsidRPr="00DD5A70">
          <w:rPr>
            <w:rFonts w:asciiTheme="majorHAnsi" w:hAnsiTheme="majorHAnsi" w:cstheme="majorHAnsi"/>
          </w:rPr>
          <w:fldChar w:fldCharType="separate"/>
        </w:r>
        <w:r w:rsidR="00560947">
          <w:rPr>
            <w:rFonts w:asciiTheme="majorHAnsi" w:hAnsiTheme="majorHAnsi" w:cstheme="majorHAnsi"/>
            <w:noProof/>
          </w:rPr>
          <w:t>2</w:t>
        </w:r>
        <w:r w:rsidR="000E7C18" w:rsidRPr="00DD5A70">
          <w:rPr>
            <w:rFonts w:asciiTheme="majorHAnsi" w:hAnsiTheme="majorHAnsi" w:cstheme="majorHAnsi"/>
          </w:rPr>
          <w:fldChar w:fldCharType="end"/>
        </w:r>
        <w:r w:rsidR="00D570A2" w:rsidRPr="00DD5A70">
          <w:rPr>
            <w:rFonts w:asciiTheme="majorHAnsi" w:hAnsiTheme="majorHAnsi" w:cstheme="majorHAnsi"/>
          </w:rPr>
          <w:t xml:space="preserve"> de </w:t>
        </w:r>
        <w:r w:rsidR="000E7C18" w:rsidRPr="00DD5A70">
          <w:rPr>
            <w:rFonts w:asciiTheme="majorHAnsi" w:hAnsiTheme="majorHAnsi" w:cstheme="majorHAnsi"/>
          </w:rPr>
          <w:fldChar w:fldCharType="begin"/>
        </w:r>
        <w:r w:rsidR="00D570A2" w:rsidRPr="00DD5A70">
          <w:rPr>
            <w:rFonts w:asciiTheme="majorHAnsi" w:hAnsiTheme="majorHAnsi" w:cstheme="majorHAnsi"/>
          </w:rPr>
          <w:instrText xml:space="preserve"> NUMPAGES  </w:instrText>
        </w:r>
        <w:r w:rsidR="000E7C18" w:rsidRPr="00DD5A70">
          <w:rPr>
            <w:rFonts w:asciiTheme="majorHAnsi" w:hAnsiTheme="majorHAnsi" w:cstheme="majorHAnsi"/>
          </w:rPr>
          <w:fldChar w:fldCharType="separate"/>
        </w:r>
        <w:r w:rsidR="00560947">
          <w:rPr>
            <w:rFonts w:asciiTheme="majorHAnsi" w:hAnsiTheme="majorHAnsi" w:cstheme="majorHAnsi"/>
            <w:noProof/>
          </w:rPr>
          <w:t>6</w:t>
        </w:r>
        <w:r w:rsidR="000E7C18" w:rsidRPr="00DD5A70">
          <w:rPr>
            <w:rFonts w:asciiTheme="majorHAnsi" w:hAnsiTheme="majorHAnsi" w:cstheme="majorHAnsi"/>
          </w:rPr>
          <w:fldChar w:fldCharType="end"/>
        </w:r>
      </w:sdtContent>
    </w:sdt>
    <w:r>
      <w:rPr>
        <w:noProof/>
        <w:lang w:eastAsia="zh-TW"/>
      </w:rPr>
      <w:pict w14:anchorId="6ABA5790">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10E54BD2" w14:textId="6266EFAA" w:rsidR="00D570A2" w:rsidRDefault="007C6673" w:rsidP="0092483A">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2CCD72" w14:textId="77777777" w:rsidR="008159D7" w:rsidRDefault="008159D7" w:rsidP="00C94FBE">
      <w:pPr>
        <w:spacing w:before="0" w:line="240" w:lineRule="auto"/>
      </w:pPr>
      <w:r>
        <w:separator/>
      </w:r>
    </w:p>
    <w:p w14:paraId="3CD278AA" w14:textId="77777777" w:rsidR="008159D7" w:rsidRDefault="008159D7"/>
  </w:footnote>
  <w:footnote w:type="continuationSeparator" w:id="0">
    <w:p w14:paraId="51BBFAF7" w14:textId="77777777" w:rsidR="008159D7" w:rsidRDefault="008159D7" w:rsidP="00C94FBE">
      <w:pPr>
        <w:spacing w:before="0" w:line="240" w:lineRule="auto"/>
      </w:pPr>
      <w:r>
        <w:continuationSeparator/>
      </w:r>
    </w:p>
    <w:p w14:paraId="3397A947" w14:textId="77777777" w:rsidR="008159D7" w:rsidRDefault="008159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4DDF2B4B" w14:textId="77777777" w:rsidR="00D570A2" w:rsidRDefault="002A2AEF">
        <w:pPr>
          <w:pStyle w:val="Encabezado"/>
          <w:rPr>
            <w:rFonts w:asciiTheme="majorHAnsi" w:eastAsiaTheme="majorEastAsia" w:hAnsiTheme="majorHAnsi" w:cstheme="majorBidi"/>
          </w:rPr>
        </w:pPr>
        <w:r>
          <w:rPr>
            <w:rFonts w:asciiTheme="majorHAnsi" w:eastAsiaTheme="majorEastAsia" w:hAnsiTheme="majorHAnsi" w:cstheme="majorBidi"/>
            <w:lang w:val="es-AR"/>
          </w:rPr>
          <w:t>Manual de Instalación</w:t>
        </w:r>
      </w:p>
    </w:sdtContent>
  </w:sdt>
  <w:p w14:paraId="058CAAED" w14:textId="3A6F9F8B" w:rsidR="00D570A2" w:rsidRPr="000F4F97" w:rsidRDefault="007C667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noProof/>
        <w:lang w:val="es-AR" w:eastAsia="es-AR"/>
      </w:rPr>
      <w:drawing>
        <wp:anchor distT="0" distB="0" distL="114300" distR="114300" simplePos="0" relativeHeight="251661312" behindDoc="0" locked="0" layoutInCell="1" allowOverlap="1" wp14:anchorId="67487D79" wp14:editId="29FFBEBE">
          <wp:simplePos x="0" y="0"/>
          <wp:positionH relativeFrom="column">
            <wp:posOffset>5095875</wp:posOffset>
          </wp:positionH>
          <wp:positionV relativeFrom="paragraph">
            <wp:posOffset>-419735</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D570A2">
      <w:rPr>
        <w:rFonts w:asciiTheme="majorHAnsi" w:eastAsiaTheme="majorEastAsia" w:hAnsiTheme="majorHAnsi" w:cstheme="majorBidi"/>
        <w:noProof/>
        <w:szCs w:val="36"/>
        <w:lang w:eastAsia="es-ES"/>
      </w:rPr>
      <w:drawing>
        <wp:anchor distT="0" distB="0" distL="114300" distR="114300" simplePos="0" relativeHeight="251658240" behindDoc="0" locked="0" layoutInCell="1" allowOverlap="1" wp14:anchorId="1F547079" wp14:editId="26CDA64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00000">
      <w:rPr>
        <w:rFonts w:asciiTheme="majorHAnsi" w:eastAsiaTheme="majorEastAsia" w:hAnsiTheme="majorHAnsi" w:cstheme="majorBidi"/>
        <w:noProof/>
        <w:szCs w:val="36"/>
        <w:lang w:eastAsia="es-ES"/>
      </w:rPr>
      <w:pict w14:anchorId="0A9FB158">
        <v:rect id="_x0000_s1065"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000000">
      <w:rPr>
        <w:rFonts w:asciiTheme="majorHAnsi" w:eastAsiaTheme="majorEastAsia" w:hAnsiTheme="majorHAnsi" w:cstheme="majorBidi"/>
        <w:noProof/>
        <w:szCs w:val="36"/>
        <w:lang w:eastAsia="es-ES"/>
      </w:rPr>
      <w:pict w14:anchorId="2B632369">
        <v:rect id="_x0000_s1058"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000000">
      <w:rPr>
        <w:rFonts w:asciiTheme="majorHAnsi" w:eastAsiaTheme="majorEastAsia" w:hAnsiTheme="majorHAnsi" w:cstheme="majorBidi"/>
        <w:noProof/>
        <w:szCs w:val="36"/>
        <w:lang w:eastAsia="es-ES"/>
      </w:rPr>
      <w:pict w14:anchorId="15522D97">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Vesta Risk Manager</w:t>
        </w:r>
      </w:sdtContent>
    </w:sdt>
    <w:r w:rsidR="00D570A2">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B722A78"/>
    <w:multiLevelType w:val="multilevel"/>
    <w:tmpl w:val="04520808"/>
    <w:lvl w:ilvl="0">
      <w:start w:val="4"/>
      <w:numFmt w:val="decimal"/>
      <w:lvlText w:val="%1"/>
      <w:lvlJc w:val="left"/>
      <w:pPr>
        <w:ind w:left="405" w:hanging="405"/>
      </w:pPr>
      <w:rPr>
        <w:rFonts w:hint="default"/>
      </w:rPr>
    </w:lvl>
    <w:lvl w:ilvl="1">
      <w:start w:val="1"/>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7D832FA"/>
    <w:multiLevelType w:val="hybridMultilevel"/>
    <w:tmpl w:val="F9ACCF5E"/>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D6246AC"/>
    <w:multiLevelType w:val="multilevel"/>
    <w:tmpl w:val="D570DF82"/>
    <w:lvl w:ilvl="0">
      <w:start w:val="4"/>
      <w:numFmt w:val="decimal"/>
      <w:lvlText w:val="%1"/>
      <w:lvlJc w:val="left"/>
      <w:pPr>
        <w:ind w:left="405" w:hanging="405"/>
      </w:pPr>
      <w:rPr>
        <w:rFonts w:hint="default"/>
      </w:rPr>
    </w:lvl>
    <w:lvl w:ilvl="1">
      <w:start w:val="4"/>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6C733A"/>
    <w:multiLevelType w:val="hybridMultilevel"/>
    <w:tmpl w:val="B7304024"/>
    <w:lvl w:ilvl="0" w:tplc="BDF05328">
      <w:start w:val="512"/>
      <w:numFmt w:val="bullet"/>
      <w:lvlText w:val=""/>
      <w:lvlJc w:val="left"/>
      <w:pPr>
        <w:ind w:left="354" w:hanging="360"/>
      </w:pPr>
      <w:rPr>
        <w:rFonts w:ascii="Symbol" w:eastAsiaTheme="minorHAnsi" w:hAnsi="Symbol" w:cstheme="minorBidi" w:hint="default"/>
      </w:rPr>
    </w:lvl>
    <w:lvl w:ilvl="1" w:tplc="2C0A0003">
      <w:start w:val="1"/>
      <w:numFmt w:val="bullet"/>
      <w:lvlText w:val="o"/>
      <w:lvlJc w:val="left"/>
      <w:pPr>
        <w:ind w:left="1074" w:hanging="360"/>
      </w:pPr>
      <w:rPr>
        <w:rFonts w:ascii="Courier New" w:hAnsi="Courier New" w:cs="Courier New" w:hint="default"/>
      </w:rPr>
    </w:lvl>
    <w:lvl w:ilvl="2" w:tplc="2C0A0005" w:tentative="1">
      <w:start w:val="1"/>
      <w:numFmt w:val="bullet"/>
      <w:lvlText w:val=""/>
      <w:lvlJc w:val="left"/>
      <w:pPr>
        <w:ind w:left="1794" w:hanging="360"/>
      </w:pPr>
      <w:rPr>
        <w:rFonts w:ascii="Wingdings" w:hAnsi="Wingdings" w:hint="default"/>
      </w:rPr>
    </w:lvl>
    <w:lvl w:ilvl="3" w:tplc="2C0A0001" w:tentative="1">
      <w:start w:val="1"/>
      <w:numFmt w:val="bullet"/>
      <w:lvlText w:val=""/>
      <w:lvlJc w:val="left"/>
      <w:pPr>
        <w:ind w:left="2514" w:hanging="360"/>
      </w:pPr>
      <w:rPr>
        <w:rFonts w:ascii="Symbol" w:hAnsi="Symbol" w:hint="default"/>
      </w:rPr>
    </w:lvl>
    <w:lvl w:ilvl="4" w:tplc="2C0A0003" w:tentative="1">
      <w:start w:val="1"/>
      <w:numFmt w:val="bullet"/>
      <w:lvlText w:val="o"/>
      <w:lvlJc w:val="left"/>
      <w:pPr>
        <w:ind w:left="3234" w:hanging="360"/>
      </w:pPr>
      <w:rPr>
        <w:rFonts w:ascii="Courier New" w:hAnsi="Courier New" w:cs="Courier New" w:hint="default"/>
      </w:rPr>
    </w:lvl>
    <w:lvl w:ilvl="5" w:tplc="2C0A0005" w:tentative="1">
      <w:start w:val="1"/>
      <w:numFmt w:val="bullet"/>
      <w:lvlText w:val=""/>
      <w:lvlJc w:val="left"/>
      <w:pPr>
        <w:ind w:left="3954" w:hanging="360"/>
      </w:pPr>
      <w:rPr>
        <w:rFonts w:ascii="Wingdings" w:hAnsi="Wingdings" w:hint="default"/>
      </w:rPr>
    </w:lvl>
    <w:lvl w:ilvl="6" w:tplc="2C0A0001" w:tentative="1">
      <w:start w:val="1"/>
      <w:numFmt w:val="bullet"/>
      <w:lvlText w:val=""/>
      <w:lvlJc w:val="left"/>
      <w:pPr>
        <w:ind w:left="4674" w:hanging="360"/>
      </w:pPr>
      <w:rPr>
        <w:rFonts w:ascii="Symbol" w:hAnsi="Symbol" w:hint="default"/>
      </w:rPr>
    </w:lvl>
    <w:lvl w:ilvl="7" w:tplc="2C0A0003" w:tentative="1">
      <w:start w:val="1"/>
      <w:numFmt w:val="bullet"/>
      <w:lvlText w:val="o"/>
      <w:lvlJc w:val="left"/>
      <w:pPr>
        <w:ind w:left="5394" w:hanging="360"/>
      </w:pPr>
      <w:rPr>
        <w:rFonts w:ascii="Courier New" w:hAnsi="Courier New" w:cs="Courier New" w:hint="default"/>
      </w:rPr>
    </w:lvl>
    <w:lvl w:ilvl="8" w:tplc="2C0A0005" w:tentative="1">
      <w:start w:val="1"/>
      <w:numFmt w:val="bullet"/>
      <w:lvlText w:val=""/>
      <w:lvlJc w:val="left"/>
      <w:pPr>
        <w:ind w:left="6114" w:hanging="360"/>
      </w:pPr>
      <w:rPr>
        <w:rFonts w:ascii="Wingdings" w:hAnsi="Wingdings"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948515023">
    <w:abstractNumId w:val="7"/>
  </w:num>
  <w:num w:numId="2" w16cid:durableId="1328632988">
    <w:abstractNumId w:val="8"/>
  </w:num>
  <w:num w:numId="3" w16cid:durableId="816580139">
    <w:abstractNumId w:val="8"/>
  </w:num>
  <w:num w:numId="4" w16cid:durableId="1460764195">
    <w:abstractNumId w:val="8"/>
  </w:num>
  <w:num w:numId="5" w16cid:durableId="769207026">
    <w:abstractNumId w:val="2"/>
  </w:num>
  <w:num w:numId="6" w16cid:durableId="535703343">
    <w:abstractNumId w:val="3"/>
  </w:num>
  <w:num w:numId="7" w16cid:durableId="352654472">
    <w:abstractNumId w:val="4"/>
  </w:num>
  <w:num w:numId="8" w16cid:durableId="1387028738">
    <w:abstractNumId w:val="1"/>
  </w:num>
  <w:num w:numId="9" w16cid:durableId="1846044369">
    <w:abstractNumId w:val="12"/>
  </w:num>
  <w:num w:numId="10" w16cid:durableId="1520317145">
    <w:abstractNumId w:val="14"/>
  </w:num>
  <w:num w:numId="11" w16cid:durableId="1723019464">
    <w:abstractNumId w:val="5"/>
  </w:num>
  <w:num w:numId="12" w16cid:durableId="22562259">
    <w:abstractNumId w:val="9"/>
  </w:num>
  <w:num w:numId="13" w16cid:durableId="393359270">
    <w:abstractNumId w:val="0"/>
  </w:num>
  <w:num w:numId="14" w16cid:durableId="1428385754">
    <w:abstractNumId w:val="6"/>
  </w:num>
  <w:num w:numId="15" w16cid:durableId="1868831818">
    <w:abstractNumId w:val="11"/>
  </w:num>
  <w:num w:numId="16" w16cid:durableId="1183933452">
    <w:abstractNumId w:val="13"/>
  </w:num>
  <w:num w:numId="17" w16cid:durableId="5346587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attachedTemplate r:id="rId1"/>
  <w:defaultTabStop w:val="708"/>
  <w:hyphenationZone w:val="425"/>
  <w:drawingGridHorizontalSpacing w:val="110"/>
  <w:displayHorizontalDrawingGridEvery w:val="2"/>
  <w:characterSpacingControl w:val="doNotCompress"/>
  <w:hdrShapeDefaults>
    <o:shapedefaults v:ext="edit" spidmax="2083">
      <o:colormru v:ext="edit" colors="#4bacc6"/>
    </o:shapedefaults>
    <o:shapelayout v:ext="edit">
      <o:idmap v:ext="edit" data="1"/>
      <o:rules v:ext="edit">
        <o:r id="V:Rule1" type="connector" idref="#_x0000_s1060"/>
        <o:r id="V:Rule2" type="connector" idref="#_x0000_s1052"/>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B7FAE"/>
    <w:rsid w:val="00011BED"/>
    <w:rsid w:val="00017EFE"/>
    <w:rsid w:val="00045F1A"/>
    <w:rsid w:val="00063180"/>
    <w:rsid w:val="00066EA1"/>
    <w:rsid w:val="00087F53"/>
    <w:rsid w:val="00092BC0"/>
    <w:rsid w:val="00092C6D"/>
    <w:rsid w:val="000A0FE7"/>
    <w:rsid w:val="000B0F7E"/>
    <w:rsid w:val="000C4C42"/>
    <w:rsid w:val="000C4E31"/>
    <w:rsid w:val="000D4C6E"/>
    <w:rsid w:val="000D5151"/>
    <w:rsid w:val="000D64A9"/>
    <w:rsid w:val="000E7C18"/>
    <w:rsid w:val="000F1888"/>
    <w:rsid w:val="000F4F97"/>
    <w:rsid w:val="000F79DF"/>
    <w:rsid w:val="00100E36"/>
    <w:rsid w:val="0010416D"/>
    <w:rsid w:val="00112ABA"/>
    <w:rsid w:val="001163FF"/>
    <w:rsid w:val="0012205F"/>
    <w:rsid w:val="001410A7"/>
    <w:rsid w:val="00144AE4"/>
    <w:rsid w:val="00150702"/>
    <w:rsid w:val="00153DDD"/>
    <w:rsid w:val="00173DEF"/>
    <w:rsid w:val="00183953"/>
    <w:rsid w:val="00185A46"/>
    <w:rsid w:val="00186007"/>
    <w:rsid w:val="00191198"/>
    <w:rsid w:val="00194563"/>
    <w:rsid w:val="001950C8"/>
    <w:rsid w:val="001953ED"/>
    <w:rsid w:val="001A2EE6"/>
    <w:rsid w:val="001C6104"/>
    <w:rsid w:val="001C799E"/>
    <w:rsid w:val="001F5F92"/>
    <w:rsid w:val="0020621B"/>
    <w:rsid w:val="00217A70"/>
    <w:rsid w:val="00224B75"/>
    <w:rsid w:val="0022709B"/>
    <w:rsid w:val="0023282F"/>
    <w:rsid w:val="00253D2B"/>
    <w:rsid w:val="00264200"/>
    <w:rsid w:val="00266C42"/>
    <w:rsid w:val="00282FF0"/>
    <w:rsid w:val="00295CA9"/>
    <w:rsid w:val="002A1D4F"/>
    <w:rsid w:val="002A2AEF"/>
    <w:rsid w:val="002A37A7"/>
    <w:rsid w:val="002A41AA"/>
    <w:rsid w:val="002B506A"/>
    <w:rsid w:val="002B5AF9"/>
    <w:rsid w:val="002B680C"/>
    <w:rsid w:val="002C6484"/>
    <w:rsid w:val="002C6884"/>
    <w:rsid w:val="002D0CCB"/>
    <w:rsid w:val="002E0AB6"/>
    <w:rsid w:val="002E7874"/>
    <w:rsid w:val="002E7D61"/>
    <w:rsid w:val="002F1461"/>
    <w:rsid w:val="003130E3"/>
    <w:rsid w:val="00313D10"/>
    <w:rsid w:val="003149A1"/>
    <w:rsid w:val="003163C6"/>
    <w:rsid w:val="00344258"/>
    <w:rsid w:val="00346864"/>
    <w:rsid w:val="0034728D"/>
    <w:rsid w:val="00350E39"/>
    <w:rsid w:val="003560F2"/>
    <w:rsid w:val="00363FD1"/>
    <w:rsid w:val="003841FD"/>
    <w:rsid w:val="00397566"/>
    <w:rsid w:val="003B7F1F"/>
    <w:rsid w:val="003C21E1"/>
    <w:rsid w:val="003C54B1"/>
    <w:rsid w:val="003E12FE"/>
    <w:rsid w:val="003F658B"/>
    <w:rsid w:val="0040066E"/>
    <w:rsid w:val="004174B7"/>
    <w:rsid w:val="0044071E"/>
    <w:rsid w:val="004525FF"/>
    <w:rsid w:val="00464C28"/>
    <w:rsid w:val="004807AF"/>
    <w:rsid w:val="00484B0D"/>
    <w:rsid w:val="00484C92"/>
    <w:rsid w:val="004A54C8"/>
    <w:rsid w:val="004C5D7E"/>
    <w:rsid w:val="004D38C5"/>
    <w:rsid w:val="004D45CD"/>
    <w:rsid w:val="004D5185"/>
    <w:rsid w:val="004E4935"/>
    <w:rsid w:val="004F1210"/>
    <w:rsid w:val="004F2371"/>
    <w:rsid w:val="004F4D25"/>
    <w:rsid w:val="005017FA"/>
    <w:rsid w:val="005046A5"/>
    <w:rsid w:val="00504A67"/>
    <w:rsid w:val="00511D9A"/>
    <w:rsid w:val="00515617"/>
    <w:rsid w:val="00535F07"/>
    <w:rsid w:val="00560947"/>
    <w:rsid w:val="00561B1D"/>
    <w:rsid w:val="00564033"/>
    <w:rsid w:val="00570F4F"/>
    <w:rsid w:val="005857BB"/>
    <w:rsid w:val="0059596F"/>
    <w:rsid w:val="0059632A"/>
    <w:rsid w:val="00597A23"/>
    <w:rsid w:val="005A0664"/>
    <w:rsid w:val="005A52A2"/>
    <w:rsid w:val="005B0E7C"/>
    <w:rsid w:val="005B5AEE"/>
    <w:rsid w:val="005B6373"/>
    <w:rsid w:val="005B7FAE"/>
    <w:rsid w:val="005E76A4"/>
    <w:rsid w:val="005F133C"/>
    <w:rsid w:val="005F5429"/>
    <w:rsid w:val="005F60BA"/>
    <w:rsid w:val="006119F0"/>
    <w:rsid w:val="006124BF"/>
    <w:rsid w:val="00616989"/>
    <w:rsid w:val="00616A6E"/>
    <w:rsid w:val="006177BF"/>
    <w:rsid w:val="00636368"/>
    <w:rsid w:val="00653C38"/>
    <w:rsid w:val="00687646"/>
    <w:rsid w:val="006919D5"/>
    <w:rsid w:val="006A2495"/>
    <w:rsid w:val="006B3371"/>
    <w:rsid w:val="006D0E55"/>
    <w:rsid w:val="006D488D"/>
    <w:rsid w:val="006E3853"/>
    <w:rsid w:val="006F3234"/>
    <w:rsid w:val="0070494E"/>
    <w:rsid w:val="00705C02"/>
    <w:rsid w:val="00710BA6"/>
    <w:rsid w:val="00711DF8"/>
    <w:rsid w:val="00726B05"/>
    <w:rsid w:val="007447BE"/>
    <w:rsid w:val="00752F27"/>
    <w:rsid w:val="0079230B"/>
    <w:rsid w:val="007A33C6"/>
    <w:rsid w:val="007A5181"/>
    <w:rsid w:val="007B151B"/>
    <w:rsid w:val="007B2E53"/>
    <w:rsid w:val="007C39B1"/>
    <w:rsid w:val="007C6673"/>
    <w:rsid w:val="007C742C"/>
    <w:rsid w:val="007D7477"/>
    <w:rsid w:val="007E65AD"/>
    <w:rsid w:val="007E66A5"/>
    <w:rsid w:val="007F38C0"/>
    <w:rsid w:val="00801130"/>
    <w:rsid w:val="0080721E"/>
    <w:rsid w:val="008159D7"/>
    <w:rsid w:val="00816B5F"/>
    <w:rsid w:val="00817955"/>
    <w:rsid w:val="00822C20"/>
    <w:rsid w:val="008344C6"/>
    <w:rsid w:val="008539BD"/>
    <w:rsid w:val="00856CD7"/>
    <w:rsid w:val="00861B8F"/>
    <w:rsid w:val="008652EE"/>
    <w:rsid w:val="00866124"/>
    <w:rsid w:val="00866435"/>
    <w:rsid w:val="00867DE9"/>
    <w:rsid w:val="00870574"/>
    <w:rsid w:val="00880DFB"/>
    <w:rsid w:val="0088450C"/>
    <w:rsid w:val="00885BB2"/>
    <w:rsid w:val="008860FE"/>
    <w:rsid w:val="008949C5"/>
    <w:rsid w:val="0089537F"/>
    <w:rsid w:val="00895821"/>
    <w:rsid w:val="008970F4"/>
    <w:rsid w:val="008A2D12"/>
    <w:rsid w:val="008A7171"/>
    <w:rsid w:val="008B1983"/>
    <w:rsid w:val="008B3B0F"/>
    <w:rsid w:val="008C36AB"/>
    <w:rsid w:val="008E48FB"/>
    <w:rsid w:val="00904CB6"/>
    <w:rsid w:val="0092483A"/>
    <w:rsid w:val="009335FF"/>
    <w:rsid w:val="009343B2"/>
    <w:rsid w:val="00936C21"/>
    <w:rsid w:val="00942049"/>
    <w:rsid w:val="0096683E"/>
    <w:rsid w:val="00970BC1"/>
    <w:rsid w:val="0098045E"/>
    <w:rsid w:val="00990BAD"/>
    <w:rsid w:val="00991499"/>
    <w:rsid w:val="009A3173"/>
    <w:rsid w:val="009B14D3"/>
    <w:rsid w:val="009B475D"/>
    <w:rsid w:val="009B56D7"/>
    <w:rsid w:val="009E25EF"/>
    <w:rsid w:val="009E4DA8"/>
    <w:rsid w:val="009F4449"/>
    <w:rsid w:val="00A0436A"/>
    <w:rsid w:val="00A12B5B"/>
    <w:rsid w:val="00A13DBA"/>
    <w:rsid w:val="00A2496D"/>
    <w:rsid w:val="00A2757B"/>
    <w:rsid w:val="00A45630"/>
    <w:rsid w:val="00A50ABB"/>
    <w:rsid w:val="00A670E3"/>
    <w:rsid w:val="00AC6742"/>
    <w:rsid w:val="00AC76CE"/>
    <w:rsid w:val="00AD2232"/>
    <w:rsid w:val="00AD750A"/>
    <w:rsid w:val="00AE0C53"/>
    <w:rsid w:val="00AF5F64"/>
    <w:rsid w:val="00AF6C07"/>
    <w:rsid w:val="00B01480"/>
    <w:rsid w:val="00B0695A"/>
    <w:rsid w:val="00B071F2"/>
    <w:rsid w:val="00B138FE"/>
    <w:rsid w:val="00B144C2"/>
    <w:rsid w:val="00B20663"/>
    <w:rsid w:val="00B20988"/>
    <w:rsid w:val="00B21F60"/>
    <w:rsid w:val="00B24DEA"/>
    <w:rsid w:val="00B251C8"/>
    <w:rsid w:val="00B32896"/>
    <w:rsid w:val="00B36B62"/>
    <w:rsid w:val="00B64180"/>
    <w:rsid w:val="00B77F48"/>
    <w:rsid w:val="00B85DBB"/>
    <w:rsid w:val="00B92D9A"/>
    <w:rsid w:val="00BA699A"/>
    <w:rsid w:val="00BB23C2"/>
    <w:rsid w:val="00BB4A41"/>
    <w:rsid w:val="00BB6AAE"/>
    <w:rsid w:val="00BB7855"/>
    <w:rsid w:val="00BC5404"/>
    <w:rsid w:val="00BE35EF"/>
    <w:rsid w:val="00BF0DC6"/>
    <w:rsid w:val="00BF4259"/>
    <w:rsid w:val="00C05700"/>
    <w:rsid w:val="00C23F8C"/>
    <w:rsid w:val="00C24CDC"/>
    <w:rsid w:val="00C26C78"/>
    <w:rsid w:val="00C42873"/>
    <w:rsid w:val="00C46234"/>
    <w:rsid w:val="00C5135E"/>
    <w:rsid w:val="00C539D1"/>
    <w:rsid w:val="00C6733A"/>
    <w:rsid w:val="00C67EBC"/>
    <w:rsid w:val="00C74332"/>
    <w:rsid w:val="00C7670E"/>
    <w:rsid w:val="00C8417D"/>
    <w:rsid w:val="00C872BB"/>
    <w:rsid w:val="00C94E03"/>
    <w:rsid w:val="00C94FBE"/>
    <w:rsid w:val="00C96CB5"/>
    <w:rsid w:val="00C97237"/>
    <w:rsid w:val="00C97238"/>
    <w:rsid w:val="00CA798A"/>
    <w:rsid w:val="00CA7EC7"/>
    <w:rsid w:val="00CB2CC9"/>
    <w:rsid w:val="00CB4633"/>
    <w:rsid w:val="00CD323E"/>
    <w:rsid w:val="00CE0252"/>
    <w:rsid w:val="00CE0C6E"/>
    <w:rsid w:val="00CE7C8F"/>
    <w:rsid w:val="00CE7F5B"/>
    <w:rsid w:val="00D01B23"/>
    <w:rsid w:val="00D05BF9"/>
    <w:rsid w:val="00D06E99"/>
    <w:rsid w:val="00D1325E"/>
    <w:rsid w:val="00D15FB2"/>
    <w:rsid w:val="00D2105A"/>
    <w:rsid w:val="00D255E1"/>
    <w:rsid w:val="00D37EDD"/>
    <w:rsid w:val="00D570A2"/>
    <w:rsid w:val="00D649B2"/>
    <w:rsid w:val="00D656D6"/>
    <w:rsid w:val="00D80E83"/>
    <w:rsid w:val="00D840F5"/>
    <w:rsid w:val="00D95054"/>
    <w:rsid w:val="00DA284A"/>
    <w:rsid w:val="00DB0ACA"/>
    <w:rsid w:val="00DC58BE"/>
    <w:rsid w:val="00DD0159"/>
    <w:rsid w:val="00DD2AD0"/>
    <w:rsid w:val="00DD5A70"/>
    <w:rsid w:val="00E01FEC"/>
    <w:rsid w:val="00E037C9"/>
    <w:rsid w:val="00E34178"/>
    <w:rsid w:val="00E36A01"/>
    <w:rsid w:val="00E41820"/>
    <w:rsid w:val="00E41E7A"/>
    <w:rsid w:val="00E438FE"/>
    <w:rsid w:val="00E5392A"/>
    <w:rsid w:val="00E67DB5"/>
    <w:rsid w:val="00E71A5D"/>
    <w:rsid w:val="00E7708C"/>
    <w:rsid w:val="00E8096E"/>
    <w:rsid w:val="00E84E25"/>
    <w:rsid w:val="00E93312"/>
    <w:rsid w:val="00EA6844"/>
    <w:rsid w:val="00EA7D8C"/>
    <w:rsid w:val="00EB62A6"/>
    <w:rsid w:val="00ED23DC"/>
    <w:rsid w:val="00EE0084"/>
    <w:rsid w:val="00EE5EFA"/>
    <w:rsid w:val="00F0376C"/>
    <w:rsid w:val="00F045A2"/>
    <w:rsid w:val="00F1417F"/>
    <w:rsid w:val="00F163F8"/>
    <w:rsid w:val="00F1687A"/>
    <w:rsid w:val="00F35A1C"/>
    <w:rsid w:val="00F36808"/>
    <w:rsid w:val="00F368E5"/>
    <w:rsid w:val="00F438B1"/>
    <w:rsid w:val="00F532CF"/>
    <w:rsid w:val="00F54DA6"/>
    <w:rsid w:val="00F6748E"/>
    <w:rsid w:val="00F771E5"/>
    <w:rsid w:val="00F813E9"/>
    <w:rsid w:val="00F815F5"/>
    <w:rsid w:val="00F926BE"/>
    <w:rsid w:val="00F9473E"/>
    <w:rsid w:val="00FB63F8"/>
    <w:rsid w:val="00FB76C1"/>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3">
      <o:colormru v:ext="edit" colors="#4bacc6"/>
    </o:shapedefaults>
    <o:shapelayout v:ext="edit">
      <o:idmap v:ext="edit" data="2"/>
    </o:shapelayout>
  </w:shapeDefaults>
  <w:decimalSymbol w:val=","/>
  <w:listSeparator w:val=";"/>
  <w14:docId w14:val="6D6CC9EE"/>
  <w15:docId w15:val="{DF3D8616-EAC9-4FE6-967F-5768038D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8417D"/>
    <w:pPr>
      <w:tabs>
        <w:tab w:val="left" w:pos="0"/>
      </w:tabs>
      <w:ind w:left="0" w:hanging="6"/>
      <w:jc w:val="both"/>
    </w:pPr>
    <w:rPr>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174B7"/>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A5181"/>
    <w:pPr>
      <w:ind w:left="36" w:hanging="36"/>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Normal"/>
    <w:rsid w:val="00C539D1"/>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Mapadeldocumento">
    <w:name w:val="Document Map"/>
    <w:basedOn w:val="Normal"/>
    <w:link w:val="MapadeldocumentoCar"/>
    <w:uiPriority w:val="99"/>
    <w:semiHidden/>
    <w:unhideWhenUsed/>
    <w:rsid w:val="00880DF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80DFB"/>
    <w:rPr>
      <w:rFonts w:ascii="Tahoma" w:hAnsi="Tahoma" w:cs="Tahoma"/>
      <w:sz w:val="16"/>
      <w:szCs w:val="16"/>
    </w:rPr>
  </w:style>
  <w:style w:type="paragraph" w:styleId="NormalWeb">
    <w:name w:val="Normal (Web)"/>
    <w:basedOn w:val="Normal"/>
    <w:uiPriority w:val="99"/>
    <w:semiHidden/>
    <w:unhideWhenUsed/>
    <w:rsid w:val="0022709B"/>
    <w:pPr>
      <w:spacing w:before="100" w:beforeAutospacing="1" w:after="100" w:afterAutospacing="1" w:line="240" w:lineRule="auto"/>
      <w:ind w:left="0" w:firstLine="0"/>
    </w:pPr>
    <w:rPr>
      <w:rFonts w:ascii="Times New Roman" w:eastAsia="Times New Roman" w:hAnsi="Times New Roman" w:cs="Times New Roman"/>
      <w:color w:val="000000"/>
      <w:sz w:val="24"/>
      <w:szCs w:val="24"/>
      <w:lang w:eastAsia="es-ES"/>
    </w:rPr>
  </w:style>
  <w:style w:type="paragraph" w:customStyle="1" w:styleId="Default">
    <w:name w:val="Default"/>
    <w:rsid w:val="00D05BF9"/>
    <w:pPr>
      <w:autoSpaceDE w:val="0"/>
      <w:autoSpaceDN w:val="0"/>
      <w:adjustRightInd w:val="0"/>
      <w:spacing w:before="0" w:line="240" w:lineRule="auto"/>
      <w:ind w:left="0" w:firstLine="0"/>
    </w:pPr>
    <w:rPr>
      <w:rFonts w:ascii="Times New Roman" w:hAnsi="Times New Roman" w:cs="Times New Roman"/>
      <w:color w:val="000000"/>
      <w:sz w:val="24"/>
      <w:szCs w:val="24"/>
      <w:lang w:val="es-AR"/>
    </w:rPr>
  </w:style>
  <w:style w:type="paragraph" w:styleId="Prrafodelista">
    <w:name w:val="List Paragraph"/>
    <w:basedOn w:val="Normal"/>
    <w:uiPriority w:val="34"/>
    <w:qFormat/>
    <w:rsid w:val="00C8417D"/>
    <w:pPr>
      <w:ind w:left="720"/>
      <w:contextualSpacing/>
    </w:pPr>
  </w:style>
  <w:style w:type="character" w:styleId="Mencinsinresolver">
    <w:name w:val="Unresolved Mention"/>
    <w:basedOn w:val="Fuentedeprrafopredeter"/>
    <w:uiPriority w:val="99"/>
    <w:semiHidden/>
    <w:unhideWhenUsed/>
    <w:rsid w:val="00112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231485">
      <w:bodyDiv w:val="1"/>
      <w:marLeft w:val="0"/>
      <w:marRight w:val="0"/>
      <w:marTop w:val="0"/>
      <w:marBottom w:val="0"/>
      <w:divBdr>
        <w:top w:val="none" w:sz="0" w:space="0" w:color="auto"/>
        <w:left w:val="none" w:sz="0" w:space="0" w:color="auto"/>
        <w:bottom w:val="none" w:sz="0" w:space="0" w:color="auto"/>
        <w:right w:val="none" w:sz="0" w:space="0" w:color="auto"/>
      </w:divBdr>
      <w:divsChild>
        <w:div w:id="474760654">
          <w:marLeft w:val="0"/>
          <w:marRight w:val="0"/>
          <w:marTop w:val="0"/>
          <w:marBottom w:val="0"/>
          <w:divBdr>
            <w:top w:val="none" w:sz="0" w:space="0" w:color="auto"/>
            <w:left w:val="none" w:sz="0" w:space="0" w:color="auto"/>
            <w:bottom w:val="none" w:sz="0" w:space="0" w:color="auto"/>
            <w:right w:val="none" w:sz="0" w:space="0" w:color="auto"/>
          </w:divBdr>
          <w:divsChild>
            <w:div w:id="4728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3234">
      <w:bodyDiv w:val="1"/>
      <w:marLeft w:val="0"/>
      <w:marRight w:val="0"/>
      <w:marTop w:val="0"/>
      <w:marBottom w:val="0"/>
      <w:divBdr>
        <w:top w:val="none" w:sz="0" w:space="0" w:color="auto"/>
        <w:left w:val="none" w:sz="0" w:space="0" w:color="auto"/>
        <w:bottom w:val="none" w:sz="0" w:space="0" w:color="auto"/>
        <w:right w:val="none" w:sz="0" w:space="0" w:color="auto"/>
      </w:divBdr>
      <w:divsChild>
        <w:div w:id="1062753687">
          <w:marLeft w:val="0"/>
          <w:marRight w:val="0"/>
          <w:marTop w:val="0"/>
          <w:marBottom w:val="0"/>
          <w:divBdr>
            <w:top w:val="none" w:sz="0" w:space="0" w:color="auto"/>
            <w:left w:val="none" w:sz="0" w:space="0" w:color="auto"/>
            <w:bottom w:val="none" w:sz="0" w:space="0" w:color="auto"/>
            <w:right w:val="none" w:sz="0" w:space="0" w:color="auto"/>
          </w:divBdr>
          <w:divsChild>
            <w:div w:id="19172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6441">
      <w:bodyDiv w:val="1"/>
      <w:marLeft w:val="0"/>
      <w:marRight w:val="0"/>
      <w:marTop w:val="0"/>
      <w:marBottom w:val="0"/>
      <w:divBdr>
        <w:top w:val="none" w:sz="0" w:space="0" w:color="auto"/>
        <w:left w:val="none" w:sz="0" w:space="0" w:color="auto"/>
        <w:bottom w:val="none" w:sz="0" w:space="0" w:color="auto"/>
        <w:right w:val="none" w:sz="0" w:space="0" w:color="auto"/>
      </w:divBdr>
      <w:divsChild>
        <w:div w:id="382214127">
          <w:marLeft w:val="0"/>
          <w:marRight w:val="0"/>
          <w:marTop w:val="0"/>
          <w:marBottom w:val="0"/>
          <w:divBdr>
            <w:top w:val="none" w:sz="0" w:space="0" w:color="auto"/>
            <w:left w:val="none" w:sz="0" w:space="0" w:color="auto"/>
            <w:bottom w:val="none" w:sz="0" w:space="0" w:color="auto"/>
            <w:right w:val="none" w:sz="0" w:space="0" w:color="auto"/>
          </w:divBdr>
          <w:divsChild>
            <w:div w:id="19873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2125342150">
      <w:bodyDiv w:val="1"/>
      <w:marLeft w:val="0"/>
      <w:marRight w:val="0"/>
      <w:marTop w:val="0"/>
      <w:marBottom w:val="0"/>
      <w:divBdr>
        <w:top w:val="none" w:sz="0" w:space="0" w:color="auto"/>
        <w:left w:val="none" w:sz="0" w:space="0" w:color="auto"/>
        <w:bottom w:val="none" w:sz="0" w:space="0" w:color="auto"/>
        <w:right w:val="none" w:sz="0" w:space="0" w:color="auto"/>
      </w:divBdr>
      <w:divsChild>
        <w:div w:id="2050715616">
          <w:marLeft w:val="0"/>
          <w:marRight w:val="0"/>
          <w:marTop w:val="0"/>
          <w:marBottom w:val="0"/>
          <w:divBdr>
            <w:top w:val="none" w:sz="0" w:space="0" w:color="auto"/>
            <w:left w:val="none" w:sz="0" w:space="0" w:color="auto"/>
            <w:bottom w:val="none" w:sz="0" w:space="0" w:color="auto"/>
            <w:right w:val="none" w:sz="0" w:space="0" w:color="auto"/>
          </w:divBdr>
          <w:divsChild>
            <w:div w:id="15169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2771">
      <w:bodyDiv w:val="1"/>
      <w:marLeft w:val="0"/>
      <w:marRight w:val="0"/>
      <w:marTop w:val="0"/>
      <w:marBottom w:val="0"/>
      <w:divBdr>
        <w:top w:val="none" w:sz="0" w:space="0" w:color="auto"/>
        <w:left w:val="none" w:sz="0" w:space="0" w:color="auto"/>
        <w:bottom w:val="none" w:sz="0" w:space="0" w:color="auto"/>
        <w:right w:val="none" w:sz="0" w:space="0" w:color="auto"/>
      </w:divBdr>
      <w:divsChild>
        <w:div w:id="118383876">
          <w:marLeft w:val="0"/>
          <w:marRight w:val="0"/>
          <w:marTop w:val="0"/>
          <w:marBottom w:val="0"/>
          <w:divBdr>
            <w:top w:val="none" w:sz="0" w:space="0" w:color="auto"/>
            <w:left w:val="none" w:sz="0" w:space="0" w:color="auto"/>
            <w:bottom w:val="none" w:sz="0" w:space="0" w:color="auto"/>
            <w:right w:val="none" w:sz="0" w:space="0" w:color="auto"/>
          </w:divBdr>
          <w:divsChild>
            <w:div w:id="12516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3.%20Etapa%20de%20construcci&#243;n\Iteraci&#243;n%203\Manuales\Plantilla%20Manual%20de%20Instal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F7B295-B8E6-4519-BFC6-83853B08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Manual de Instalacion.dotx</Template>
  <TotalTime>185</TotalTime>
  <Pages>7</Pages>
  <Words>971</Words>
  <Characters>5345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T-Code</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Vesta Risk Manager</dc:subject>
  <dc:creator>Agustín Collareda, Cintia Hernandez, Hugo Frey</dc:creator>
  <cp:keywords/>
  <dc:description/>
  <cp:lastModifiedBy>Hugo Frey</cp:lastModifiedBy>
  <cp:revision>32</cp:revision>
  <cp:lastPrinted>2024-11-22T16:42:00Z</cp:lastPrinted>
  <dcterms:created xsi:type="dcterms:W3CDTF">2024-11-10T19:04:00Z</dcterms:created>
  <dcterms:modified xsi:type="dcterms:W3CDTF">2025-06-02T22:01:00Z</dcterms:modified>
</cp:coreProperties>
</file>