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2F50C27E" w:rsidR="00AB2DFF" w:rsidRDefault="00AB2DFF" w:rsidP="001F3B64">
      <w:pPr>
        <w:pStyle w:val="PSI-Comentario"/>
        <w:rPr>
          <w:i w:val="0"/>
          <w:iCs/>
          <w:color w:val="auto"/>
        </w:rPr>
      </w:pPr>
      <w:r w:rsidRPr="00AB2DFF">
        <w:rPr>
          <w:i w:val="0"/>
          <w:iCs/>
          <w:color w:val="auto"/>
        </w:rPr>
        <w:t xml:space="preserve">El proceso de gestión de riesgos utilizado actualmente </w:t>
      </w:r>
      <w:proofErr w:type="spellStart"/>
      <w:r w:rsidRPr="00AB2DFF">
        <w:rPr>
          <w:i w:val="0"/>
          <w:iCs/>
          <w:color w:val="auto"/>
        </w:rPr>
        <w:t>esta</w:t>
      </w:r>
      <w:proofErr w:type="spellEnd"/>
      <w:r w:rsidRPr="00AB2DFF">
        <w:rPr>
          <w:i w:val="0"/>
          <w:iCs/>
          <w:color w:val="auto"/>
        </w:rPr>
        <w:t xml:space="preserve">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w:t>
      </w:r>
      <w:proofErr w:type="spellStart"/>
      <w:r>
        <w:rPr>
          <w:i w:val="0"/>
          <w:iCs/>
          <w:color w:val="auto"/>
        </w:rPr>
        <w:t>especifico</w:t>
      </w:r>
      <w:proofErr w:type="spellEnd"/>
      <w:r>
        <w:rPr>
          <w:i w:val="0"/>
          <w:iCs/>
          <w:color w:val="auto"/>
        </w:rPr>
        <w:t xml:space="preserve"> que se </w:t>
      </w:r>
      <w:proofErr w:type="spellStart"/>
      <w:r>
        <w:rPr>
          <w:i w:val="0"/>
          <w:iCs/>
          <w:color w:val="auto"/>
        </w:rPr>
        <w:t>esta</w:t>
      </w:r>
      <w:proofErr w:type="spellEnd"/>
      <w:r>
        <w:rPr>
          <w:i w:val="0"/>
          <w:iCs/>
          <w:color w:val="auto"/>
        </w:rPr>
        <w:t xml:space="preserve">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w:t>
      </w:r>
      <w:proofErr w:type="spellStart"/>
      <w:r w:rsidR="004407DE">
        <w:rPr>
          <w:i w:val="0"/>
          <w:iCs/>
          <w:color w:val="auto"/>
        </w:rPr>
        <w:t>mas</w:t>
      </w:r>
      <w:proofErr w:type="spellEnd"/>
      <w:r w:rsidR="004407DE">
        <w:rPr>
          <w:i w:val="0"/>
          <w:iCs/>
          <w:color w:val="auto"/>
        </w:rPr>
        <w:t xml:space="preserve">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Pr="001F3B64"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lastRenderedPageBreak/>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w:t>
      </w:r>
      <w:r w:rsidR="00266110">
        <w:t>(administrador,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0A237504" w:rsidR="008A7F87" w:rsidRPr="00F262BB" w:rsidRDefault="008A7F87" w:rsidP="00FF78B9">
      <w:pPr>
        <w:pStyle w:val="Prrafodelista"/>
        <w:numPr>
          <w:ilvl w:val="0"/>
          <w:numId w:val="20"/>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A8378B5" w14:textId="2173624C" w:rsidR="004E5C96" w:rsidRPr="00F262BB" w:rsidRDefault="004E5C96" w:rsidP="00FF78B9">
      <w:pPr>
        <w:pStyle w:val="Prrafodelista"/>
        <w:numPr>
          <w:ilvl w:val="0"/>
          <w:numId w:val="20"/>
        </w:numPr>
      </w:pPr>
      <w:r w:rsidRPr="00F262BB">
        <w:t>Modificar tareas. Los lideres de proyecto pueden modificar las tareas asociadas a los riesgos</w:t>
      </w:r>
      <w:r w:rsidR="00266110">
        <w:t xml:space="preserve"> o eliminarlas</w:t>
      </w:r>
      <w:r w:rsidRPr="00F262BB">
        <w:t>.</w:t>
      </w:r>
    </w:p>
    <w:p w14:paraId="5C141F39" w14:textId="0C382FD8" w:rsidR="00EF33D4" w:rsidRPr="00F262BB" w:rsidRDefault="00765791" w:rsidP="00FF78B9">
      <w:pPr>
        <w:pStyle w:val="Prrafodelista"/>
        <w:numPr>
          <w:ilvl w:val="0"/>
          <w:numId w:val="20"/>
        </w:numPr>
      </w:pPr>
      <w:r w:rsidRPr="00F262BB">
        <w:t>Vincular tareas.</w:t>
      </w:r>
      <w:r w:rsidR="008A7F87" w:rsidRPr="00F262BB">
        <w:t xml:space="preserve"> Los usuarios </w:t>
      </w:r>
      <w:r w:rsidR="003D32AC" w:rsidRPr="00F262BB">
        <w:t>pueden vincular tareas a los distintos tipos de riesgos.</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lastRenderedPageBreak/>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599F0DFC" w14:textId="25557BA5" w:rsidR="00027254" w:rsidRDefault="00712F51" w:rsidP="00027254">
      <w:pPr>
        <w:pStyle w:val="Prrafodelista"/>
        <w:numPr>
          <w:ilvl w:val="0"/>
          <w:numId w:val="17"/>
        </w:numPr>
      </w:pPr>
      <w:r>
        <w:t xml:space="preserve">Fin de la etapa de inicio: </w:t>
      </w:r>
    </w:p>
    <w:p w14:paraId="39372ADE" w14:textId="629A4F87" w:rsidR="00027254" w:rsidRDefault="00027254" w:rsidP="00712F51">
      <w:pPr>
        <w:pStyle w:val="Prrafodelista"/>
        <w:numPr>
          <w:ilvl w:val="1"/>
          <w:numId w:val="17"/>
        </w:numPr>
      </w:pPr>
      <w:r>
        <w:t>Este hito se da una vez definidas las bases para el proyecto de desarrollo de software.</w:t>
      </w:r>
    </w:p>
    <w:p w14:paraId="1FA2E848" w14:textId="5B752C73"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3185530" w14:textId="496345C6" w:rsidR="00027254" w:rsidRDefault="00027254" w:rsidP="00712F51">
      <w:pPr>
        <w:pStyle w:val="Prrafodelista"/>
        <w:numPr>
          <w:ilvl w:val="1"/>
          <w:numId w:val="17"/>
        </w:numPr>
      </w:pPr>
      <w:r>
        <w:t xml:space="preserve">Una vez refinados los detalles del proyecto para </w:t>
      </w:r>
      <w:r w:rsidRPr="00027254">
        <w:t xml:space="preserve">asegurar que se cumplen los requisitos y expectativas del </w:t>
      </w:r>
      <w:r>
        <w:t>cliente</w:t>
      </w:r>
      <w:r w:rsidRPr="00027254">
        <w:t xml:space="preserve"> a medida que se avanza hacia las próximas iteracione</w:t>
      </w:r>
      <w:r>
        <w:t>s.</w:t>
      </w:r>
    </w:p>
    <w:p w14:paraId="54C0C384" w14:textId="32DC93A1"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04CBE1D6" w14:textId="372DD22A" w:rsidR="00027254" w:rsidRDefault="009C2E56" w:rsidP="00712F51">
      <w:pPr>
        <w:pStyle w:val="Prrafodelista"/>
        <w:numPr>
          <w:ilvl w:val="1"/>
          <w:numId w:val="17"/>
        </w:numPr>
      </w:pPr>
      <w:r>
        <w:t xml:space="preserve">Definidos todos </w:t>
      </w:r>
      <w:r w:rsidR="00027254">
        <w:t>los aspectos necesarios para avanzar a la etapa de construcción.</w:t>
      </w:r>
    </w:p>
    <w:p w14:paraId="73DB1AB6" w14:textId="3B9CADFF" w:rsidR="00712F51" w:rsidRDefault="00A3454A" w:rsidP="00712F51">
      <w:pPr>
        <w:pStyle w:val="Prrafodelista"/>
        <w:numPr>
          <w:ilvl w:val="1"/>
          <w:numId w:val="17"/>
        </w:numPr>
      </w:pPr>
      <w:r>
        <w:t xml:space="preserve">Fecha estimada: </w:t>
      </w:r>
      <w:r w:rsidR="00712F51">
        <w:t>11/10/2024</w:t>
      </w:r>
    </w:p>
    <w:p w14:paraId="182997C0" w14:textId="400F1DDB" w:rsidR="00027254" w:rsidRDefault="00712F51" w:rsidP="00027254">
      <w:pPr>
        <w:pStyle w:val="Prrafodelista"/>
        <w:numPr>
          <w:ilvl w:val="0"/>
          <w:numId w:val="17"/>
        </w:numPr>
      </w:pPr>
      <w:r>
        <w:t xml:space="preserve">Fin de la etapa de construcción – Iteración 1: </w:t>
      </w:r>
    </w:p>
    <w:p w14:paraId="5AEB8CC0" w14:textId="60A0FC6D" w:rsidR="00027254" w:rsidRDefault="009C2E56" w:rsidP="00712F51">
      <w:pPr>
        <w:pStyle w:val="Prrafodelista"/>
        <w:numPr>
          <w:ilvl w:val="1"/>
          <w:numId w:val="17"/>
        </w:numPr>
      </w:pPr>
      <w:r>
        <w:t>Finalizada</w:t>
      </w:r>
      <w:r w:rsidR="00027254">
        <w:t xml:space="preserve"> la implementación de los casos de uso</w:t>
      </w:r>
      <w:r>
        <w:t xml:space="preserve"> </w:t>
      </w:r>
      <w:r w:rsidR="00027254">
        <w:t xml:space="preserve">de mayor prioridad, y se </w:t>
      </w:r>
      <w:r>
        <w:t>realizadas</w:t>
      </w:r>
      <w:r w:rsidR="00027254">
        <w:t xml:space="preserve"> las pruebas correspondientes.</w:t>
      </w:r>
    </w:p>
    <w:p w14:paraId="065D5A02" w14:textId="1EF93ED1" w:rsidR="00712F51" w:rsidRDefault="00A3454A" w:rsidP="00712F51">
      <w:pPr>
        <w:pStyle w:val="Prrafodelista"/>
        <w:numPr>
          <w:ilvl w:val="1"/>
          <w:numId w:val="17"/>
        </w:numPr>
      </w:pPr>
      <w:r>
        <w:lastRenderedPageBreak/>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2: </w:t>
      </w:r>
    </w:p>
    <w:p w14:paraId="512D6F20" w14:textId="790AE141" w:rsidR="009C2E56" w:rsidRDefault="009C2E56" w:rsidP="00712F51">
      <w:pPr>
        <w:pStyle w:val="Prrafodelista"/>
        <w:numPr>
          <w:ilvl w:val="1"/>
          <w:numId w:val="17"/>
        </w:numPr>
      </w:pPr>
      <w:r>
        <w:t>Finalizada la segunda tanda de casos de uso y pruebas, y correcciones que hayan sido necesarias.</w:t>
      </w:r>
    </w:p>
    <w:p w14:paraId="1BD28A57" w14:textId="796C7766"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3: </w:t>
      </w:r>
    </w:p>
    <w:p w14:paraId="42CE398D" w14:textId="2603FE4E" w:rsidR="009C2E56" w:rsidRDefault="009C2E56" w:rsidP="00BA3C4A">
      <w:pPr>
        <w:pStyle w:val="Prrafodelista"/>
        <w:numPr>
          <w:ilvl w:val="1"/>
          <w:numId w:val="17"/>
        </w:numPr>
      </w:pPr>
      <w:r>
        <w:t xml:space="preserve">Terminada la </w:t>
      </w:r>
      <w:proofErr w:type="spellStart"/>
      <w:r>
        <w:t>ultima</w:t>
      </w:r>
      <w:proofErr w:type="spellEnd"/>
      <w:r>
        <w:t xml:space="preserve"> tanda de casos de uso y pruebas.</w:t>
      </w:r>
    </w:p>
    <w:p w14:paraId="6FC9AC30" w14:textId="31707892" w:rsidR="00A85122" w:rsidRDefault="00A3454A" w:rsidP="00BA3C4A">
      <w:pPr>
        <w:pStyle w:val="Prrafodelista"/>
        <w:numPr>
          <w:ilvl w:val="1"/>
          <w:numId w:val="17"/>
        </w:numPr>
      </w:pPr>
      <w:r>
        <w:t xml:space="preserve">Fecha estimada: </w:t>
      </w:r>
      <w:r w:rsidR="00712F51">
        <w:t>19/11/2024</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F2C46" w14:textId="77777777" w:rsidR="00BD3211" w:rsidRDefault="00BD3211" w:rsidP="00BA3C4A">
      <w:r>
        <w:separator/>
      </w:r>
    </w:p>
    <w:p w14:paraId="66A25AAF" w14:textId="77777777" w:rsidR="00BD3211" w:rsidRDefault="00BD3211" w:rsidP="00BA3C4A"/>
  </w:endnote>
  <w:endnote w:type="continuationSeparator" w:id="0">
    <w:p w14:paraId="6177D239" w14:textId="77777777" w:rsidR="00BD3211" w:rsidRDefault="00BD3211" w:rsidP="00BA3C4A">
      <w:r>
        <w:continuationSeparator/>
      </w:r>
    </w:p>
    <w:p w14:paraId="4CC8C805" w14:textId="77777777" w:rsidR="00BD3211" w:rsidRDefault="00BD3211"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19CA" w14:textId="77777777" w:rsidR="00BD3211" w:rsidRDefault="00BD3211" w:rsidP="00BA3C4A">
      <w:r>
        <w:separator/>
      </w:r>
    </w:p>
    <w:p w14:paraId="246C453C" w14:textId="77777777" w:rsidR="00BD3211" w:rsidRDefault="00BD3211" w:rsidP="00BA3C4A"/>
  </w:footnote>
  <w:footnote w:type="continuationSeparator" w:id="0">
    <w:p w14:paraId="2D54478D" w14:textId="77777777" w:rsidR="00BD3211" w:rsidRDefault="00BD3211" w:rsidP="00BA3C4A">
      <w:r>
        <w:continuationSeparator/>
      </w:r>
    </w:p>
    <w:p w14:paraId="1549BA87" w14:textId="77777777" w:rsidR="00BD3211" w:rsidRDefault="00BD3211"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7287F"/>
    <w:multiLevelType w:val="hybridMultilevel"/>
    <w:tmpl w:val="3A5EA24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1"/>
  </w:num>
  <w:num w:numId="3" w16cid:durableId="1710104169">
    <w:abstractNumId w:val="11"/>
  </w:num>
  <w:num w:numId="4" w16cid:durableId="1482846366">
    <w:abstractNumId w:val="11"/>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4"/>
  </w:num>
  <w:num w:numId="10" w16cid:durableId="1721124618">
    <w:abstractNumId w:val="17"/>
  </w:num>
  <w:num w:numId="11" w16cid:durableId="320668621">
    <w:abstractNumId w:val="5"/>
  </w:num>
  <w:num w:numId="12" w16cid:durableId="1904875321">
    <w:abstractNumId w:val="12"/>
  </w:num>
  <w:num w:numId="13" w16cid:durableId="1529634347">
    <w:abstractNumId w:val="10"/>
  </w:num>
  <w:num w:numId="14" w16cid:durableId="1970746817">
    <w:abstractNumId w:val="16"/>
  </w:num>
  <w:num w:numId="15" w16cid:durableId="1383670183">
    <w:abstractNumId w:val="9"/>
  </w:num>
  <w:num w:numId="16" w16cid:durableId="2105496188">
    <w:abstractNumId w:val="8"/>
  </w:num>
  <w:num w:numId="17" w16cid:durableId="957756905">
    <w:abstractNumId w:val="13"/>
  </w:num>
  <w:num w:numId="18" w16cid:durableId="237595479">
    <w:abstractNumId w:val="6"/>
  </w:num>
  <w:num w:numId="19" w16cid:durableId="1393499419">
    <w:abstractNumId w:val="15"/>
  </w:num>
  <w:num w:numId="20" w16cid:durableId="1549802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175A"/>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4CB6"/>
    <w:rsid w:val="00905C48"/>
    <w:rsid w:val="0091531C"/>
    <w:rsid w:val="0092483A"/>
    <w:rsid w:val="00942049"/>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45630"/>
    <w:rsid w:val="00A47297"/>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43216"/>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01C1"/>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933</TotalTime>
  <Pages>1</Pages>
  <Words>2720</Words>
  <Characters>14961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17646</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49</cp:revision>
  <dcterms:created xsi:type="dcterms:W3CDTF">2024-09-07T12:52:00Z</dcterms:created>
  <dcterms:modified xsi:type="dcterms:W3CDTF">2024-09-09T23:24:00Z</dcterms:modified>
</cp:coreProperties>
</file>