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Vesta Risk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174B2E">
      <w:pPr>
        <w:pStyle w:val="PSI-Comentario"/>
        <w:numPr>
          <w:ilvl w:val="0"/>
          <w:numId w:val="0"/>
        </w:numPr>
        <w:ind w:left="829"/>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0E507B6E" w14:textId="71D8E25B" w:rsidR="00397566" w:rsidRPr="008B3B0F" w:rsidRDefault="001C65DE" w:rsidP="00174B2E">
      <w:pPr>
        <w:pStyle w:val="PSI-Comentario"/>
        <w:numPr>
          <w:ilvl w:val="0"/>
          <w:numId w:val="0"/>
        </w:numPr>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2257D294" w14:textId="73BF1F15" w:rsidR="00956CD3"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189694" w:history="1">
        <w:r w:rsidR="00956CD3" w:rsidRPr="00B94476">
          <w:rPr>
            <w:rStyle w:val="Hipervnculo"/>
            <w:noProof/>
          </w:rPr>
          <w:t>Introducción</w:t>
        </w:r>
        <w:r w:rsidR="00956CD3">
          <w:rPr>
            <w:noProof/>
            <w:webHidden/>
          </w:rPr>
          <w:tab/>
        </w:r>
        <w:r w:rsidR="00956CD3">
          <w:rPr>
            <w:noProof/>
            <w:webHidden/>
          </w:rPr>
          <w:fldChar w:fldCharType="begin"/>
        </w:r>
        <w:r w:rsidR="00956CD3">
          <w:rPr>
            <w:noProof/>
            <w:webHidden/>
          </w:rPr>
          <w:instrText xml:space="preserve"> PAGEREF _Toc179189694 \h </w:instrText>
        </w:r>
        <w:r w:rsidR="00956CD3">
          <w:rPr>
            <w:noProof/>
            <w:webHidden/>
          </w:rPr>
        </w:r>
        <w:r w:rsidR="00956CD3">
          <w:rPr>
            <w:noProof/>
            <w:webHidden/>
          </w:rPr>
          <w:fldChar w:fldCharType="separate"/>
        </w:r>
        <w:r w:rsidR="00956CD3">
          <w:rPr>
            <w:noProof/>
            <w:webHidden/>
          </w:rPr>
          <w:t>4</w:t>
        </w:r>
        <w:r w:rsidR="00956CD3">
          <w:rPr>
            <w:noProof/>
            <w:webHidden/>
          </w:rPr>
          <w:fldChar w:fldCharType="end"/>
        </w:r>
      </w:hyperlink>
    </w:p>
    <w:p w14:paraId="1E363312" w14:textId="4DD9E820"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695" w:history="1">
        <w:r w:rsidRPr="00B94476">
          <w:rPr>
            <w:rStyle w:val="Hipervnculo"/>
            <w:noProof/>
          </w:rPr>
          <w:t>Propósito</w:t>
        </w:r>
        <w:r>
          <w:rPr>
            <w:noProof/>
            <w:webHidden/>
          </w:rPr>
          <w:tab/>
        </w:r>
        <w:r>
          <w:rPr>
            <w:noProof/>
            <w:webHidden/>
          </w:rPr>
          <w:fldChar w:fldCharType="begin"/>
        </w:r>
        <w:r>
          <w:rPr>
            <w:noProof/>
            <w:webHidden/>
          </w:rPr>
          <w:instrText xml:space="preserve"> PAGEREF _Toc179189695 \h </w:instrText>
        </w:r>
        <w:r>
          <w:rPr>
            <w:noProof/>
            <w:webHidden/>
          </w:rPr>
        </w:r>
        <w:r>
          <w:rPr>
            <w:noProof/>
            <w:webHidden/>
          </w:rPr>
          <w:fldChar w:fldCharType="separate"/>
        </w:r>
        <w:r>
          <w:rPr>
            <w:noProof/>
            <w:webHidden/>
          </w:rPr>
          <w:t>4</w:t>
        </w:r>
        <w:r>
          <w:rPr>
            <w:noProof/>
            <w:webHidden/>
          </w:rPr>
          <w:fldChar w:fldCharType="end"/>
        </w:r>
      </w:hyperlink>
    </w:p>
    <w:p w14:paraId="205206AE" w14:textId="0C56B510"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696" w:history="1">
        <w:r w:rsidRPr="00B94476">
          <w:rPr>
            <w:rStyle w:val="Hipervnculo"/>
            <w:noProof/>
          </w:rPr>
          <w:t>Alcance</w:t>
        </w:r>
        <w:r>
          <w:rPr>
            <w:noProof/>
            <w:webHidden/>
          </w:rPr>
          <w:tab/>
        </w:r>
        <w:r>
          <w:rPr>
            <w:noProof/>
            <w:webHidden/>
          </w:rPr>
          <w:fldChar w:fldCharType="begin"/>
        </w:r>
        <w:r>
          <w:rPr>
            <w:noProof/>
            <w:webHidden/>
          </w:rPr>
          <w:instrText xml:space="preserve"> PAGEREF _Toc179189696 \h </w:instrText>
        </w:r>
        <w:r>
          <w:rPr>
            <w:noProof/>
            <w:webHidden/>
          </w:rPr>
        </w:r>
        <w:r>
          <w:rPr>
            <w:noProof/>
            <w:webHidden/>
          </w:rPr>
          <w:fldChar w:fldCharType="separate"/>
        </w:r>
        <w:r>
          <w:rPr>
            <w:noProof/>
            <w:webHidden/>
          </w:rPr>
          <w:t>4</w:t>
        </w:r>
        <w:r>
          <w:rPr>
            <w:noProof/>
            <w:webHidden/>
          </w:rPr>
          <w:fldChar w:fldCharType="end"/>
        </w:r>
      </w:hyperlink>
    </w:p>
    <w:p w14:paraId="05D707D6" w14:textId="520BBBC2"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697" w:history="1">
        <w:r w:rsidRPr="00B94476">
          <w:rPr>
            <w:rStyle w:val="Hipervnculo"/>
            <w:noProof/>
          </w:rPr>
          <w:t>Panorama General</w:t>
        </w:r>
        <w:r>
          <w:rPr>
            <w:noProof/>
            <w:webHidden/>
          </w:rPr>
          <w:tab/>
        </w:r>
        <w:r>
          <w:rPr>
            <w:noProof/>
            <w:webHidden/>
          </w:rPr>
          <w:fldChar w:fldCharType="begin"/>
        </w:r>
        <w:r>
          <w:rPr>
            <w:noProof/>
            <w:webHidden/>
          </w:rPr>
          <w:instrText xml:space="preserve"> PAGEREF _Toc179189697 \h </w:instrText>
        </w:r>
        <w:r>
          <w:rPr>
            <w:noProof/>
            <w:webHidden/>
          </w:rPr>
        </w:r>
        <w:r>
          <w:rPr>
            <w:noProof/>
            <w:webHidden/>
          </w:rPr>
          <w:fldChar w:fldCharType="separate"/>
        </w:r>
        <w:r>
          <w:rPr>
            <w:noProof/>
            <w:webHidden/>
          </w:rPr>
          <w:t>4</w:t>
        </w:r>
        <w:r>
          <w:rPr>
            <w:noProof/>
            <w:webHidden/>
          </w:rPr>
          <w:fldChar w:fldCharType="end"/>
        </w:r>
      </w:hyperlink>
    </w:p>
    <w:p w14:paraId="25544492" w14:textId="274354A8"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698" w:history="1">
        <w:r w:rsidRPr="00B94476">
          <w:rPr>
            <w:rStyle w:val="Hipervnculo"/>
            <w:noProof/>
          </w:rPr>
          <w:t>Acrónimos</w:t>
        </w:r>
        <w:r>
          <w:rPr>
            <w:noProof/>
            <w:webHidden/>
          </w:rPr>
          <w:tab/>
        </w:r>
        <w:r>
          <w:rPr>
            <w:noProof/>
            <w:webHidden/>
          </w:rPr>
          <w:fldChar w:fldCharType="begin"/>
        </w:r>
        <w:r>
          <w:rPr>
            <w:noProof/>
            <w:webHidden/>
          </w:rPr>
          <w:instrText xml:space="preserve"> PAGEREF _Toc179189698 \h </w:instrText>
        </w:r>
        <w:r>
          <w:rPr>
            <w:noProof/>
            <w:webHidden/>
          </w:rPr>
        </w:r>
        <w:r>
          <w:rPr>
            <w:noProof/>
            <w:webHidden/>
          </w:rPr>
          <w:fldChar w:fldCharType="separate"/>
        </w:r>
        <w:r>
          <w:rPr>
            <w:noProof/>
            <w:webHidden/>
          </w:rPr>
          <w:t>4</w:t>
        </w:r>
        <w:r>
          <w:rPr>
            <w:noProof/>
            <w:webHidden/>
          </w:rPr>
          <w:fldChar w:fldCharType="end"/>
        </w:r>
      </w:hyperlink>
    </w:p>
    <w:p w14:paraId="2CD74A21" w14:textId="53BBCCD7"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699" w:history="1">
        <w:r w:rsidRPr="00B94476">
          <w:rPr>
            <w:rStyle w:val="Hipervnculo"/>
            <w:noProof/>
          </w:rPr>
          <w:t>Definiciones</w:t>
        </w:r>
        <w:r>
          <w:rPr>
            <w:noProof/>
            <w:webHidden/>
          </w:rPr>
          <w:tab/>
        </w:r>
        <w:r>
          <w:rPr>
            <w:noProof/>
            <w:webHidden/>
          </w:rPr>
          <w:fldChar w:fldCharType="begin"/>
        </w:r>
        <w:r>
          <w:rPr>
            <w:noProof/>
            <w:webHidden/>
          </w:rPr>
          <w:instrText xml:space="preserve"> PAGEREF _Toc179189699 \h </w:instrText>
        </w:r>
        <w:r>
          <w:rPr>
            <w:noProof/>
            <w:webHidden/>
          </w:rPr>
        </w:r>
        <w:r>
          <w:rPr>
            <w:noProof/>
            <w:webHidden/>
          </w:rPr>
          <w:fldChar w:fldCharType="separate"/>
        </w:r>
        <w:r>
          <w:rPr>
            <w:noProof/>
            <w:webHidden/>
          </w:rPr>
          <w:t>4</w:t>
        </w:r>
        <w:r>
          <w:rPr>
            <w:noProof/>
            <w:webHidden/>
          </w:rPr>
          <w:fldChar w:fldCharType="end"/>
        </w:r>
      </w:hyperlink>
    </w:p>
    <w:p w14:paraId="5A438ED8" w14:textId="1403304A" w:rsidR="00956CD3" w:rsidRDefault="00956CD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189700" w:history="1">
        <w:r w:rsidRPr="00B94476">
          <w:rPr>
            <w:rStyle w:val="Hipervnculo"/>
            <w:noProof/>
          </w:rPr>
          <w:t>Información General</w:t>
        </w:r>
        <w:r>
          <w:rPr>
            <w:noProof/>
            <w:webHidden/>
          </w:rPr>
          <w:tab/>
        </w:r>
        <w:r>
          <w:rPr>
            <w:noProof/>
            <w:webHidden/>
          </w:rPr>
          <w:fldChar w:fldCharType="begin"/>
        </w:r>
        <w:r>
          <w:rPr>
            <w:noProof/>
            <w:webHidden/>
          </w:rPr>
          <w:instrText xml:space="preserve"> PAGEREF _Toc179189700 \h </w:instrText>
        </w:r>
        <w:r>
          <w:rPr>
            <w:noProof/>
            <w:webHidden/>
          </w:rPr>
        </w:r>
        <w:r>
          <w:rPr>
            <w:noProof/>
            <w:webHidden/>
          </w:rPr>
          <w:fldChar w:fldCharType="separate"/>
        </w:r>
        <w:r>
          <w:rPr>
            <w:noProof/>
            <w:webHidden/>
          </w:rPr>
          <w:t>5</w:t>
        </w:r>
        <w:r>
          <w:rPr>
            <w:noProof/>
            <w:webHidden/>
          </w:rPr>
          <w:fldChar w:fldCharType="end"/>
        </w:r>
      </w:hyperlink>
    </w:p>
    <w:p w14:paraId="6CCBD529" w14:textId="4A0C761A"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701" w:history="1">
        <w:r w:rsidRPr="00B94476">
          <w:rPr>
            <w:rStyle w:val="Hipervnculo"/>
            <w:noProof/>
          </w:rPr>
          <w:t>Grupo de desarrollo:</w:t>
        </w:r>
        <w:r>
          <w:rPr>
            <w:noProof/>
            <w:webHidden/>
          </w:rPr>
          <w:tab/>
        </w:r>
        <w:r>
          <w:rPr>
            <w:noProof/>
            <w:webHidden/>
          </w:rPr>
          <w:fldChar w:fldCharType="begin"/>
        </w:r>
        <w:r>
          <w:rPr>
            <w:noProof/>
            <w:webHidden/>
          </w:rPr>
          <w:instrText xml:space="preserve"> PAGEREF _Toc179189701 \h </w:instrText>
        </w:r>
        <w:r>
          <w:rPr>
            <w:noProof/>
            <w:webHidden/>
          </w:rPr>
        </w:r>
        <w:r>
          <w:rPr>
            <w:noProof/>
            <w:webHidden/>
          </w:rPr>
          <w:fldChar w:fldCharType="separate"/>
        </w:r>
        <w:r>
          <w:rPr>
            <w:noProof/>
            <w:webHidden/>
          </w:rPr>
          <w:t>5</w:t>
        </w:r>
        <w:r>
          <w:rPr>
            <w:noProof/>
            <w:webHidden/>
          </w:rPr>
          <w:fldChar w:fldCharType="end"/>
        </w:r>
      </w:hyperlink>
    </w:p>
    <w:p w14:paraId="62BD8293" w14:textId="27801A12"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702" w:history="1">
        <w:r w:rsidRPr="00B94476">
          <w:rPr>
            <w:rStyle w:val="Hipervnculo"/>
            <w:noProof/>
          </w:rPr>
          <w:t>Actividad Principal del Equipo de Trabajo:</w:t>
        </w:r>
        <w:r>
          <w:rPr>
            <w:noProof/>
            <w:webHidden/>
          </w:rPr>
          <w:tab/>
        </w:r>
        <w:r>
          <w:rPr>
            <w:noProof/>
            <w:webHidden/>
          </w:rPr>
          <w:fldChar w:fldCharType="begin"/>
        </w:r>
        <w:r>
          <w:rPr>
            <w:noProof/>
            <w:webHidden/>
          </w:rPr>
          <w:instrText xml:space="preserve"> PAGEREF _Toc179189702 \h </w:instrText>
        </w:r>
        <w:r>
          <w:rPr>
            <w:noProof/>
            <w:webHidden/>
          </w:rPr>
        </w:r>
        <w:r>
          <w:rPr>
            <w:noProof/>
            <w:webHidden/>
          </w:rPr>
          <w:fldChar w:fldCharType="separate"/>
        </w:r>
        <w:r>
          <w:rPr>
            <w:noProof/>
            <w:webHidden/>
          </w:rPr>
          <w:t>5</w:t>
        </w:r>
        <w:r>
          <w:rPr>
            <w:noProof/>
            <w:webHidden/>
          </w:rPr>
          <w:fldChar w:fldCharType="end"/>
        </w:r>
      </w:hyperlink>
    </w:p>
    <w:p w14:paraId="1B4724D6" w14:textId="446AD06C"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703" w:history="1">
        <w:r w:rsidRPr="00B94476">
          <w:rPr>
            <w:rStyle w:val="Hipervnculo"/>
            <w:noProof/>
          </w:rPr>
          <w:t>Antecedentes Vinculados a la Temática</w:t>
        </w:r>
        <w:r>
          <w:rPr>
            <w:noProof/>
            <w:webHidden/>
          </w:rPr>
          <w:tab/>
        </w:r>
        <w:r>
          <w:rPr>
            <w:noProof/>
            <w:webHidden/>
          </w:rPr>
          <w:fldChar w:fldCharType="begin"/>
        </w:r>
        <w:r>
          <w:rPr>
            <w:noProof/>
            <w:webHidden/>
          </w:rPr>
          <w:instrText xml:space="preserve"> PAGEREF _Toc179189703 \h </w:instrText>
        </w:r>
        <w:r>
          <w:rPr>
            <w:noProof/>
            <w:webHidden/>
          </w:rPr>
        </w:r>
        <w:r>
          <w:rPr>
            <w:noProof/>
            <w:webHidden/>
          </w:rPr>
          <w:fldChar w:fldCharType="separate"/>
        </w:r>
        <w:r>
          <w:rPr>
            <w:noProof/>
            <w:webHidden/>
          </w:rPr>
          <w:t>6</w:t>
        </w:r>
        <w:r>
          <w:rPr>
            <w:noProof/>
            <w:webHidden/>
          </w:rPr>
          <w:fldChar w:fldCharType="end"/>
        </w:r>
      </w:hyperlink>
    </w:p>
    <w:p w14:paraId="135CDAA5" w14:textId="641DDC37" w:rsidR="00956CD3" w:rsidRDefault="00956CD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189704" w:history="1">
        <w:r w:rsidRPr="00B94476">
          <w:rPr>
            <w:rStyle w:val="Hipervnculo"/>
            <w:noProof/>
          </w:rPr>
          <w:t>Propuesta</w:t>
        </w:r>
        <w:r>
          <w:rPr>
            <w:noProof/>
            <w:webHidden/>
          </w:rPr>
          <w:tab/>
        </w:r>
        <w:r>
          <w:rPr>
            <w:noProof/>
            <w:webHidden/>
          </w:rPr>
          <w:fldChar w:fldCharType="begin"/>
        </w:r>
        <w:r>
          <w:rPr>
            <w:noProof/>
            <w:webHidden/>
          </w:rPr>
          <w:instrText xml:space="preserve"> PAGEREF _Toc179189704 \h </w:instrText>
        </w:r>
        <w:r>
          <w:rPr>
            <w:noProof/>
            <w:webHidden/>
          </w:rPr>
        </w:r>
        <w:r>
          <w:rPr>
            <w:noProof/>
            <w:webHidden/>
          </w:rPr>
          <w:fldChar w:fldCharType="separate"/>
        </w:r>
        <w:r>
          <w:rPr>
            <w:noProof/>
            <w:webHidden/>
          </w:rPr>
          <w:t>6</w:t>
        </w:r>
        <w:r>
          <w:rPr>
            <w:noProof/>
            <w:webHidden/>
          </w:rPr>
          <w:fldChar w:fldCharType="end"/>
        </w:r>
      </w:hyperlink>
    </w:p>
    <w:p w14:paraId="6C3CA88E" w14:textId="3B9EF3D3"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705" w:history="1">
        <w:r w:rsidRPr="00B94476">
          <w:rPr>
            <w:rStyle w:val="Hipervnculo"/>
            <w:noProof/>
          </w:rPr>
          <w:t>Análisis Técnico</w:t>
        </w:r>
        <w:r>
          <w:rPr>
            <w:noProof/>
            <w:webHidden/>
          </w:rPr>
          <w:tab/>
        </w:r>
        <w:r>
          <w:rPr>
            <w:noProof/>
            <w:webHidden/>
          </w:rPr>
          <w:fldChar w:fldCharType="begin"/>
        </w:r>
        <w:r>
          <w:rPr>
            <w:noProof/>
            <w:webHidden/>
          </w:rPr>
          <w:instrText xml:space="preserve"> PAGEREF _Toc179189705 \h </w:instrText>
        </w:r>
        <w:r>
          <w:rPr>
            <w:noProof/>
            <w:webHidden/>
          </w:rPr>
        </w:r>
        <w:r>
          <w:rPr>
            <w:noProof/>
            <w:webHidden/>
          </w:rPr>
          <w:fldChar w:fldCharType="separate"/>
        </w:r>
        <w:r>
          <w:rPr>
            <w:noProof/>
            <w:webHidden/>
          </w:rPr>
          <w:t>6</w:t>
        </w:r>
        <w:r>
          <w:rPr>
            <w:noProof/>
            <w:webHidden/>
          </w:rPr>
          <w:fldChar w:fldCharType="end"/>
        </w:r>
      </w:hyperlink>
    </w:p>
    <w:p w14:paraId="6E1B4DC3" w14:textId="0DB9D911" w:rsidR="00956CD3" w:rsidRDefault="00956CD3">
      <w:pPr>
        <w:pStyle w:val="TDC3"/>
        <w:rPr>
          <w:rFonts w:asciiTheme="minorHAnsi" w:eastAsiaTheme="minorEastAsia" w:hAnsiTheme="minorHAnsi" w:cstheme="minorBidi"/>
          <w:noProof/>
          <w:kern w:val="2"/>
          <w:sz w:val="24"/>
          <w:szCs w:val="24"/>
          <w:lang w:val="es-AR" w:eastAsia="es-AR"/>
          <w14:ligatures w14:val="standardContextual"/>
        </w:rPr>
      </w:pPr>
      <w:hyperlink w:anchor="_Toc179189706" w:history="1">
        <w:r w:rsidRPr="00B94476">
          <w:rPr>
            <w:rStyle w:val="Hipervnculo"/>
            <w:noProof/>
          </w:rPr>
          <w:t>Definición de problema:</w:t>
        </w:r>
        <w:r>
          <w:rPr>
            <w:noProof/>
            <w:webHidden/>
          </w:rPr>
          <w:tab/>
        </w:r>
        <w:r>
          <w:rPr>
            <w:noProof/>
            <w:webHidden/>
          </w:rPr>
          <w:fldChar w:fldCharType="begin"/>
        </w:r>
        <w:r>
          <w:rPr>
            <w:noProof/>
            <w:webHidden/>
          </w:rPr>
          <w:instrText xml:space="preserve"> PAGEREF _Toc179189706 \h </w:instrText>
        </w:r>
        <w:r>
          <w:rPr>
            <w:noProof/>
            <w:webHidden/>
          </w:rPr>
        </w:r>
        <w:r>
          <w:rPr>
            <w:noProof/>
            <w:webHidden/>
          </w:rPr>
          <w:fldChar w:fldCharType="separate"/>
        </w:r>
        <w:r>
          <w:rPr>
            <w:noProof/>
            <w:webHidden/>
          </w:rPr>
          <w:t>6</w:t>
        </w:r>
        <w:r>
          <w:rPr>
            <w:noProof/>
            <w:webHidden/>
          </w:rPr>
          <w:fldChar w:fldCharType="end"/>
        </w:r>
      </w:hyperlink>
    </w:p>
    <w:p w14:paraId="28832D8C" w14:textId="0DE81F48" w:rsidR="00956CD3" w:rsidRDefault="00956CD3">
      <w:pPr>
        <w:pStyle w:val="TDC3"/>
        <w:rPr>
          <w:rFonts w:asciiTheme="minorHAnsi" w:eastAsiaTheme="minorEastAsia" w:hAnsiTheme="minorHAnsi" w:cstheme="minorBidi"/>
          <w:noProof/>
          <w:kern w:val="2"/>
          <w:sz w:val="24"/>
          <w:szCs w:val="24"/>
          <w:lang w:val="es-AR" w:eastAsia="es-AR"/>
          <w14:ligatures w14:val="standardContextual"/>
        </w:rPr>
      </w:pPr>
      <w:hyperlink w:anchor="_Toc179189707" w:history="1">
        <w:r w:rsidRPr="00B94476">
          <w:rPr>
            <w:rStyle w:val="Hipervnculo"/>
            <w:noProof/>
          </w:rPr>
          <w:t>Características actuales del sistema</w:t>
        </w:r>
        <w:r>
          <w:rPr>
            <w:noProof/>
            <w:webHidden/>
          </w:rPr>
          <w:tab/>
        </w:r>
        <w:r>
          <w:rPr>
            <w:noProof/>
            <w:webHidden/>
          </w:rPr>
          <w:fldChar w:fldCharType="begin"/>
        </w:r>
        <w:r>
          <w:rPr>
            <w:noProof/>
            <w:webHidden/>
          </w:rPr>
          <w:instrText xml:space="preserve"> PAGEREF _Toc179189707 \h </w:instrText>
        </w:r>
        <w:r>
          <w:rPr>
            <w:noProof/>
            <w:webHidden/>
          </w:rPr>
        </w:r>
        <w:r>
          <w:rPr>
            <w:noProof/>
            <w:webHidden/>
          </w:rPr>
          <w:fldChar w:fldCharType="separate"/>
        </w:r>
        <w:r>
          <w:rPr>
            <w:noProof/>
            <w:webHidden/>
          </w:rPr>
          <w:t>6</w:t>
        </w:r>
        <w:r>
          <w:rPr>
            <w:noProof/>
            <w:webHidden/>
          </w:rPr>
          <w:fldChar w:fldCharType="end"/>
        </w:r>
      </w:hyperlink>
    </w:p>
    <w:p w14:paraId="4B772981" w14:textId="79C59A6D" w:rsidR="00956CD3" w:rsidRDefault="00956CD3">
      <w:pPr>
        <w:pStyle w:val="TDC3"/>
        <w:rPr>
          <w:rFonts w:asciiTheme="minorHAnsi" w:eastAsiaTheme="minorEastAsia" w:hAnsiTheme="minorHAnsi" w:cstheme="minorBidi"/>
          <w:noProof/>
          <w:kern w:val="2"/>
          <w:sz w:val="24"/>
          <w:szCs w:val="24"/>
          <w:lang w:val="es-AR" w:eastAsia="es-AR"/>
          <w14:ligatures w14:val="standardContextual"/>
        </w:rPr>
      </w:pPr>
      <w:hyperlink w:anchor="_Toc179189708" w:history="1">
        <w:r w:rsidRPr="00B94476">
          <w:rPr>
            <w:rStyle w:val="Hipervnculo"/>
            <w:noProof/>
          </w:rPr>
          <w:t>Descripción de procesos actuales</w:t>
        </w:r>
        <w:r>
          <w:rPr>
            <w:noProof/>
            <w:webHidden/>
          </w:rPr>
          <w:tab/>
        </w:r>
        <w:r>
          <w:rPr>
            <w:noProof/>
            <w:webHidden/>
          </w:rPr>
          <w:fldChar w:fldCharType="begin"/>
        </w:r>
        <w:r>
          <w:rPr>
            <w:noProof/>
            <w:webHidden/>
          </w:rPr>
          <w:instrText xml:space="preserve"> PAGEREF _Toc179189708 \h </w:instrText>
        </w:r>
        <w:r>
          <w:rPr>
            <w:noProof/>
            <w:webHidden/>
          </w:rPr>
        </w:r>
        <w:r>
          <w:rPr>
            <w:noProof/>
            <w:webHidden/>
          </w:rPr>
          <w:fldChar w:fldCharType="separate"/>
        </w:r>
        <w:r>
          <w:rPr>
            <w:noProof/>
            <w:webHidden/>
          </w:rPr>
          <w:t>6</w:t>
        </w:r>
        <w:r>
          <w:rPr>
            <w:noProof/>
            <w:webHidden/>
          </w:rPr>
          <w:fldChar w:fldCharType="end"/>
        </w:r>
      </w:hyperlink>
    </w:p>
    <w:p w14:paraId="358004F1" w14:textId="06560E74" w:rsidR="00956CD3" w:rsidRDefault="00956CD3">
      <w:pPr>
        <w:pStyle w:val="TDC3"/>
        <w:rPr>
          <w:rFonts w:asciiTheme="minorHAnsi" w:eastAsiaTheme="minorEastAsia" w:hAnsiTheme="minorHAnsi" w:cstheme="minorBidi"/>
          <w:noProof/>
          <w:kern w:val="2"/>
          <w:sz w:val="24"/>
          <w:szCs w:val="24"/>
          <w:lang w:val="es-AR" w:eastAsia="es-AR"/>
          <w14:ligatures w14:val="standardContextual"/>
        </w:rPr>
      </w:pPr>
      <w:hyperlink w:anchor="_Toc179189709" w:history="1">
        <w:r w:rsidRPr="00B94476">
          <w:rPr>
            <w:rStyle w:val="Hipervnculo"/>
            <w:noProof/>
          </w:rPr>
          <w:t>Requisitos detectados</w:t>
        </w:r>
        <w:r>
          <w:rPr>
            <w:noProof/>
            <w:webHidden/>
          </w:rPr>
          <w:tab/>
        </w:r>
        <w:r>
          <w:rPr>
            <w:noProof/>
            <w:webHidden/>
          </w:rPr>
          <w:fldChar w:fldCharType="begin"/>
        </w:r>
        <w:r>
          <w:rPr>
            <w:noProof/>
            <w:webHidden/>
          </w:rPr>
          <w:instrText xml:space="preserve"> PAGEREF _Toc179189709 \h </w:instrText>
        </w:r>
        <w:r>
          <w:rPr>
            <w:noProof/>
            <w:webHidden/>
          </w:rPr>
        </w:r>
        <w:r>
          <w:rPr>
            <w:noProof/>
            <w:webHidden/>
          </w:rPr>
          <w:fldChar w:fldCharType="separate"/>
        </w:r>
        <w:r>
          <w:rPr>
            <w:noProof/>
            <w:webHidden/>
          </w:rPr>
          <w:t>7</w:t>
        </w:r>
        <w:r>
          <w:rPr>
            <w:noProof/>
            <w:webHidden/>
          </w:rPr>
          <w:fldChar w:fldCharType="end"/>
        </w:r>
      </w:hyperlink>
    </w:p>
    <w:p w14:paraId="0B4A6B8B" w14:textId="3AF4E8A5"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710" w:history="1">
        <w:r w:rsidRPr="00B94476">
          <w:rPr>
            <w:rStyle w:val="Hipervnculo"/>
            <w:noProof/>
          </w:rPr>
          <w:t>Propuesta Técnica</w:t>
        </w:r>
        <w:r>
          <w:rPr>
            <w:noProof/>
            <w:webHidden/>
          </w:rPr>
          <w:tab/>
        </w:r>
        <w:r>
          <w:rPr>
            <w:noProof/>
            <w:webHidden/>
          </w:rPr>
          <w:fldChar w:fldCharType="begin"/>
        </w:r>
        <w:r>
          <w:rPr>
            <w:noProof/>
            <w:webHidden/>
          </w:rPr>
          <w:instrText xml:space="preserve"> PAGEREF _Toc179189710 \h </w:instrText>
        </w:r>
        <w:r>
          <w:rPr>
            <w:noProof/>
            <w:webHidden/>
          </w:rPr>
        </w:r>
        <w:r>
          <w:rPr>
            <w:noProof/>
            <w:webHidden/>
          </w:rPr>
          <w:fldChar w:fldCharType="separate"/>
        </w:r>
        <w:r>
          <w:rPr>
            <w:noProof/>
            <w:webHidden/>
          </w:rPr>
          <w:t>8</w:t>
        </w:r>
        <w:r>
          <w:rPr>
            <w:noProof/>
            <w:webHidden/>
          </w:rPr>
          <w:fldChar w:fldCharType="end"/>
        </w:r>
      </w:hyperlink>
    </w:p>
    <w:p w14:paraId="410C6CBE" w14:textId="781BC172" w:rsidR="00956CD3" w:rsidRDefault="00956CD3">
      <w:pPr>
        <w:pStyle w:val="TDC3"/>
        <w:rPr>
          <w:rFonts w:asciiTheme="minorHAnsi" w:eastAsiaTheme="minorEastAsia" w:hAnsiTheme="minorHAnsi" w:cstheme="minorBidi"/>
          <w:noProof/>
          <w:kern w:val="2"/>
          <w:sz w:val="24"/>
          <w:szCs w:val="24"/>
          <w:lang w:val="es-AR" w:eastAsia="es-AR"/>
          <w14:ligatures w14:val="standardContextual"/>
        </w:rPr>
      </w:pPr>
      <w:hyperlink w:anchor="_Toc179189711" w:history="1">
        <w:r w:rsidRPr="00B94476">
          <w:rPr>
            <w:rStyle w:val="Hipervnculo"/>
            <w:noProof/>
          </w:rPr>
          <w:t>Casos de uso</w:t>
        </w:r>
        <w:r>
          <w:rPr>
            <w:noProof/>
            <w:webHidden/>
          </w:rPr>
          <w:tab/>
        </w:r>
        <w:r>
          <w:rPr>
            <w:noProof/>
            <w:webHidden/>
          </w:rPr>
          <w:fldChar w:fldCharType="begin"/>
        </w:r>
        <w:r>
          <w:rPr>
            <w:noProof/>
            <w:webHidden/>
          </w:rPr>
          <w:instrText xml:space="preserve"> PAGEREF _Toc179189711 \h </w:instrText>
        </w:r>
        <w:r>
          <w:rPr>
            <w:noProof/>
            <w:webHidden/>
          </w:rPr>
        </w:r>
        <w:r>
          <w:rPr>
            <w:noProof/>
            <w:webHidden/>
          </w:rPr>
          <w:fldChar w:fldCharType="separate"/>
        </w:r>
        <w:r>
          <w:rPr>
            <w:noProof/>
            <w:webHidden/>
          </w:rPr>
          <w:t>8</w:t>
        </w:r>
        <w:r>
          <w:rPr>
            <w:noProof/>
            <w:webHidden/>
          </w:rPr>
          <w:fldChar w:fldCharType="end"/>
        </w:r>
      </w:hyperlink>
    </w:p>
    <w:p w14:paraId="14B4862C" w14:textId="7AE96A79"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712" w:history="1">
        <w:r w:rsidRPr="00B94476">
          <w:rPr>
            <w:rStyle w:val="Hipervnculo"/>
            <w:noProof/>
          </w:rPr>
          <w:t>Planificación Estimada</w:t>
        </w:r>
        <w:r>
          <w:rPr>
            <w:noProof/>
            <w:webHidden/>
          </w:rPr>
          <w:tab/>
        </w:r>
        <w:r>
          <w:rPr>
            <w:noProof/>
            <w:webHidden/>
          </w:rPr>
          <w:fldChar w:fldCharType="begin"/>
        </w:r>
        <w:r>
          <w:rPr>
            <w:noProof/>
            <w:webHidden/>
          </w:rPr>
          <w:instrText xml:space="preserve"> PAGEREF _Toc179189712 \h </w:instrText>
        </w:r>
        <w:r>
          <w:rPr>
            <w:noProof/>
            <w:webHidden/>
          </w:rPr>
        </w:r>
        <w:r>
          <w:rPr>
            <w:noProof/>
            <w:webHidden/>
          </w:rPr>
          <w:fldChar w:fldCharType="separate"/>
        </w:r>
        <w:r>
          <w:rPr>
            <w:noProof/>
            <w:webHidden/>
          </w:rPr>
          <w:t>9</w:t>
        </w:r>
        <w:r>
          <w:rPr>
            <w:noProof/>
            <w:webHidden/>
          </w:rPr>
          <w:fldChar w:fldCharType="end"/>
        </w:r>
      </w:hyperlink>
    </w:p>
    <w:p w14:paraId="6C8C14F5" w14:textId="579B1155" w:rsidR="00956CD3" w:rsidRDefault="00956CD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189713" w:history="1">
        <w:r w:rsidRPr="00B94476">
          <w:rPr>
            <w:rStyle w:val="Hipervnculo"/>
            <w:noProof/>
          </w:rPr>
          <w:t>Propuesta Económica</w:t>
        </w:r>
        <w:r>
          <w:rPr>
            <w:noProof/>
            <w:webHidden/>
          </w:rPr>
          <w:tab/>
        </w:r>
        <w:r>
          <w:rPr>
            <w:noProof/>
            <w:webHidden/>
          </w:rPr>
          <w:fldChar w:fldCharType="begin"/>
        </w:r>
        <w:r>
          <w:rPr>
            <w:noProof/>
            <w:webHidden/>
          </w:rPr>
          <w:instrText xml:space="preserve"> PAGEREF _Toc179189713 \h </w:instrText>
        </w:r>
        <w:r>
          <w:rPr>
            <w:noProof/>
            <w:webHidden/>
          </w:rPr>
        </w:r>
        <w:r>
          <w:rPr>
            <w:noProof/>
            <w:webHidden/>
          </w:rPr>
          <w:fldChar w:fldCharType="separate"/>
        </w:r>
        <w:r>
          <w:rPr>
            <w:noProof/>
            <w:webHidden/>
          </w:rPr>
          <w:t>10</w:t>
        </w:r>
        <w:r>
          <w:rPr>
            <w:noProof/>
            <w:webHidden/>
          </w:rPr>
          <w:fldChar w:fldCharType="end"/>
        </w:r>
      </w:hyperlink>
    </w:p>
    <w:p w14:paraId="550CE613" w14:textId="3132F481" w:rsidR="00956CD3" w:rsidRDefault="00956CD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189714" w:history="1">
        <w:r w:rsidRPr="00B94476">
          <w:rPr>
            <w:rStyle w:val="Hipervnculo"/>
            <w:noProof/>
          </w:rPr>
          <w:t>Anexos</w:t>
        </w:r>
        <w:r>
          <w:rPr>
            <w:noProof/>
            <w:webHidden/>
          </w:rPr>
          <w:tab/>
        </w:r>
        <w:r>
          <w:rPr>
            <w:noProof/>
            <w:webHidden/>
          </w:rPr>
          <w:fldChar w:fldCharType="begin"/>
        </w:r>
        <w:r>
          <w:rPr>
            <w:noProof/>
            <w:webHidden/>
          </w:rPr>
          <w:instrText xml:space="preserve"> PAGEREF _Toc179189714 \h </w:instrText>
        </w:r>
        <w:r>
          <w:rPr>
            <w:noProof/>
            <w:webHidden/>
          </w:rPr>
        </w:r>
        <w:r>
          <w:rPr>
            <w:noProof/>
            <w:webHidden/>
          </w:rPr>
          <w:fldChar w:fldCharType="separate"/>
        </w:r>
        <w:r>
          <w:rPr>
            <w:noProof/>
            <w:webHidden/>
          </w:rPr>
          <w:t>10</w:t>
        </w:r>
        <w:r>
          <w:rPr>
            <w:noProof/>
            <w:webHidden/>
          </w:rPr>
          <w:fldChar w:fldCharType="end"/>
        </w:r>
      </w:hyperlink>
    </w:p>
    <w:p w14:paraId="6AE35678" w14:textId="359BCECE"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715" w:history="1">
        <w:r w:rsidRPr="00B94476">
          <w:rPr>
            <w:rStyle w:val="Hipervnculo"/>
            <w:noProof/>
          </w:rPr>
          <w:t>Entrevistas</w:t>
        </w:r>
        <w:r>
          <w:rPr>
            <w:noProof/>
            <w:webHidden/>
          </w:rPr>
          <w:tab/>
        </w:r>
        <w:r>
          <w:rPr>
            <w:noProof/>
            <w:webHidden/>
          </w:rPr>
          <w:fldChar w:fldCharType="begin"/>
        </w:r>
        <w:r>
          <w:rPr>
            <w:noProof/>
            <w:webHidden/>
          </w:rPr>
          <w:instrText xml:space="preserve"> PAGEREF _Toc179189715 \h </w:instrText>
        </w:r>
        <w:r>
          <w:rPr>
            <w:noProof/>
            <w:webHidden/>
          </w:rPr>
        </w:r>
        <w:r>
          <w:rPr>
            <w:noProof/>
            <w:webHidden/>
          </w:rPr>
          <w:fldChar w:fldCharType="separate"/>
        </w:r>
        <w:r>
          <w:rPr>
            <w:noProof/>
            <w:webHidden/>
          </w:rPr>
          <w:t>10</w:t>
        </w:r>
        <w:r>
          <w:rPr>
            <w:noProof/>
            <w:webHidden/>
          </w:rPr>
          <w:fldChar w:fldCharType="end"/>
        </w:r>
      </w:hyperlink>
    </w:p>
    <w:p w14:paraId="2E792531" w14:textId="652467B2" w:rsidR="00956CD3" w:rsidRDefault="00956CD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89716" w:history="1">
        <w:r w:rsidRPr="00B94476">
          <w:rPr>
            <w:rStyle w:val="Hipervnculo"/>
            <w:noProof/>
          </w:rPr>
          <w:t>Otros</w:t>
        </w:r>
        <w:r>
          <w:rPr>
            <w:noProof/>
            <w:webHidden/>
          </w:rPr>
          <w:tab/>
        </w:r>
        <w:r>
          <w:rPr>
            <w:noProof/>
            <w:webHidden/>
          </w:rPr>
          <w:fldChar w:fldCharType="begin"/>
        </w:r>
        <w:r>
          <w:rPr>
            <w:noProof/>
            <w:webHidden/>
          </w:rPr>
          <w:instrText xml:space="preserve"> PAGEREF _Toc179189716 \h </w:instrText>
        </w:r>
        <w:r>
          <w:rPr>
            <w:noProof/>
            <w:webHidden/>
          </w:rPr>
        </w:r>
        <w:r>
          <w:rPr>
            <w:noProof/>
            <w:webHidden/>
          </w:rPr>
          <w:fldChar w:fldCharType="separate"/>
        </w:r>
        <w:r>
          <w:rPr>
            <w:noProof/>
            <w:webHidden/>
          </w:rPr>
          <w:t>10</w:t>
        </w:r>
        <w:r>
          <w:rPr>
            <w:noProof/>
            <w:webHidden/>
          </w:rPr>
          <w:fldChar w:fldCharType="end"/>
        </w:r>
      </w:hyperlink>
    </w:p>
    <w:p w14:paraId="0A00F44F" w14:textId="78949C58"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9189694"/>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9189695"/>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9189696"/>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r w:rsidRPr="003125F9">
        <w:t>El alcance de este document</w:t>
      </w:r>
      <w:r>
        <w:rPr>
          <w:b/>
          <w:bCs/>
        </w:rPr>
        <w:t xml:space="preserve">o </w:t>
      </w:r>
      <w:r w:rsidRPr="003125F9">
        <w:t>abarca la especificación de los requisitos técnicos y funcionales necesarios para el desarrollo del sistema de gestión de riesgos "Vesta Risk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UARGflow para el inicio de sesión de los usuarios. </w:t>
      </w:r>
    </w:p>
    <w:p w14:paraId="45A0E4C5" w14:textId="3E2556CF" w:rsidR="00A85122" w:rsidRPr="0088297B" w:rsidRDefault="00A85122" w:rsidP="00BA3C4A">
      <w:pPr>
        <w:pStyle w:val="PSI-Ttulo2"/>
      </w:pPr>
      <w:bookmarkStart w:id="14" w:name="_Toc179189697"/>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bookmarkStart w:id="15" w:name="_Toc179189698"/>
      <w:r>
        <w:t>Acrónimos</w:t>
      </w:r>
      <w:bookmarkEnd w:id="15"/>
    </w:p>
    <w:p w14:paraId="15BC656B" w14:textId="0962F411" w:rsidR="00E37565" w:rsidRDefault="00E37565" w:rsidP="00E37565">
      <w:pPr>
        <w:pStyle w:val="Prrafodelista"/>
        <w:numPr>
          <w:ilvl w:val="0"/>
          <w:numId w:val="13"/>
        </w:numPr>
      </w:pPr>
      <w:r w:rsidRPr="00E37565">
        <w:rPr>
          <w:b/>
          <w:bCs/>
        </w:rPr>
        <w:t>UARGflow</w:t>
      </w:r>
      <w:r w:rsidRPr="00E37565">
        <w:t>: Sistema de autenticación utilizado por la Universidad Nacional de la Patagonia Austral (UNPA) UARG.</w:t>
      </w:r>
    </w:p>
    <w:p w14:paraId="2EC1CFD1" w14:textId="3CF1C4F6" w:rsidR="00683C1A" w:rsidRDefault="00683C1A" w:rsidP="00683C1A">
      <w:pPr>
        <w:pStyle w:val="PSI-Ttulo2"/>
      </w:pPr>
      <w:bookmarkStart w:id="16" w:name="_Toc179189699"/>
      <w:r>
        <w:t>Definiciones</w:t>
      </w:r>
      <w:bookmarkEnd w:id="16"/>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7" w:name="_Toc228187381"/>
      <w:bookmarkStart w:id="18" w:name="_Toc234690192"/>
      <w:bookmarkStart w:id="19" w:name="_Toc200978415"/>
      <w:bookmarkStart w:id="20" w:name="_Toc179189700"/>
      <w:r>
        <w:t>Información General</w:t>
      </w:r>
      <w:bookmarkEnd w:id="17"/>
      <w:bookmarkEnd w:id="18"/>
      <w:bookmarkEnd w:id="20"/>
    </w:p>
    <w:p w14:paraId="581299C1" w14:textId="77777777" w:rsidR="00A85122" w:rsidRDefault="00A85122" w:rsidP="00BA3C4A">
      <w:pPr>
        <w:pStyle w:val="PSI-Ttulo2"/>
      </w:pPr>
      <w:bookmarkStart w:id="21" w:name="_Toc228187382"/>
      <w:bookmarkStart w:id="22" w:name="_Toc234690193"/>
      <w:bookmarkStart w:id="23" w:name="_Toc179189701"/>
      <w:r w:rsidRPr="00DB5419">
        <w:t>Grupo de desarrollo:</w:t>
      </w:r>
      <w:bookmarkEnd w:id="21"/>
      <w:bookmarkEnd w:id="22"/>
      <w:bookmarkEnd w:id="23"/>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4" w:name="_Toc228187385"/>
      <w:bookmarkStart w:id="25" w:name="_Toc234690195"/>
      <w:bookmarkStart w:id="26" w:name="_Toc179189702"/>
      <w:r w:rsidRPr="00DB5419">
        <w:t>Actividad Principal del Equipo de Trabajo:</w:t>
      </w:r>
      <w:bookmarkEnd w:id="24"/>
      <w:bookmarkEnd w:id="25"/>
      <w:bookmarkEnd w:id="26"/>
    </w:p>
    <w:p w14:paraId="24B9B41A" w14:textId="7FE1F298" w:rsidR="00164425" w:rsidRDefault="00164425" w:rsidP="00164425">
      <w:r>
        <w:t>En la actualidad, el grupo está trabajando en el sistema Vesta Risk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7" w:name="_Toc228187386"/>
      <w:bookmarkStart w:id="28" w:name="_Toc234690196"/>
      <w:bookmarkStart w:id="29" w:name="_Toc179189703"/>
      <w:r w:rsidRPr="00384FEB">
        <w:lastRenderedPageBreak/>
        <w:t>Antecedentes Vinculados a la Temática</w:t>
      </w:r>
      <w:bookmarkEnd w:id="27"/>
      <w:bookmarkEnd w:id="28"/>
      <w:bookmarkEnd w:id="29"/>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Risk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30" w:name="_Toc234690197"/>
      <w:bookmarkStart w:id="31" w:name="_Toc228187387"/>
      <w:bookmarkStart w:id="32" w:name="_Toc179189704"/>
      <w:r>
        <w:t>Propuesta</w:t>
      </w:r>
      <w:bookmarkEnd w:id="30"/>
      <w:bookmarkEnd w:id="32"/>
      <w:r>
        <w:t xml:space="preserve"> </w:t>
      </w:r>
    </w:p>
    <w:p w14:paraId="41294694" w14:textId="3CBC138F" w:rsidR="00A85122" w:rsidRDefault="00A85122" w:rsidP="00BA3C4A">
      <w:pPr>
        <w:pStyle w:val="PSI-Ttulo2"/>
      </w:pPr>
      <w:bookmarkStart w:id="33" w:name="_Toc234690198"/>
      <w:bookmarkStart w:id="34" w:name="_Toc179189705"/>
      <w:r>
        <w:t>Análisis Técnico</w:t>
      </w:r>
      <w:bookmarkEnd w:id="19"/>
      <w:bookmarkEnd w:id="31"/>
      <w:bookmarkEnd w:id="33"/>
      <w:bookmarkEnd w:id="34"/>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5" w:name="_Toc228187388"/>
      <w:bookmarkStart w:id="36" w:name="_Toc234690199"/>
      <w:bookmarkStart w:id="37" w:name="_Toc179189706"/>
      <w:r w:rsidRPr="00050A12">
        <w:t>Definición de problema:</w:t>
      </w:r>
      <w:bookmarkEnd w:id="35"/>
      <w:bookmarkEnd w:id="36"/>
      <w:bookmarkEnd w:id="37"/>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Vesta Risk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36578128" w:rsidR="00A85122" w:rsidRDefault="00A85122" w:rsidP="00BA3C4A">
      <w:pPr>
        <w:pStyle w:val="PSI-Ttulo3"/>
      </w:pPr>
      <w:bookmarkStart w:id="38" w:name="_Toc228187389"/>
      <w:bookmarkStart w:id="39" w:name="_Toc234690200"/>
      <w:bookmarkStart w:id="40" w:name="_Toc179189707"/>
      <w:r w:rsidRPr="00050A12">
        <w:t>Características actuales del sistema</w:t>
      </w:r>
      <w:bookmarkEnd w:id="38"/>
      <w:bookmarkEnd w:id="39"/>
      <w:bookmarkEnd w:id="40"/>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5602A99B" w:rsidR="00A85122" w:rsidRDefault="00A85122" w:rsidP="00BA3C4A">
      <w:pPr>
        <w:pStyle w:val="PSI-Ttulo3"/>
      </w:pPr>
      <w:bookmarkStart w:id="41" w:name="_Toc234690201"/>
      <w:bookmarkStart w:id="42" w:name="_Toc179189708"/>
      <w:r>
        <w:t>Descripción de procesos actuales</w:t>
      </w:r>
      <w:bookmarkEnd w:id="41"/>
      <w:bookmarkEnd w:id="42"/>
      <w:r>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también la importancia general de los riesgos de esa categoría para el proyecto </w:t>
      </w:r>
      <w:r w:rsidR="002538CB">
        <w:t>específico</w:t>
      </w:r>
      <w:r>
        <w:t xml:space="preserve"> que se </w:t>
      </w:r>
      <w:r w:rsidR="002538CB">
        <w:t>está</w:t>
      </w:r>
      <w:r>
        <w:t xml:space="preserve"> desarrollando. </w:t>
      </w:r>
    </w:p>
    <w:p w14:paraId="39E58624" w14:textId="3F31837D" w:rsidR="004407DE" w:rsidRDefault="009D1E3C" w:rsidP="00114350">
      <w:pPr>
        <w:rPr>
          <w:i/>
        </w:rPr>
      </w:pPr>
      <w:r w:rsidRPr="009D1E3C">
        <w:rPr>
          <w:b/>
          <w:bCs/>
        </w:rPr>
        <w:t>Análisis de riesgo</w:t>
      </w:r>
      <w:r w:rsidR="004407DE">
        <w:rPr>
          <w:b/>
          <w:bCs/>
        </w:rPr>
        <w:t>s</w:t>
      </w:r>
      <w:r>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lastRenderedPageBreak/>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698E26A1" w:rsidR="00A85122" w:rsidRPr="00050A12" w:rsidRDefault="00A85122" w:rsidP="00BA3C4A">
      <w:pPr>
        <w:pStyle w:val="PSI-Ttulo3"/>
      </w:pPr>
      <w:bookmarkStart w:id="43" w:name="_Toc234690202"/>
      <w:bookmarkStart w:id="44" w:name="_Toc179189709"/>
      <w:r>
        <w:t>Requisitos detectados</w:t>
      </w:r>
      <w:bookmarkEnd w:id="43"/>
      <w:bookmarkEnd w:id="44"/>
    </w:p>
    <w:p w14:paraId="56A71733" w14:textId="4E65B81F" w:rsidR="00F262BB" w:rsidRPr="007D071D" w:rsidRDefault="00F262BB" w:rsidP="006B2750">
      <w:pPr>
        <w:pStyle w:val="PSI-Comentario"/>
        <w:rPr>
          <w:i/>
        </w:rPr>
      </w:pPr>
      <w:r w:rsidRPr="007D071D">
        <w:t>El sistema permitirá a los</w:t>
      </w:r>
      <w:r w:rsidR="009F2222">
        <w:t xml:space="preserve"> administradores </w:t>
      </w:r>
      <w:r w:rsidRPr="007D071D">
        <w:t>registrar el nombre y email de los usuarios que tendrán acceso al sistema.</w:t>
      </w:r>
    </w:p>
    <w:p w14:paraId="77F7789A" w14:textId="2E999AB7" w:rsidR="00F262BB" w:rsidRPr="007D071D" w:rsidRDefault="00F262BB" w:rsidP="006B2750">
      <w:pPr>
        <w:pStyle w:val="PSI-Comentario"/>
        <w:rPr>
          <w:i/>
        </w:rPr>
      </w:pPr>
      <w:r w:rsidRPr="007D071D">
        <w:t xml:space="preserve">El sistema permitirá a los </w:t>
      </w:r>
      <w:r w:rsidR="009F2222">
        <w:t>administradores</w:t>
      </w:r>
      <w:r w:rsidRPr="007D071D">
        <w:t xml:space="preserve"> asignar los </w:t>
      </w:r>
      <w:r w:rsidR="006C2454">
        <w:t>perfiles</w:t>
      </w:r>
      <w:r w:rsidRPr="007D071D">
        <w:t xml:space="preserve"> de los usuarios.</w:t>
      </w:r>
    </w:p>
    <w:p w14:paraId="3170A2F8" w14:textId="5CA377AC" w:rsidR="002538CB" w:rsidRPr="007D071D" w:rsidRDefault="002538CB" w:rsidP="006B2750">
      <w:pPr>
        <w:pStyle w:val="PSI-Comentario"/>
        <w:rPr>
          <w:i/>
        </w:rPr>
      </w:pPr>
      <w:r w:rsidRPr="007D071D">
        <w:t>El sistema permitirá a los usuarios iniciar sesión con su cuenta de Google.</w:t>
      </w:r>
    </w:p>
    <w:p w14:paraId="21958E2E" w14:textId="68AB8AD1" w:rsidR="007D1D9F" w:rsidRPr="009F2222" w:rsidRDefault="007D1D9F" w:rsidP="006B2750">
      <w:pPr>
        <w:pStyle w:val="PSI-Comentario"/>
        <w:rPr>
          <w:i/>
        </w:rPr>
      </w:pPr>
      <w:r w:rsidRPr="007D071D">
        <w:t xml:space="preserve">El sistema permitirá a los </w:t>
      </w:r>
      <w:r w:rsidR="009F2222">
        <w:t>administradores</w:t>
      </w:r>
      <w:r w:rsidRPr="007D071D">
        <w:t xml:space="preserve"> crear proyectos.</w:t>
      </w:r>
    </w:p>
    <w:p w14:paraId="6F90854E" w14:textId="7CC575A2" w:rsidR="009F2222" w:rsidRPr="007D071D" w:rsidRDefault="009F2222" w:rsidP="006B2750">
      <w:pPr>
        <w:pStyle w:val="PSI-Comentario"/>
        <w:rPr>
          <w:i/>
        </w:rPr>
      </w:pPr>
      <w:r>
        <w:t xml:space="preserve">El sistema permitirá a los administradores crear </w:t>
      </w:r>
      <w:r w:rsidR="00E41A90">
        <w:t xml:space="preserve">y modificar </w:t>
      </w:r>
      <w:r>
        <w:t>iteraciones en un proyecto.</w:t>
      </w:r>
    </w:p>
    <w:p w14:paraId="4B592485" w14:textId="1FEF3201" w:rsidR="00C17D72" w:rsidRPr="007D071D" w:rsidRDefault="00C17D72" w:rsidP="006B2750">
      <w:pPr>
        <w:pStyle w:val="PSI-Comentario"/>
        <w:rPr>
          <w:i/>
        </w:rPr>
      </w:pPr>
      <w:r w:rsidRPr="007D071D">
        <w:t xml:space="preserve">El sistema permitirá a los </w:t>
      </w:r>
      <w:r w:rsidR="009F2222">
        <w:t>administradores</w:t>
      </w:r>
      <w:r w:rsidRPr="007D071D">
        <w:t xml:space="preserve"> asignar los</w:t>
      </w:r>
      <w:r w:rsidR="00865935">
        <w:t xml:space="preserve"> usuarios</w:t>
      </w:r>
      <w:r w:rsidRPr="007D071D">
        <w:t xml:space="preserve"> participantes de un proyecto.</w:t>
      </w:r>
    </w:p>
    <w:p w14:paraId="695C8214" w14:textId="3D689775" w:rsidR="002538CB" w:rsidRPr="007D071D" w:rsidRDefault="002538CB" w:rsidP="006B2750">
      <w:pPr>
        <w:pStyle w:val="PSI-Comentario"/>
        <w:rPr>
          <w:i/>
        </w:rPr>
      </w:pPr>
      <w:r w:rsidRPr="007D071D">
        <w:t>El sistema permitirá a</w:t>
      </w:r>
      <w:r w:rsidR="00ED7DF1" w:rsidRPr="007D071D">
        <w:t xml:space="preserve"> los </w:t>
      </w:r>
      <w:r w:rsidR="009F2222">
        <w:t>administradores</w:t>
      </w:r>
      <w:r w:rsidR="00ED7DF1" w:rsidRPr="007D071D">
        <w:t xml:space="preserve"> </w:t>
      </w:r>
      <w:r w:rsidRPr="007D071D">
        <w:t>modificar la información del proyecto.</w:t>
      </w:r>
    </w:p>
    <w:p w14:paraId="1B90D59B" w14:textId="11944809" w:rsidR="004C2B1E" w:rsidRPr="007D071D" w:rsidRDefault="004C2B1E" w:rsidP="006B2750">
      <w:pPr>
        <w:pStyle w:val="PSI-Comentario"/>
        <w:rPr>
          <w:i/>
        </w:rPr>
      </w:pPr>
      <w:r w:rsidRPr="007D071D">
        <w:t>El sistema permitirá a</w:t>
      </w:r>
      <w:r w:rsidR="007D1D9F" w:rsidRPr="007D071D">
        <w:t xml:space="preserve"> los usuarios </w:t>
      </w:r>
      <w:r w:rsidR="00774F6B">
        <w:t>añadir</w:t>
      </w:r>
      <w:r w:rsidRPr="007D071D">
        <w:t xml:space="preserve"> riesgos a un listado de riesgos</w:t>
      </w:r>
      <w:r w:rsidR="007D1D9F" w:rsidRPr="007D071D">
        <w:t xml:space="preserve"> del proyecto</w:t>
      </w:r>
      <w:r w:rsidRPr="007D071D">
        <w:t>.</w:t>
      </w:r>
    </w:p>
    <w:p w14:paraId="76DA5965" w14:textId="17F9B87C" w:rsidR="002538CB" w:rsidRPr="007D071D" w:rsidRDefault="002538CB" w:rsidP="006B2750">
      <w:pPr>
        <w:pStyle w:val="PSI-Comentario"/>
        <w:rPr>
          <w:i/>
        </w:rPr>
      </w:pPr>
      <w:r w:rsidRPr="007D071D">
        <w:t>El sistema permitirá a</w:t>
      </w:r>
      <w:r w:rsidR="009F2222">
        <w:t xml:space="preserve">l líder del proyecto </w:t>
      </w:r>
      <w:r w:rsidRPr="007D071D">
        <w:t>modificar</w:t>
      </w:r>
      <w:r w:rsidR="00C17D72" w:rsidRPr="007D071D">
        <w:t xml:space="preserve"> y eliminar</w:t>
      </w:r>
      <w:r w:rsidRPr="007D071D">
        <w:t xml:space="preserve"> los riesgos en la lista de riesgos.</w:t>
      </w:r>
    </w:p>
    <w:p w14:paraId="6AC4453B" w14:textId="21EED246" w:rsidR="002538CB" w:rsidRPr="007D071D" w:rsidRDefault="002538CB" w:rsidP="006B2750">
      <w:pPr>
        <w:pStyle w:val="PSI-Comentario"/>
        <w:rPr>
          <w:i/>
        </w:rPr>
      </w:pPr>
      <w:r w:rsidRPr="007D071D">
        <w:t xml:space="preserve">El sistema permitirá </w:t>
      </w:r>
      <w:r w:rsidR="00C17D72" w:rsidRPr="007D071D">
        <w:t xml:space="preserve">a los </w:t>
      </w:r>
      <w:r w:rsidR="009F2222">
        <w:t>administradores</w:t>
      </w:r>
      <w:r w:rsidR="00C17D72" w:rsidRPr="007D071D">
        <w:t xml:space="preserve"> añadir</w:t>
      </w:r>
      <w:r w:rsidR="00B431E1">
        <w:t xml:space="preserve">, </w:t>
      </w:r>
      <w:r w:rsidR="00C17D72" w:rsidRPr="007D071D">
        <w:t xml:space="preserve">modificar </w:t>
      </w:r>
      <w:r w:rsidR="00B431E1">
        <w:t xml:space="preserve">y eliminar </w:t>
      </w:r>
      <w:r w:rsidR="00C17D72" w:rsidRPr="007D071D">
        <w:t>categorías de riesgos</w:t>
      </w:r>
      <w:r w:rsidRPr="007D071D">
        <w:t>.</w:t>
      </w:r>
    </w:p>
    <w:p w14:paraId="323C809D" w14:textId="757B5AE9" w:rsidR="004C2B1E" w:rsidRPr="007D071D" w:rsidRDefault="00105AA8" w:rsidP="006B2750">
      <w:pPr>
        <w:pStyle w:val="PSI-Comentario"/>
        <w:rPr>
          <w:i/>
        </w:rPr>
      </w:pPr>
      <w:r w:rsidRPr="007D071D">
        <w:t xml:space="preserve">El sistema permitirá </w:t>
      </w:r>
      <w:r w:rsidR="00ED7DF1" w:rsidRPr="007D071D">
        <w:t xml:space="preserve">a los usuarios </w:t>
      </w:r>
      <w:r w:rsidRPr="007D071D">
        <w:t>realiza</w:t>
      </w:r>
      <w:r w:rsidR="004C2B1E" w:rsidRPr="007D071D">
        <w:t xml:space="preserve">r </w:t>
      </w:r>
      <w:r w:rsidR="009F2222">
        <w:t xml:space="preserve">una </w:t>
      </w:r>
      <w:r w:rsidR="004C2B1E" w:rsidRPr="007D071D">
        <w:t>evaluaci</w:t>
      </w:r>
      <w:r w:rsidR="009F2222">
        <w:t>ó</w:t>
      </w:r>
      <w:r w:rsidR="004C2B1E" w:rsidRPr="007D071D">
        <w:t xml:space="preserve">n </w:t>
      </w:r>
      <w:r w:rsidR="002F2949" w:rsidRPr="007D071D">
        <w:t>de</w:t>
      </w:r>
      <w:r w:rsidR="00FD2534">
        <w:t xml:space="preserve"> cada riesgo</w:t>
      </w:r>
      <w:r w:rsidR="009F2222">
        <w:t xml:space="preserve"> en cada iteración</w:t>
      </w:r>
      <w:r w:rsidR="004C2B1E" w:rsidRPr="007D071D">
        <w:t>.</w:t>
      </w:r>
    </w:p>
    <w:p w14:paraId="2F3367CB" w14:textId="7E7E6885" w:rsidR="00695975" w:rsidRPr="007D071D" w:rsidRDefault="00695975" w:rsidP="006B2750">
      <w:pPr>
        <w:pStyle w:val="PSI-Comentario"/>
        <w:rPr>
          <w:i/>
        </w:rPr>
      </w:pPr>
      <w:r w:rsidRPr="007D071D">
        <w:t>El sistema deberá presentar una lista de riesgos prioritarios</w:t>
      </w:r>
      <w:r w:rsidR="00ED7DF1" w:rsidRPr="007D071D">
        <w:t xml:space="preserve"> en base a las evaluaciones realizadas</w:t>
      </w:r>
      <w:r w:rsidRPr="007D071D">
        <w:t>.</w:t>
      </w:r>
    </w:p>
    <w:p w14:paraId="49D40B75" w14:textId="2B08B984" w:rsidR="00C17D72" w:rsidRPr="007D071D" w:rsidRDefault="00C17D72" w:rsidP="006B2750">
      <w:pPr>
        <w:pStyle w:val="PSI-Comentario"/>
        <w:rPr>
          <w:i/>
        </w:rPr>
      </w:pPr>
      <w:r w:rsidRPr="007D071D">
        <w:t xml:space="preserve">El sistema permitirá generar planes de </w:t>
      </w:r>
      <w:r w:rsidR="00972994">
        <w:t xml:space="preserve">minimización, </w:t>
      </w:r>
      <w:r w:rsidRPr="007D071D">
        <w:t>mitigación y contingencia contra los riesgos del proyecto</w:t>
      </w:r>
      <w:r w:rsidR="00FE7CEA">
        <w:t xml:space="preserve"> en una iteración</w:t>
      </w:r>
      <w:r w:rsidRPr="007D071D">
        <w:t>.</w:t>
      </w:r>
    </w:p>
    <w:p w14:paraId="1310F96C" w14:textId="3E2E5EB6" w:rsidR="00ED7DF1" w:rsidRPr="007D071D" w:rsidRDefault="00ED7DF1" w:rsidP="006B2750">
      <w:pPr>
        <w:pStyle w:val="PSI-Comentario"/>
      </w:pPr>
      <w:r w:rsidRPr="007D071D">
        <w:t xml:space="preserve">El sistema </w:t>
      </w:r>
      <w:r w:rsidR="006C1237">
        <w:t>marcara visualmente los riesgos que tengan una evaluación pendiente</w:t>
      </w:r>
      <w:r w:rsidRPr="007D071D">
        <w:t>.</w:t>
      </w:r>
    </w:p>
    <w:p w14:paraId="72579B95" w14:textId="25553CE8" w:rsidR="00ED7DF1" w:rsidRPr="007D071D" w:rsidRDefault="00ED7DF1" w:rsidP="006B2750">
      <w:pPr>
        <w:pStyle w:val="PSI-Comentario"/>
        <w:rPr>
          <w:i/>
        </w:rPr>
      </w:pPr>
      <w:r w:rsidRPr="007D071D">
        <w:t xml:space="preserve">El sistema </w:t>
      </w:r>
      <w:r w:rsidR="00911CD2" w:rsidRPr="00F27D7D">
        <w:rPr>
          <w:iCs w:val="0"/>
        </w:rPr>
        <w:t>marcara</w:t>
      </w:r>
      <w:r w:rsidRPr="00F27D7D">
        <w:rPr>
          <w:iCs w:val="0"/>
        </w:rPr>
        <w:t xml:space="preserve"> </w:t>
      </w:r>
      <w:r w:rsidR="00F27D7D" w:rsidRPr="00F27D7D">
        <w:rPr>
          <w:iCs w:val="0"/>
        </w:rPr>
        <w:t xml:space="preserve">visualmente </w:t>
      </w:r>
      <w:r w:rsidR="00911CD2" w:rsidRPr="00F27D7D">
        <w:rPr>
          <w:iCs w:val="0"/>
        </w:rPr>
        <w:t>los</w:t>
      </w:r>
      <w:r w:rsidRPr="00F27D7D">
        <w:rPr>
          <w:iCs w:val="0"/>
        </w:rPr>
        <w:t xml:space="preserve"> riesgos prioritarios sobre los que no se hayan realizado planes de </w:t>
      </w:r>
      <w:r w:rsidR="00B67E5C" w:rsidRPr="00F27D7D">
        <w:rPr>
          <w:iCs w:val="0"/>
        </w:rPr>
        <w:t>minimización</w:t>
      </w:r>
      <w:r w:rsidR="0065025A" w:rsidRPr="00F27D7D">
        <w:rPr>
          <w:iCs w:val="0"/>
        </w:rPr>
        <w:t>,</w:t>
      </w:r>
      <w:r w:rsidRPr="00F27D7D">
        <w:rPr>
          <w:iCs w:val="0"/>
        </w:rPr>
        <w:t xml:space="preserve"> mitigación</w:t>
      </w:r>
      <w:r w:rsidR="0065025A" w:rsidRPr="00F27D7D">
        <w:rPr>
          <w:iCs w:val="0"/>
        </w:rPr>
        <w:t xml:space="preserve"> y/o </w:t>
      </w:r>
      <w:r w:rsidR="00D76308" w:rsidRPr="00F27D7D">
        <w:rPr>
          <w:iCs w:val="0"/>
        </w:rPr>
        <w:t>contingencia</w:t>
      </w:r>
      <w:r w:rsidRPr="007D071D">
        <w:t>.</w:t>
      </w:r>
    </w:p>
    <w:p w14:paraId="286BE0F2" w14:textId="7965E2EA" w:rsidR="00695975" w:rsidRPr="00C46476" w:rsidRDefault="00695975" w:rsidP="006B2750">
      <w:pPr>
        <w:pStyle w:val="PSI-Comentario"/>
        <w:rPr>
          <w:i/>
        </w:rPr>
      </w:pPr>
      <w:r w:rsidRPr="007D071D">
        <w:lastRenderedPageBreak/>
        <w:t xml:space="preserve">El sistema permitirá </w:t>
      </w:r>
      <w:r w:rsidR="00ED7DF1" w:rsidRPr="007D071D">
        <w:t xml:space="preserve">a los usuarios </w:t>
      </w:r>
      <w:r w:rsidRPr="007D071D">
        <w:t>generar informes</w:t>
      </w:r>
      <w:r w:rsidR="00D76308">
        <w:t xml:space="preserve"> de incidencia</w:t>
      </w:r>
      <w:r w:rsidR="00C46476">
        <w:t>.</w:t>
      </w:r>
    </w:p>
    <w:p w14:paraId="427F8418" w14:textId="4E9CA89D" w:rsidR="00C46476" w:rsidRPr="007D071D" w:rsidRDefault="00C46476" w:rsidP="006B2750">
      <w:pPr>
        <w:pStyle w:val="PSI-Comentario"/>
        <w:rPr>
          <w:i/>
        </w:rPr>
      </w:pPr>
      <w:r>
        <w:t xml:space="preserve">El sistema generara informes sobre las tareas </w:t>
      </w:r>
      <w:r w:rsidR="006E6D9D">
        <w:t>y</w:t>
      </w:r>
      <w:r w:rsidR="00A1115A">
        <w:t>/o</w:t>
      </w:r>
      <w:r w:rsidR="006E6D9D">
        <w:t xml:space="preserve"> evolución de los riesgos </w:t>
      </w:r>
      <w:r>
        <w:t>que se deben realizar en una iteración.</w:t>
      </w:r>
    </w:p>
    <w:p w14:paraId="42C1E1E9" w14:textId="77777777" w:rsidR="00C17D72" w:rsidRPr="007D071D" w:rsidRDefault="00C17D72" w:rsidP="006B2750">
      <w:pPr>
        <w:pStyle w:val="PSI-Comentario"/>
        <w:rPr>
          <w:i/>
        </w:rPr>
      </w:pPr>
      <w:r w:rsidRPr="007D071D">
        <w:t>El sistema será capaz de presentar gráficos y resúmenes sobre la gestión de riesgo realizada.</w:t>
      </w:r>
    </w:p>
    <w:p w14:paraId="2ECE7DEE" w14:textId="65D96873" w:rsidR="00C17D72" w:rsidRPr="007D071D" w:rsidRDefault="00C17D72" w:rsidP="006B2750">
      <w:pPr>
        <w:pStyle w:val="PSI-Comentario"/>
        <w:rPr>
          <w:i/>
        </w:rPr>
      </w:pPr>
      <w:r w:rsidRPr="007D071D">
        <w:t>El sistema será capaz de presentar la evolución de los riesgos y acciones tomadas durante cada iteración.</w:t>
      </w:r>
    </w:p>
    <w:p w14:paraId="77B8C528" w14:textId="2C10B74D" w:rsidR="00695975" w:rsidRPr="007D071D" w:rsidRDefault="00695975" w:rsidP="006B2750">
      <w:pPr>
        <w:pStyle w:val="PSI-Comentario"/>
        <w:rPr>
          <w:i/>
        </w:rPr>
      </w:pPr>
      <w:r w:rsidRPr="007D071D">
        <w:t>El sistema permitirá</w:t>
      </w:r>
      <w:r w:rsidR="00ED7DF1" w:rsidRPr="007D071D">
        <w:t xml:space="preserve"> a los usuarios</w:t>
      </w:r>
      <w:r w:rsidRPr="007D071D">
        <w:t xml:space="preserve"> exportar informes, resúmenes y gráficos realizados.</w:t>
      </w:r>
    </w:p>
    <w:p w14:paraId="169A8DA8" w14:textId="1A51DD9D" w:rsidR="007D1D9F" w:rsidRPr="007D071D" w:rsidRDefault="007D1D9F" w:rsidP="006B2750">
      <w:pPr>
        <w:pStyle w:val="PSI-Comentario"/>
        <w:rPr>
          <w:i/>
        </w:rPr>
      </w:pPr>
      <w:r w:rsidRPr="007D071D">
        <w:t>El sistema deberá ser integrado con UARGflow para el inicio de sesión de los usuarios.</w:t>
      </w:r>
    </w:p>
    <w:p w14:paraId="473B34D7" w14:textId="73DC50C0" w:rsidR="007D1D9F" w:rsidRPr="007D071D" w:rsidRDefault="007D1D9F" w:rsidP="006B2750">
      <w:pPr>
        <w:pStyle w:val="PSI-Comentario"/>
        <w:rPr>
          <w:i/>
        </w:rPr>
      </w:pPr>
      <w:r w:rsidRPr="007D071D">
        <w:t>El sistema no permitirá el acceso a usuarios no registrados previamente.</w:t>
      </w:r>
    </w:p>
    <w:p w14:paraId="56C2EC8A" w14:textId="36E4FF7E" w:rsidR="006B2750" w:rsidRDefault="006B2750" w:rsidP="009C0E9F">
      <w:pPr>
        <w:pStyle w:val="Prrafodelista"/>
        <w:numPr>
          <w:ilvl w:val="0"/>
          <w:numId w:val="14"/>
        </w:numPr>
        <w:rPr>
          <w:iCs/>
        </w:rPr>
      </w:pPr>
      <w:bookmarkStart w:id="45" w:name="_Toc200978418"/>
      <w:bookmarkStart w:id="46" w:name="_Toc228187391"/>
      <w:bookmarkStart w:id="47" w:name="_Toc234690203"/>
      <w:r w:rsidRPr="006B2750">
        <w:rPr>
          <w:iCs/>
        </w:rPr>
        <w:t>El sistema no permitirá que usuarios no asociados como participantes de un proyecto puedan realizarle modificaciones.</w:t>
      </w:r>
    </w:p>
    <w:p w14:paraId="0731E8FE" w14:textId="6942B1AA" w:rsidR="00B431E1" w:rsidRPr="009C0E9F" w:rsidRDefault="00B431E1" w:rsidP="009C0E9F">
      <w:pPr>
        <w:pStyle w:val="Prrafodelista"/>
        <w:numPr>
          <w:ilvl w:val="0"/>
          <w:numId w:val="14"/>
        </w:numPr>
        <w:rPr>
          <w:iCs/>
        </w:rPr>
      </w:pPr>
      <w:r>
        <w:rPr>
          <w:iCs/>
        </w:rPr>
        <w:t>El sistema no permitirá que los administradores modifiquen o eliminen categorías cuando inicie el proyecto.</w:t>
      </w:r>
    </w:p>
    <w:p w14:paraId="085E76F0" w14:textId="2DB9DA60" w:rsidR="00A85122" w:rsidRDefault="00A85122" w:rsidP="00BA3C4A">
      <w:pPr>
        <w:pStyle w:val="PSI-Ttulo2"/>
      </w:pPr>
      <w:bookmarkStart w:id="48" w:name="_Toc179189710"/>
      <w:r>
        <w:t>Propuesta Técnica</w:t>
      </w:r>
      <w:bookmarkEnd w:id="45"/>
      <w:bookmarkEnd w:id="46"/>
      <w:bookmarkEnd w:id="47"/>
      <w:bookmarkEnd w:id="48"/>
    </w:p>
    <w:p w14:paraId="4448B2FA" w14:textId="06BD6D45" w:rsidR="00A85122" w:rsidRDefault="00A85122" w:rsidP="00BA3C4A">
      <w:pPr>
        <w:pStyle w:val="PSI-Ttulo3"/>
      </w:pPr>
      <w:bookmarkStart w:id="49" w:name="_Toc228187392"/>
      <w:bookmarkStart w:id="50" w:name="_Toc234690204"/>
      <w:bookmarkStart w:id="51" w:name="_Toc179189711"/>
      <w:r w:rsidRPr="00050A12">
        <w:t>Casos de uso</w:t>
      </w:r>
      <w:bookmarkEnd w:id="49"/>
      <w:bookmarkEnd w:id="50"/>
      <w:bookmarkEnd w:id="51"/>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1CF10F44" w:rsidR="00905C48" w:rsidRDefault="003803D8" w:rsidP="00FF78B9">
      <w:pPr>
        <w:pStyle w:val="Prrafodelista"/>
        <w:numPr>
          <w:ilvl w:val="0"/>
          <w:numId w:val="20"/>
        </w:numPr>
      </w:pPr>
      <w:r>
        <w:t>Autentificarse</w:t>
      </w:r>
      <w:r w:rsidR="00EF33D4">
        <w:t>.</w:t>
      </w:r>
      <w:r w:rsidR="0091531C">
        <w:t xml:space="preserve"> Se necesita que las personas estén registradas </w:t>
      </w:r>
      <w:r>
        <w:t>e inicien sesión con su cuenta de Google</w:t>
      </w:r>
      <w:r w:rsidR="00AD683E">
        <w:t xml:space="preserve"> para poder utilizar el sistema.</w:t>
      </w:r>
      <w:r>
        <w:t xml:space="preserve"> </w:t>
      </w:r>
    </w:p>
    <w:p w14:paraId="2FC6A946" w14:textId="439C4453" w:rsidR="00EF33D4" w:rsidRDefault="00FE4B3D" w:rsidP="00FF78B9">
      <w:pPr>
        <w:pStyle w:val="Prrafodelista"/>
        <w:numPr>
          <w:ilvl w:val="0"/>
          <w:numId w:val="20"/>
        </w:numPr>
      </w:pPr>
      <w:r>
        <w:t xml:space="preserve">Administrar acceso </w:t>
      </w:r>
      <w:r w:rsidR="00154981">
        <w:t>al sistema</w:t>
      </w:r>
      <w:r w:rsidR="00EF33D4">
        <w:t>.</w:t>
      </w:r>
      <w:r w:rsidR="00AD683E">
        <w:t xml:space="preserve"> </w:t>
      </w:r>
      <w:r w:rsidR="003803D8">
        <w:t>Los</w:t>
      </w:r>
      <w:r w:rsidR="00AD683E">
        <w:t xml:space="preserve"> administrador</w:t>
      </w:r>
      <w:r w:rsidR="003803D8">
        <w:t>es</w:t>
      </w:r>
      <w:r w:rsidR="00AD683E">
        <w:t xml:space="preserve"> puede</w:t>
      </w:r>
      <w:r w:rsidR="003803D8">
        <w:t>n</w:t>
      </w:r>
      <w:r w:rsidR="00AD683E">
        <w:t xml:space="preserve"> registrar </w:t>
      </w:r>
      <w:r w:rsidR="003D7A8D">
        <w:t>a los usuarios que tendrán acceso al sistema</w:t>
      </w:r>
      <w:r w:rsidR="00266110">
        <w:t xml:space="preserve"> y</w:t>
      </w:r>
      <w:r>
        <w:t xml:space="preserve"> seleccionar</w:t>
      </w:r>
      <w:r w:rsidR="00266110">
        <w:t xml:space="preserve"> su rol (administrador, </w:t>
      </w:r>
      <w:r w:rsidR="00607537">
        <w:t>usuario estándar y</w:t>
      </w:r>
      <w:r w:rsidR="00266110">
        <w:t xml:space="preserve"> espectador).</w:t>
      </w:r>
      <w:r>
        <w:t xml:space="preserve"> También podrá quitar el acceso a usuarios ya registrados.</w:t>
      </w:r>
      <w:r w:rsidR="007D7426">
        <w:t xml:space="preserve"> </w:t>
      </w:r>
    </w:p>
    <w:p w14:paraId="0098D8E3" w14:textId="5B799F89" w:rsidR="004E5C96" w:rsidRDefault="00FE4B3D" w:rsidP="00FF78B9">
      <w:pPr>
        <w:pStyle w:val="Prrafodelista"/>
        <w:numPr>
          <w:ilvl w:val="0"/>
          <w:numId w:val="20"/>
        </w:numPr>
      </w:pPr>
      <w:r>
        <w:t xml:space="preserve">Administrar proyectos. </w:t>
      </w:r>
      <w:r w:rsidR="003803D8">
        <w:t>Los</w:t>
      </w:r>
      <w:r>
        <w:t xml:space="preserve"> administrador</w:t>
      </w:r>
      <w:r w:rsidR="003803D8">
        <w:t>es</w:t>
      </w:r>
      <w:r>
        <w:t xml:space="preserve"> puede</w:t>
      </w:r>
      <w:r w:rsidR="003803D8">
        <w:t>n</w:t>
      </w:r>
      <w:r>
        <w:t xml:space="preserve"> crear proyectos y modificar su información (nombre, descripción, participantes, </w:t>
      </w:r>
      <w:r w:rsidR="00903E26">
        <w:t>iteraciones</w:t>
      </w:r>
      <w:r>
        <w:t>).</w:t>
      </w:r>
      <w:r w:rsidR="003803D8">
        <w:t xml:space="preserve"> </w:t>
      </w:r>
    </w:p>
    <w:p w14:paraId="3672BF9F" w14:textId="039FF452" w:rsidR="002F7EDC" w:rsidRDefault="002F7EDC" w:rsidP="00FF78B9">
      <w:pPr>
        <w:pStyle w:val="Prrafodelista"/>
        <w:numPr>
          <w:ilvl w:val="0"/>
          <w:numId w:val="20"/>
        </w:numPr>
      </w:pPr>
      <w:r>
        <w:t>Añadir lista de riesgos. Los lideres del proyecto y los desarrolladores que se encuentran asignados al proyecto pueden añadir riesgos a la lista de riesgos. Estos cuentan con un identificador único, descripción</w:t>
      </w:r>
      <w:r w:rsidR="00B077BE">
        <w:t xml:space="preserve"> y </w:t>
      </w:r>
      <w:r>
        <w:t xml:space="preserve">responsables. </w:t>
      </w:r>
    </w:p>
    <w:p w14:paraId="725EDCA2" w14:textId="61FEBCE3" w:rsidR="00EF33D4" w:rsidRDefault="00FE4B3D" w:rsidP="00FF78B9">
      <w:pPr>
        <w:pStyle w:val="Prrafodelista"/>
        <w:numPr>
          <w:ilvl w:val="0"/>
          <w:numId w:val="20"/>
        </w:numPr>
      </w:pPr>
      <w:r>
        <w:t>Modificar lista de</w:t>
      </w:r>
      <w:r w:rsidR="00EF33D4">
        <w:t xml:space="preserve"> </w:t>
      </w:r>
      <w:r w:rsidR="00754284">
        <w:t>r</w:t>
      </w:r>
      <w:r w:rsidR="00EF33D4">
        <w:t>iesgo</w:t>
      </w:r>
      <w:r>
        <w:t>s</w:t>
      </w:r>
      <w:r w:rsidR="00EF33D4">
        <w:t>.</w:t>
      </w:r>
      <w:r w:rsidR="00AD683E">
        <w:t xml:space="preserve"> Los </w:t>
      </w:r>
      <w:r w:rsidR="00184A6B">
        <w:t>lideres del proyecto</w:t>
      </w:r>
      <w:r w:rsidR="00AD683E">
        <w:t xml:space="preserve"> que se encuentran </w:t>
      </w:r>
      <w:r w:rsidR="003D7A8D">
        <w:t>asignados</w:t>
      </w:r>
      <w:r w:rsidR="00AD683E">
        <w:t xml:space="preserve"> al proyecto pueden </w:t>
      </w:r>
      <w:r w:rsidR="002F7EDC">
        <w:t>modificar y eliminar</w:t>
      </w:r>
      <w:r w:rsidR="00AD683E">
        <w:t xml:space="preserve"> riesgos</w:t>
      </w:r>
      <w:r w:rsidR="00C2142D">
        <w:t xml:space="preserve"> a la lista de riesgos</w:t>
      </w:r>
      <w:r w:rsidR="003D7A8D">
        <w:t>.</w:t>
      </w:r>
    </w:p>
    <w:p w14:paraId="3696D391" w14:textId="0E85EC11" w:rsidR="008A7F87" w:rsidRDefault="00FE4B3D" w:rsidP="00FF78B9">
      <w:pPr>
        <w:pStyle w:val="Prrafodelista"/>
        <w:numPr>
          <w:ilvl w:val="0"/>
          <w:numId w:val="20"/>
        </w:numPr>
      </w:pPr>
      <w:r>
        <w:t>Modificar</w:t>
      </w:r>
      <w:r w:rsidR="008A7F87">
        <w:t xml:space="preserve"> </w:t>
      </w:r>
      <w:r>
        <w:t>categorías</w:t>
      </w:r>
      <w:r w:rsidR="008A7F87">
        <w:t xml:space="preserve"> de riesgos. Los </w:t>
      </w:r>
      <w:r w:rsidR="00985047">
        <w:t>administradores</w:t>
      </w:r>
      <w:r w:rsidR="00184A6B">
        <w:t xml:space="preserve"> del proyecto</w:t>
      </w:r>
      <w:r w:rsidR="008A7F87">
        <w:t xml:space="preserve"> pueden </w:t>
      </w:r>
      <w:r w:rsidR="00985047">
        <w:t xml:space="preserve">añadir </w:t>
      </w:r>
      <w:r w:rsidR="003803D8">
        <w:t>y modificar las existentes</w:t>
      </w:r>
      <w:r w:rsidR="00985047">
        <w:t xml:space="preserve"> categorías</w:t>
      </w:r>
      <w:r w:rsidR="008A7F87">
        <w:t>.</w:t>
      </w:r>
      <w:r w:rsidR="003803D8">
        <w:t xml:space="preserve"> Cada categoría cuenta con un nombre y una descripción. </w:t>
      </w:r>
    </w:p>
    <w:p w14:paraId="2704DAEA" w14:textId="5ABC9ACE" w:rsidR="003803D8" w:rsidRDefault="003803D8" w:rsidP="00FF78B9">
      <w:pPr>
        <w:pStyle w:val="Prrafodelista"/>
        <w:numPr>
          <w:ilvl w:val="0"/>
          <w:numId w:val="20"/>
        </w:numPr>
      </w:pPr>
      <w:r>
        <w:lastRenderedPageBreak/>
        <w:t>Realizar evaluación de riesgo. El usuario responsable de un riesgo puede realizar evaluaciones del mismo</w:t>
      </w:r>
      <w:r w:rsidR="00D44BA9">
        <w:t>, estas cue</w:t>
      </w:r>
      <w:r w:rsidR="00A50958">
        <w:t>ntan con un impacto y probabilidad con una escala del 1 al 10, además de una descripción de</w:t>
      </w:r>
      <w:r w:rsidR="00C33EC0">
        <w:t>l porque la evaluación</w:t>
      </w:r>
      <w:r>
        <w:t xml:space="preserve">. </w:t>
      </w:r>
      <w:r w:rsidR="002C5476">
        <w:t>Luego, el sistema actualizara la prioridad del riesgo en base a la evaluaci</w:t>
      </w:r>
      <w:r w:rsidR="00D44BA9">
        <w:t>ó</w:t>
      </w:r>
      <w:r w:rsidR="002C5476">
        <w:t>n realizada.</w:t>
      </w:r>
    </w:p>
    <w:p w14:paraId="075AA72E" w14:textId="22EF0FB3" w:rsidR="008A7F87" w:rsidRDefault="00F81A7E" w:rsidP="00FF78B9">
      <w:pPr>
        <w:pStyle w:val="Prrafodelista"/>
        <w:numPr>
          <w:ilvl w:val="0"/>
          <w:numId w:val="20"/>
        </w:numPr>
      </w:pPr>
      <w:r>
        <w:t>Añadir</w:t>
      </w:r>
      <w:r w:rsidR="003803D8">
        <w:t xml:space="preserve"> plan de acción</w:t>
      </w:r>
      <w:r w:rsidR="008A7F87" w:rsidRPr="00F262BB">
        <w:t xml:space="preserve">. Los </w:t>
      </w:r>
      <w:r w:rsidR="00184A6B">
        <w:t>lideres del proyecto y desarrolladores</w:t>
      </w:r>
      <w:r w:rsidR="008A7F87" w:rsidRPr="00F262BB">
        <w:t xml:space="preserve"> pueden crear </w:t>
      </w:r>
      <w:r w:rsidR="003803D8">
        <w:t xml:space="preserve">planes de </w:t>
      </w:r>
      <w:r w:rsidR="000B20A9">
        <w:t>minimización</w:t>
      </w:r>
      <w:r w:rsidR="003803D8">
        <w:t>, de mitigación y/o contingencia,</w:t>
      </w:r>
      <w:r w:rsidR="008A7F87" w:rsidRPr="00F262BB">
        <w:t xml:space="preserve"> </w:t>
      </w:r>
      <w:r w:rsidR="003803D8">
        <w:t>asociados a los riesgos</w:t>
      </w:r>
      <w:r w:rsidR="008A7F87" w:rsidRPr="00F262BB">
        <w:t xml:space="preserve">, estas deben tener </w:t>
      </w:r>
      <w:r w:rsidR="003803D8">
        <w:t>título</w:t>
      </w:r>
      <w:r w:rsidR="003D32AC" w:rsidRPr="00F262BB">
        <w:t xml:space="preserve">, </w:t>
      </w:r>
      <w:r w:rsidR="003803D8">
        <w:t>tipo de estrategia a seguir</w:t>
      </w:r>
      <w:r w:rsidR="003D32AC" w:rsidRPr="00F262BB">
        <w:t xml:space="preserve">, </w:t>
      </w:r>
      <w:r w:rsidR="003803D8">
        <w:t>una serie de actividades que se deben realizar para seguir el plan</w:t>
      </w:r>
      <w:r w:rsidR="00A0250B">
        <w:t xml:space="preserve"> junto con sus respectivas fechas de inicio, fechas de finalización y responsable de la actividad</w:t>
      </w:r>
      <w:r w:rsidR="000B7B00">
        <w:t>.</w:t>
      </w:r>
      <w:r w:rsidR="003803D8">
        <w:t xml:space="preserve"> </w:t>
      </w:r>
    </w:p>
    <w:p w14:paraId="1896D5FE" w14:textId="507F7E5D" w:rsidR="00F81A7E" w:rsidRDefault="00F81A7E" w:rsidP="00FF78B9">
      <w:pPr>
        <w:pStyle w:val="Prrafodelista"/>
        <w:numPr>
          <w:ilvl w:val="0"/>
          <w:numId w:val="20"/>
        </w:numPr>
      </w:pPr>
      <w:r>
        <w:t xml:space="preserve">Modificar plan de acción. Los lideres del proyecto pueden modificar los planes de acción creados. </w:t>
      </w:r>
    </w:p>
    <w:p w14:paraId="4A212E55" w14:textId="74400757" w:rsidR="00754284" w:rsidRDefault="00754284" w:rsidP="00FF78B9">
      <w:pPr>
        <w:pStyle w:val="Prrafodelista"/>
        <w:numPr>
          <w:ilvl w:val="0"/>
          <w:numId w:val="20"/>
        </w:numPr>
      </w:pPr>
      <w:r>
        <w:t xml:space="preserve">Realizar </w:t>
      </w:r>
      <w:r w:rsidR="00CD63B6">
        <w:t xml:space="preserve">y solicitar </w:t>
      </w:r>
      <w:r>
        <w:t>informes.</w:t>
      </w:r>
      <w:r w:rsidR="00CF365E">
        <w:t xml:space="preserve"> </w:t>
      </w:r>
      <w:r w:rsidR="00C71075">
        <w:t xml:space="preserve">Los usuarios pueden </w:t>
      </w:r>
      <w:r w:rsidR="00965010">
        <w:t xml:space="preserve">realizar un informe de incidencia sobre los riesgos y </w:t>
      </w:r>
      <w:r w:rsidR="00C71075">
        <w:t>solicitar</w:t>
      </w:r>
      <w:r w:rsidR="00CF365E">
        <w:t xml:space="preserve"> </w:t>
      </w:r>
      <w:r w:rsidR="00C71075">
        <w:t xml:space="preserve">distintos tipos de </w:t>
      </w:r>
      <w:r w:rsidR="00CF365E">
        <w:t>informes</w:t>
      </w:r>
      <w:r w:rsidR="002C5476">
        <w:t xml:space="preserve"> (por ejemplo, informes</w:t>
      </w:r>
      <w:r w:rsidR="00965010">
        <w:t xml:space="preserve"> de tareas</w:t>
      </w:r>
      <w:r w:rsidR="002C5476">
        <w:t>)</w:t>
      </w:r>
      <w:r w:rsidR="00CF365E">
        <w:t>.</w:t>
      </w:r>
      <w:r w:rsidR="007D7426">
        <w:t xml:space="preserve"> </w:t>
      </w:r>
    </w:p>
    <w:p w14:paraId="0D013571" w14:textId="5BCA3232"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r w:rsidR="003803D8">
        <w:t>gráficos</w:t>
      </w:r>
      <w:r>
        <w:t xml:space="preserve"> realizados.</w:t>
      </w:r>
    </w:p>
    <w:p w14:paraId="7F829154" w14:textId="617FB087" w:rsidR="003803D8" w:rsidRDefault="007D7426" w:rsidP="003803D8">
      <w:pPr>
        <w:pStyle w:val="Prrafodelista"/>
        <w:numPr>
          <w:ilvl w:val="0"/>
          <w:numId w:val="20"/>
        </w:numPr>
      </w:pPr>
      <w:r>
        <w:t>Marcar</w:t>
      </w:r>
      <w:r w:rsidR="003803D8">
        <w:t xml:space="preserve"> acciones</w:t>
      </w:r>
      <w:r>
        <w:t xml:space="preserve"> pendientes</w:t>
      </w:r>
      <w:r w:rsidR="003803D8">
        <w:t>. El sistema deberá</w:t>
      </w:r>
      <w:r>
        <w:t xml:space="preserve"> identificar y mostrar los riesgos que necesiten acciones pendientes, ya sea realizar una nueva evaluación o generar planes de mitigación y/o contingencia</w:t>
      </w:r>
      <w:r w:rsidR="003803D8">
        <w:t>.</w:t>
      </w:r>
    </w:p>
    <w:p w14:paraId="330BB4AD" w14:textId="77777777" w:rsidR="00A85122" w:rsidRDefault="00A85122" w:rsidP="00BA3C4A">
      <w:pPr>
        <w:pStyle w:val="PSI-Ttulo2"/>
      </w:pPr>
      <w:bookmarkStart w:id="52" w:name="_Toc200978419"/>
      <w:bookmarkStart w:id="53" w:name="_Toc228187393"/>
      <w:bookmarkStart w:id="54" w:name="_Toc234690205"/>
      <w:bookmarkStart w:id="55" w:name="_Toc179189712"/>
      <w:r>
        <w:t>Planificación Estimada</w:t>
      </w:r>
      <w:bookmarkEnd w:id="52"/>
      <w:bookmarkEnd w:id="53"/>
      <w:bookmarkEnd w:id="54"/>
      <w:bookmarkEnd w:id="55"/>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306C4A1B" w:rsidR="00944FDC" w:rsidRDefault="00944FDC" w:rsidP="00944FDC">
      <w:r>
        <w:t>Se estima que la duración total del proyecto será de 2</w:t>
      </w:r>
      <w:r w:rsidR="00647B58">
        <w:t>.</w:t>
      </w:r>
      <w:r w:rsidR="008A4B70">
        <w:t>7</w:t>
      </w:r>
      <w:r>
        <w:t xml:space="preserve"> meses</w:t>
      </w:r>
      <w:r w:rsidR="00647B58">
        <w:t xml:space="preserve"> (2 meses y </w:t>
      </w:r>
      <w:r w:rsidR="008A4B70">
        <w:t>21</w:t>
      </w:r>
      <w:r w:rsidR="00647B58">
        <w:t xml:space="preserve"> </w:t>
      </w:r>
      <w:r w:rsidR="00237FB9">
        <w:t>días</w:t>
      </w:r>
      <w:r w:rsidR="00647B58">
        <w:t>)</w:t>
      </w:r>
      <w:r>
        <w:t xml:space="preserve">, siendo esta la estimación más probable realizada hasta el momento. Asimismo, se llevó a cabo una estimación del mejor caso posible y del peor caso posible, que son </w:t>
      </w:r>
      <w:r w:rsidR="008A4B70">
        <w:t>2.3</w:t>
      </w:r>
      <w:r>
        <w:t xml:space="preserve"> meses (es decir, </w:t>
      </w:r>
      <w:r w:rsidR="008A4B70">
        <w:t>2 meses y 9</w:t>
      </w:r>
      <w:r>
        <w:t xml:space="preserve"> días) y</w:t>
      </w:r>
      <w:r w:rsidR="008A4B70">
        <w:t xml:space="preserve"> 4</w:t>
      </w:r>
      <w:r w:rsidR="00B053D6">
        <w:t>.</w:t>
      </w:r>
      <w:r w:rsidR="008A4B70">
        <w:t>3</w:t>
      </w:r>
      <w:r>
        <w:t xml:space="preserve"> meses (equivalente a </w:t>
      </w:r>
      <w:r w:rsidR="008A4B70">
        <w:t>4</w:t>
      </w:r>
      <w:r>
        <w:t xml:space="preserve"> meses y </w:t>
      </w:r>
      <w:r w:rsidR="008A4B70">
        <w:t xml:space="preserve">9 </w:t>
      </w:r>
      <w:r>
        <w:t>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lastRenderedPageBreak/>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6" w:name="_Toc228187394"/>
      <w:bookmarkStart w:id="57" w:name="_Toc234690206"/>
      <w:bookmarkStart w:id="58" w:name="_Toc179189713"/>
      <w:r>
        <w:t>Propuesta Económica</w:t>
      </w:r>
      <w:bookmarkEnd w:id="56"/>
      <w:bookmarkEnd w:id="57"/>
      <w:bookmarkEnd w:id="58"/>
    </w:p>
    <w:p w14:paraId="2A89E870" w14:textId="37288F7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B771CD">
        <w:rPr>
          <w:b/>
          <w:bCs/>
        </w:rPr>
        <w:t>5</w:t>
      </w:r>
      <w:r w:rsidR="008A4B70">
        <w:rPr>
          <w:b/>
          <w:bCs/>
        </w:rPr>
        <w:t>.</w:t>
      </w:r>
      <w:r w:rsidR="00B771CD">
        <w:rPr>
          <w:b/>
          <w:bCs/>
        </w:rPr>
        <w:t>353</w:t>
      </w:r>
      <w:r w:rsidR="008A4B70">
        <w:rPr>
          <w:b/>
          <w:bCs/>
        </w:rPr>
        <w:t>.</w:t>
      </w:r>
      <w:r w:rsidR="00D90C13">
        <w:rPr>
          <w:b/>
          <w:bCs/>
        </w:rPr>
        <w:t>000</w:t>
      </w:r>
      <w:r w:rsidR="00DC6E5F" w:rsidRPr="00DC6E5F">
        <w:rPr>
          <w:b/>
          <w:bCs/>
        </w:rPr>
        <w:t xml:space="preserve">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9" w:name="_Toc228187395"/>
      <w:bookmarkStart w:id="60" w:name="_Toc234690207"/>
      <w:bookmarkStart w:id="61" w:name="_Toc179189714"/>
      <w:r>
        <w:t>Anexos</w:t>
      </w:r>
      <w:bookmarkEnd w:id="59"/>
      <w:bookmarkEnd w:id="60"/>
      <w:bookmarkEnd w:id="61"/>
    </w:p>
    <w:p w14:paraId="5FACBCA7" w14:textId="77777777" w:rsidR="00A85122" w:rsidRDefault="00A85122" w:rsidP="00BA3C4A">
      <w:pPr>
        <w:pStyle w:val="PSI-Ttulo2"/>
      </w:pPr>
      <w:bookmarkStart w:id="62" w:name="_Toc228187396"/>
      <w:bookmarkStart w:id="63" w:name="_Toc234690208"/>
      <w:bookmarkStart w:id="64" w:name="_Toc179189715"/>
      <w:r>
        <w:t>Entrevistas</w:t>
      </w:r>
      <w:bookmarkEnd w:id="62"/>
      <w:bookmarkEnd w:id="63"/>
      <w:bookmarkEnd w:id="64"/>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5" w:name="_Toc234690210"/>
      <w:bookmarkStart w:id="66" w:name="_Toc179189716"/>
      <w:r>
        <w:t>Otros</w:t>
      </w:r>
      <w:bookmarkEnd w:id="65"/>
      <w:bookmarkEnd w:id="66"/>
      <w:r>
        <w:t xml:space="preserve"> </w:t>
      </w:r>
    </w:p>
    <w:p w14:paraId="699739EA" w14:textId="4A94E8D7" w:rsidR="007F38C0" w:rsidRPr="00DA79E6" w:rsidRDefault="00876426" w:rsidP="006B2750">
      <w:pPr>
        <w:pStyle w:val="PSI-Comentario"/>
        <w:numPr>
          <w:ilvl w:val="0"/>
          <w:numId w:val="15"/>
        </w:numPr>
        <w:rPr>
          <w:rStyle w:val="Hipervnculo"/>
          <w:color w:val="548DD4"/>
          <w:u w:val="none"/>
        </w:rPr>
      </w:pPr>
      <w:hyperlink r:id="rId12" w:history="1">
        <w:r w:rsidRPr="00496E87">
          <w:rPr>
            <w:rStyle w:val="Hipervnculo"/>
          </w:rPr>
          <w:t>Plantillas de la metodología PSI utilizadas actualmente para la gestión de riesgo en las asignaturas de AdeS y LeS</w:t>
        </w:r>
      </w:hyperlink>
    </w:p>
    <w:p w14:paraId="3B41BAD3" w14:textId="6BCCC39A" w:rsidR="00DA79E6" w:rsidRDefault="00DA79E6" w:rsidP="00DA79E6">
      <w:pPr>
        <w:pStyle w:val="Prrafodelista"/>
        <w:numPr>
          <w:ilvl w:val="0"/>
          <w:numId w:val="15"/>
        </w:numPr>
      </w:pPr>
      <w:r>
        <w:t xml:space="preserve">Se </w:t>
      </w:r>
      <w:r w:rsidR="00B771CD">
        <w:t>anexarán</w:t>
      </w:r>
      <w:r>
        <w:t xml:space="preserve">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C83F3" w14:textId="77777777" w:rsidR="00937B8D" w:rsidRDefault="00937B8D" w:rsidP="00BA3C4A">
      <w:r>
        <w:separator/>
      </w:r>
    </w:p>
    <w:p w14:paraId="474EFAE3" w14:textId="77777777" w:rsidR="00937B8D" w:rsidRDefault="00937B8D" w:rsidP="00BA3C4A"/>
  </w:endnote>
  <w:endnote w:type="continuationSeparator" w:id="0">
    <w:p w14:paraId="4087FEF1" w14:textId="77777777" w:rsidR="00937B8D" w:rsidRDefault="00937B8D" w:rsidP="00BA3C4A">
      <w:r>
        <w:continuationSeparator/>
      </w:r>
    </w:p>
    <w:p w14:paraId="3C4C330D" w14:textId="77777777" w:rsidR="00937B8D" w:rsidRDefault="00937B8D"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T-Code</w:t>
    </w:r>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B61D8D">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B61D8D">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DDA69" w14:textId="77777777" w:rsidR="00937B8D" w:rsidRDefault="00937B8D" w:rsidP="00BA3C4A">
      <w:r>
        <w:separator/>
      </w:r>
    </w:p>
    <w:p w14:paraId="7330C62F" w14:textId="77777777" w:rsidR="00937B8D" w:rsidRDefault="00937B8D" w:rsidP="00BA3C4A"/>
  </w:footnote>
  <w:footnote w:type="continuationSeparator" w:id="0">
    <w:p w14:paraId="1530B083" w14:textId="77777777" w:rsidR="00937B8D" w:rsidRDefault="00937B8D" w:rsidP="00BA3C4A">
      <w:r>
        <w:continuationSeparator/>
      </w:r>
    </w:p>
    <w:p w14:paraId="07F03E67" w14:textId="77777777" w:rsidR="00937B8D" w:rsidRDefault="00937B8D"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Vesta Risk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1" w15:restartNumberingAfterBreak="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7287F"/>
    <w:multiLevelType w:val="hybridMultilevel"/>
    <w:tmpl w:val="1130CF7C"/>
    <w:lvl w:ilvl="0" w:tplc="5EF43D54">
      <w:start w:val="1"/>
      <w:numFmt w:val="decimal"/>
      <w:pStyle w:val="PSI-Comentario"/>
      <w:lvlText w:val="%1."/>
      <w:lvlJc w:val="left"/>
      <w:pPr>
        <w:ind w:left="829" w:hanging="360"/>
      </w:pPr>
      <w:rPr>
        <w:rFonts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37187984">
    <w:abstractNumId w:val="7"/>
  </w:num>
  <w:num w:numId="2" w16cid:durableId="284242786">
    <w:abstractNumId w:val="13"/>
  </w:num>
  <w:num w:numId="3" w16cid:durableId="2065981641">
    <w:abstractNumId w:val="13"/>
  </w:num>
  <w:num w:numId="4" w16cid:durableId="1061903300">
    <w:abstractNumId w:val="13"/>
  </w:num>
  <w:num w:numId="5" w16cid:durableId="1027370461">
    <w:abstractNumId w:val="1"/>
  </w:num>
  <w:num w:numId="6" w16cid:durableId="1496454101">
    <w:abstractNumId w:val="2"/>
  </w:num>
  <w:num w:numId="7" w16cid:durableId="338971198">
    <w:abstractNumId w:val="3"/>
  </w:num>
  <w:num w:numId="8" w16cid:durableId="390616811">
    <w:abstractNumId w:val="0"/>
  </w:num>
  <w:num w:numId="9" w16cid:durableId="645665267">
    <w:abstractNumId w:val="16"/>
  </w:num>
  <w:num w:numId="10" w16cid:durableId="2085833807">
    <w:abstractNumId w:val="19"/>
  </w:num>
  <w:num w:numId="11" w16cid:durableId="62989341">
    <w:abstractNumId w:val="5"/>
  </w:num>
  <w:num w:numId="12" w16cid:durableId="813105711">
    <w:abstractNumId w:val="14"/>
  </w:num>
  <w:num w:numId="13" w16cid:durableId="233054126">
    <w:abstractNumId w:val="12"/>
  </w:num>
  <w:num w:numId="14" w16cid:durableId="525755453">
    <w:abstractNumId w:val="18"/>
  </w:num>
  <w:num w:numId="15" w16cid:durableId="1862351294">
    <w:abstractNumId w:val="11"/>
  </w:num>
  <w:num w:numId="16" w16cid:durableId="1253394621">
    <w:abstractNumId w:val="9"/>
  </w:num>
  <w:num w:numId="17" w16cid:durableId="328825751">
    <w:abstractNumId w:val="15"/>
  </w:num>
  <w:num w:numId="18" w16cid:durableId="200283851">
    <w:abstractNumId w:val="6"/>
  </w:num>
  <w:num w:numId="19" w16cid:durableId="549851989">
    <w:abstractNumId w:val="17"/>
  </w:num>
  <w:num w:numId="20" w16cid:durableId="634454958">
    <w:abstractNumId w:val="4"/>
  </w:num>
  <w:num w:numId="21" w16cid:durableId="2137723366">
    <w:abstractNumId w:val="10"/>
  </w:num>
  <w:num w:numId="22" w16cid:durableId="7188219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DE"/>
    <w:rsid w:val="00005349"/>
    <w:rsid w:val="0000732A"/>
    <w:rsid w:val="000078E7"/>
    <w:rsid w:val="00011BED"/>
    <w:rsid w:val="00012176"/>
    <w:rsid w:val="00016D4D"/>
    <w:rsid w:val="00017EFE"/>
    <w:rsid w:val="000237C7"/>
    <w:rsid w:val="00027254"/>
    <w:rsid w:val="00044A08"/>
    <w:rsid w:val="00045F1A"/>
    <w:rsid w:val="00053360"/>
    <w:rsid w:val="00081810"/>
    <w:rsid w:val="00082AC0"/>
    <w:rsid w:val="0008463B"/>
    <w:rsid w:val="00087F53"/>
    <w:rsid w:val="00092BC0"/>
    <w:rsid w:val="00092CD2"/>
    <w:rsid w:val="00093E88"/>
    <w:rsid w:val="000A0FE7"/>
    <w:rsid w:val="000A25F6"/>
    <w:rsid w:val="000B20A9"/>
    <w:rsid w:val="000B5AF3"/>
    <w:rsid w:val="000B7B00"/>
    <w:rsid w:val="000C4C42"/>
    <w:rsid w:val="000C4E31"/>
    <w:rsid w:val="000D4C6E"/>
    <w:rsid w:val="000D4E67"/>
    <w:rsid w:val="000E1545"/>
    <w:rsid w:val="000E520B"/>
    <w:rsid w:val="000F1888"/>
    <w:rsid w:val="000F2CB7"/>
    <w:rsid w:val="000F4F97"/>
    <w:rsid w:val="000F79DF"/>
    <w:rsid w:val="0010416D"/>
    <w:rsid w:val="00105AA8"/>
    <w:rsid w:val="00114350"/>
    <w:rsid w:val="001163FF"/>
    <w:rsid w:val="0012205F"/>
    <w:rsid w:val="00124FA1"/>
    <w:rsid w:val="00137470"/>
    <w:rsid w:val="001410A7"/>
    <w:rsid w:val="0014296E"/>
    <w:rsid w:val="00144AE4"/>
    <w:rsid w:val="00150702"/>
    <w:rsid w:val="00152333"/>
    <w:rsid w:val="00152760"/>
    <w:rsid w:val="00154981"/>
    <w:rsid w:val="00164425"/>
    <w:rsid w:val="00167275"/>
    <w:rsid w:val="00174B2E"/>
    <w:rsid w:val="00182E2F"/>
    <w:rsid w:val="00183953"/>
    <w:rsid w:val="00184A6B"/>
    <w:rsid w:val="00185A46"/>
    <w:rsid w:val="00191198"/>
    <w:rsid w:val="001943A8"/>
    <w:rsid w:val="001950C8"/>
    <w:rsid w:val="001A2EE6"/>
    <w:rsid w:val="001C6104"/>
    <w:rsid w:val="001C65DE"/>
    <w:rsid w:val="001C799E"/>
    <w:rsid w:val="001F3B64"/>
    <w:rsid w:val="001F458E"/>
    <w:rsid w:val="001F507C"/>
    <w:rsid w:val="001F5F92"/>
    <w:rsid w:val="00205B6A"/>
    <w:rsid w:val="0020621B"/>
    <w:rsid w:val="00217A70"/>
    <w:rsid w:val="00220D14"/>
    <w:rsid w:val="00224B75"/>
    <w:rsid w:val="00225DFB"/>
    <w:rsid w:val="00237FB9"/>
    <w:rsid w:val="002439E9"/>
    <w:rsid w:val="002538CB"/>
    <w:rsid w:val="00261CD8"/>
    <w:rsid w:val="00266110"/>
    <w:rsid w:val="00266C42"/>
    <w:rsid w:val="00271C12"/>
    <w:rsid w:val="00294F08"/>
    <w:rsid w:val="00295CA9"/>
    <w:rsid w:val="002A1902"/>
    <w:rsid w:val="002A41AA"/>
    <w:rsid w:val="002B03A3"/>
    <w:rsid w:val="002B1EE4"/>
    <w:rsid w:val="002B506A"/>
    <w:rsid w:val="002B5AF9"/>
    <w:rsid w:val="002C5038"/>
    <w:rsid w:val="002C5476"/>
    <w:rsid w:val="002C6A9A"/>
    <w:rsid w:val="002D0CCB"/>
    <w:rsid w:val="002D75F9"/>
    <w:rsid w:val="002E0AB6"/>
    <w:rsid w:val="002E7874"/>
    <w:rsid w:val="002F1461"/>
    <w:rsid w:val="002F2949"/>
    <w:rsid w:val="002F7EDC"/>
    <w:rsid w:val="003125F9"/>
    <w:rsid w:val="003130E3"/>
    <w:rsid w:val="003149A1"/>
    <w:rsid w:val="003163C6"/>
    <w:rsid w:val="00317289"/>
    <w:rsid w:val="00324A92"/>
    <w:rsid w:val="003400BA"/>
    <w:rsid w:val="00344258"/>
    <w:rsid w:val="00346864"/>
    <w:rsid w:val="00350E39"/>
    <w:rsid w:val="00352A16"/>
    <w:rsid w:val="003560F2"/>
    <w:rsid w:val="00363FD1"/>
    <w:rsid w:val="00370B21"/>
    <w:rsid w:val="00376364"/>
    <w:rsid w:val="003803D8"/>
    <w:rsid w:val="003914A0"/>
    <w:rsid w:val="003960BA"/>
    <w:rsid w:val="00397566"/>
    <w:rsid w:val="003B7F1F"/>
    <w:rsid w:val="003C54B1"/>
    <w:rsid w:val="003D32AC"/>
    <w:rsid w:val="003D7A8D"/>
    <w:rsid w:val="003E12FE"/>
    <w:rsid w:val="003E23E2"/>
    <w:rsid w:val="003E72B4"/>
    <w:rsid w:val="0040066E"/>
    <w:rsid w:val="00403876"/>
    <w:rsid w:val="00404983"/>
    <w:rsid w:val="00410D4F"/>
    <w:rsid w:val="00422B48"/>
    <w:rsid w:val="004241A5"/>
    <w:rsid w:val="004407DE"/>
    <w:rsid w:val="004525FF"/>
    <w:rsid w:val="0047606E"/>
    <w:rsid w:val="004807AF"/>
    <w:rsid w:val="00491206"/>
    <w:rsid w:val="004943A1"/>
    <w:rsid w:val="00496E87"/>
    <w:rsid w:val="004A54C8"/>
    <w:rsid w:val="004B40D2"/>
    <w:rsid w:val="004C2B1E"/>
    <w:rsid w:val="004C5D7E"/>
    <w:rsid w:val="004D45CD"/>
    <w:rsid w:val="004D5185"/>
    <w:rsid w:val="004E4935"/>
    <w:rsid w:val="004E5C96"/>
    <w:rsid w:val="004E6052"/>
    <w:rsid w:val="004F4CF1"/>
    <w:rsid w:val="004F4D25"/>
    <w:rsid w:val="005017FA"/>
    <w:rsid w:val="005046A5"/>
    <w:rsid w:val="00504A67"/>
    <w:rsid w:val="00504CD8"/>
    <w:rsid w:val="005055B3"/>
    <w:rsid w:val="00511D9A"/>
    <w:rsid w:val="00515617"/>
    <w:rsid w:val="0052475D"/>
    <w:rsid w:val="005320CD"/>
    <w:rsid w:val="00550B95"/>
    <w:rsid w:val="00563A1F"/>
    <w:rsid w:val="00564033"/>
    <w:rsid w:val="00570F4F"/>
    <w:rsid w:val="00575512"/>
    <w:rsid w:val="005857BB"/>
    <w:rsid w:val="0059596F"/>
    <w:rsid w:val="00597A23"/>
    <w:rsid w:val="005A0664"/>
    <w:rsid w:val="005A25B3"/>
    <w:rsid w:val="005A52A2"/>
    <w:rsid w:val="005A52A5"/>
    <w:rsid w:val="005B5AEE"/>
    <w:rsid w:val="005B6373"/>
    <w:rsid w:val="005C18E8"/>
    <w:rsid w:val="005C2625"/>
    <w:rsid w:val="005E433A"/>
    <w:rsid w:val="005E65D5"/>
    <w:rsid w:val="005E76A4"/>
    <w:rsid w:val="005F133C"/>
    <w:rsid w:val="005F5429"/>
    <w:rsid w:val="005F60BA"/>
    <w:rsid w:val="00607537"/>
    <w:rsid w:val="006124BF"/>
    <w:rsid w:val="00616A6E"/>
    <w:rsid w:val="006177BF"/>
    <w:rsid w:val="00617A66"/>
    <w:rsid w:val="00635152"/>
    <w:rsid w:val="0064084D"/>
    <w:rsid w:val="00647B58"/>
    <w:rsid w:val="0065025A"/>
    <w:rsid w:val="00651924"/>
    <w:rsid w:val="00653C38"/>
    <w:rsid w:val="006637CC"/>
    <w:rsid w:val="00670F9E"/>
    <w:rsid w:val="00683C1A"/>
    <w:rsid w:val="006919D5"/>
    <w:rsid w:val="00695975"/>
    <w:rsid w:val="006A175A"/>
    <w:rsid w:val="006A2495"/>
    <w:rsid w:val="006B2750"/>
    <w:rsid w:val="006B3371"/>
    <w:rsid w:val="006B78A3"/>
    <w:rsid w:val="006C1237"/>
    <w:rsid w:val="006C2454"/>
    <w:rsid w:val="006C643E"/>
    <w:rsid w:val="006E5159"/>
    <w:rsid w:val="006E6D9D"/>
    <w:rsid w:val="0070251F"/>
    <w:rsid w:val="0070494E"/>
    <w:rsid w:val="00705C02"/>
    <w:rsid w:val="00710BA6"/>
    <w:rsid w:val="00711DF8"/>
    <w:rsid w:val="00712F51"/>
    <w:rsid w:val="007242AD"/>
    <w:rsid w:val="00744530"/>
    <w:rsid w:val="007447BE"/>
    <w:rsid w:val="007538D2"/>
    <w:rsid w:val="00754284"/>
    <w:rsid w:val="00765791"/>
    <w:rsid w:val="00767E18"/>
    <w:rsid w:val="007739DE"/>
    <w:rsid w:val="00774F6B"/>
    <w:rsid w:val="0079259E"/>
    <w:rsid w:val="007A33C6"/>
    <w:rsid w:val="007B151B"/>
    <w:rsid w:val="007B2E53"/>
    <w:rsid w:val="007B6A6B"/>
    <w:rsid w:val="007C2487"/>
    <w:rsid w:val="007C490D"/>
    <w:rsid w:val="007C5199"/>
    <w:rsid w:val="007C65FF"/>
    <w:rsid w:val="007C742C"/>
    <w:rsid w:val="007D071D"/>
    <w:rsid w:val="007D1D9F"/>
    <w:rsid w:val="007D7426"/>
    <w:rsid w:val="007D7477"/>
    <w:rsid w:val="007E66A5"/>
    <w:rsid w:val="007F1A1F"/>
    <w:rsid w:val="007F1AE8"/>
    <w:rsid w:val="007F38C0"/>
    <w:rsid w:val="007F3CAD"/>
    <w:rsid w:val="00801130"/>
    <w:rsid w:val="00801C10"/>
    <w:rsid w:val="00814E44"/>
    <w:rsid w:val="00816B5F"/>
    <w:rsid w:val="00817955"/>
    <w:rsid w:val="00822C20"/>
    <w:rsid w:val="00823AF9"/>
    <w:rsid w:val="008539BD"/>
    <w:rsid w:val="00861B8F"/>
    <w:rsid w:val="008652EE"/>
    <w:rsid w:val="00865935"/>
    <w:rsid w:val="00866124"/>
    <w:rsid w:val="00866435"/>
    <w:rsid w:val="00867DE9"/>
    <w:rsid w:val="00870574"/>
    <w:rsid w:val="00875CDE"/>
    <w:rsid w:val="00876426"/>
    <w:rsid w:val="00885BB2"/>
    <w:rsid w:val="008860FE"/>
    <w:rsid w:val="008970F4"/>
    <w:rsid w:val="008A4B70"/>
    <w:rsid w:val="008A5191"/>
    <w:rsid w:val="008A7F87"/>
    <w:rsid w:val="008B1983"/>
    <w:rsid w:val="008B3B0F"/>
    <w:rsid w:val="008B3DBA"/>
    <w:rsid w:val="008C36AB"/>
    <w:rsid w:val="008E48FB"/>
    <w:rsid w:val="008E6D69"/>
    <w:rsid w:val="008E747A"/>
    <w:rsid w:val="008F70CC"/>
    <w:rsid w:val="00903E26"/>
    <w:rsid w:val="00903F11"/>
    <w:rsid w:val="009041FB"/>
    <w:rsid w:val="00904CB6"/>
    <w:rsid w:val="00905C48"/>
    <w:rsid w:val="00911CD2"/>
    <w:rsid w:val="0091531C"/>
    <w:rsid w:val="0092483A"/>
    <w:rsid w:val="00933F8D"/>
    <w:rsid w:val="009362A9"/>
    <w:rsid w:val="00937B8D"/>
    <w:rsid w:val="00942049"/>
    <w:rsid w:val="00944FDC"/>
    <w:rsid w:val="009465EC"/>
    <w:rsid w:val="00953AE1"/>
    <w:rsid w:val="00956CD3"/>
    <w:rsid w:val="009610C0"/>
    <w:rsid w:val="00965010"/>
    <w:rsid w:val="0096683E"/>
    <w:rsid w:val="00972994"/>
    <w:rsid w:val="00985047"/>
    <w:rsid w:val="0098750F"/>
    <w:rsid w:val="009A3173"/>
    <w:rsid w:val="009A5D34"/>
    <w:rsid w:val="009B1401"/>
    <w:rsid w:val="009B3973"/>
    <w:rsid w:val="009C0E9F"/>
    <w:rsid w:val="009C2E56"/>
    <w:rsid w:val="009D1E3C"/>
    <w:rsid w:val="009E25EF"/>
    <w:rsid w:val="009E4DA8"/>
    <w:rsid w:val="009E5291"/>
    <w:rsid w:val="009F2222"/>
    <w:rsid w:val="009F4449"/>
    <w:rsid w:val="009F4A36"/>
    <w:rsid w:val="00A0250B"/>
    <w:rsid w:val="00A0436A"/>
    <w:rsid w:val="00A1115A"/>
    <w:rsid w:val="00A12B5B"/>
    <w:rsid w:val="00A13DBA"/>
    <w:rsid w:val="00A2496D"/>
    <w:rsid w:val="00A2757B"/>
    <w:rsid w:val="00A3454A"/>
    <w:rsid w:val="00A34F35"/>
    <w:rsid w:val="00A35084"/>
    <w:rsid w:val="00A36FFF"/>
    <w:rsid w:val="00A37949"/>
    <w:rsid w:val="00A45630"/>
    <w:rsid w:val="00A47297"/>
    <w:rsid w:val="00A50958"/>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1B7B"/>
    <w:rsid w:val="00B053D6"/>
    <w:rsid w:val="00B0695A"/>
    <w:rsid w:val="00B071F2"/>
    <w:rsid w:val="00B077BE"/>
    <w:rsid w:val="00B138FE"/>
    <w:rsid w:val="00B143AB"/>
    <w:rsid w:val="00B144C2"/>
    <w:rsid w:val="00B1647E"/>
    <w:rsid w:val="00B20663"/>
    <w:rsid w:val="00B21F60"/>
    <w:rsid w:val="00B239FC"/>
    <w:rsid w:val="00B251C8"/>
    <w:rsid w:val="00B32896"/>
    <w:rsid w:val="00B36B62"/>
    <w:rsid w:val="00B40E96"/>
    <w:rsid w:val="00B431E1"/>
    <w:rsid w:val="00B463A0"/>
    <w:rsid w:val="00B61D8D"/>
    <w:rsid w:val="00B67E5C"/>
    <w:rsid w:val="00B771CD"/>
    <w:rsid w:val="00B77F48"/>
    <w:rsid w:val="00B81430"/>
    <w:rsid w:val="00BA3C4A"/>
    <w:rsid w:val="00BA3F87"/>
    <w:rsid w:val="00BA699A"/>
    <w:rsid w:val="00BB23C2"/>
    <w:rsid w:val="00BB4A41"/>
    <w:rsid w:val="00BB6AAE"/>
    <w:rsid w:val="00BB7855"/>
    <w:rsid w:val="00BC13C8"/>
    <w:rsid w:val="00BC45B6"/>
    <w:rsid w:val="00BC5404"/>
    <w:rsid w:val="00BD0222"/>
    <w:rsid w:val="00BD3211"/>
    <w:rsid w:val="00BF5B7D"/>
    <w:rsid w:val="00C05700"/>
    <w:rsid w:val="00C17D72"/>
    <w:rsid w:val="00C2142D"/>
    <w:rsid w:val="00C21686"/>
    <w:rsid w:val="00C2345A"/>
    <w:rsid w:val="00C23F8C"/>
    <w:rsid w:val="00C24CDC"/>
    <w:rsid w:val="00C26C78"/>
    <w:rsid w:val="00C33EC0"/>
    <w:rsid w:val="00C376F5"/>
    <w:rsid w:val="00C37820"/>
    <w:rsid w:val="00C42873"/>
    <w:rsid w:val="00C4625F"/>
    <w:rsid w:val="00C46476"/>
    <w:rsid w:val="00C5135E"/>
    <w:rsid w:val="00C67EBC"/>
    <w:rsid w:val="00C71075"/>
    <w:rsid w:val="00C7670E"/>
    <w:rsid w:val="00C84FAB"/>
    <w:rsid w:val="00C872BB"/>
    <w:rsid w:val="00C87666"/>
    <w:rsid w:val="00C94B35"/>
    <w:rsid w:val="00C94FBE"/>
    <w:rsid w:val="00C97238"/>
    <w:rsid w:val="00CB26B6"/>
    <w:rsid w:val="00CB2CC9"/>
    <w:rsid w:val="00CC0393"/>
    <w:rsid w:val="00CD323E"/>
    <w:rsid w:val="00CD63B6"/>
    <w:rsid w:val="00CE0252"/>
    <w:rsid w:val="00CE0C6E"/>
    <w:rsid w:val="00CE659A"/>
    <w:rsid w:val="00CE7C8F"/>
    <w:rsid w:val="00CE7F5B"/>
    <w:rsid w:val="00CF365E"/>
    <w:rsid w:val="00CF3C68"/>
    <w:rsid w:val="00D01B23"/>
    <w:rsid w:val="00D02F54"/>
    <w:rsid w:val="00D06E99"/>
    <w:rsid w:val="00D07A58"/>
    <w:rsid w:val="00D15FB2"/>
    <w:rsid w:val="00D21B43"/>
    <w:rsid w:val="00D255E1"/>
    <w:rsid w:val="00D25F6E"/>
    <w:rsid w:val="00D35DFE"/>
    <w:rsid w:val="00D37779"/>
    <w:rsid w:val="00D43216"/>
    <w:rsid w:val="00D44BA9"/>
    <w:rsid w:val="00D5431C"/>
    <w:rsid w:val="00D649B2"/>
    <w:rsid w:val="00D74364"/>
    <w:rsid w:val="00D76308"/>
    <w:rsid w:val="00D80E83"/>
    <w:rsid w:val="00D83703"/>
    <w:rsid w:val="00D86160"/>
    <w:rsid w:val="00D90C13"/>
    <w:rsid w:val="00DA284A"/>
    <w:rsid w:val="00DA79E6"/>
    <w:rsid w:val="00DB3D97"/>
    <w:rsid w:val="00DC6E5F"/>
    <w:rsid w:val="00DD0159"/>
    <w:rsid w:val="00DD5A70"/>
    <w:rsid w:val="00DF5887"/>
    <w:rsid w:val="00DF6895"/>
    <w:rsid w:val="00DF7215"/>
    <w:rsid w:val="00E00E8D"/>
    <w:rsid w:val="00E01FEC"/>
    <w:rsid w:val="00E037C9"/>
    <w:rsid w:val="00E064CD"/>
    <w:rsid w:val="00E07175"/>
    <w:rsid w:val="00E073BE"/>
    <w:rsid w:val="00E10295"/>
    <w:rsid w:val="00E34178"/>
    <w:rsid w:val="00E36A01"/>
    <w:rsid w:val="00E37565"/>
    <w:rsid w:val="00E376DE"/>
    <w:rsid w:val="00E41820"/>
    <w:rsid w:val="00E41A90"/>
    <w:rsid w:val="00E41E7A"/>
    <w:rsid w:val="00E438FE"/>
    <w:rsid w:val="00E45155"/>
    <w:rsid w:val="00E501C1"/>
    <w:rsid w:val="00E5392A"/>
    <w:rsid w:val="00E54E24"/>
    <w:rsid w:val="00E64973"/>
    <w:rsid w:val="00E67DB5"/>
    <w:rsid w:val="00E76896"/>
    <w:rsid w:val="00E7708C"/>
    <w:rsid w:val="00E8096E"/>
    <w:rsid w:val="00E84E25"/>
    <w:rsid w:val="00E93312"/>
    <w:rsid w:val="00E96AD3"/>
    <w:rsid w:val="00EA0362"/>
    <w:rsid w:val="00EA1BE3"/>
    <w:rsid w:val="00EA2F39"/>
    <w:rsid w:val="00EA5B47"/>
    <w:rsid w:val="00EA7D8C"/>
    <w:rsid w:val="00EB41F2"/>
    <w:rsid w:val="00ED7DF1"/>
    <w:rsid w:val="00EE0084"/>
    <w:rsid w:val="00EF33D4"/>
    <w:rsid w:val="00F045A2"/>
    <w:rsid w:val="00F069ED"/>
    <w:rsid w:val="00F11BCE"/>
    <w:rsid w:val="00F163F8"/>
    <w:rsid w:val="00F23A0E"/>
    <w:rsid w:val="00F262BB"/>
    <w:rsid w:val="00F27D7D"/>
    <w:rsid w:val="00F34540"/>
    <w:rsid w:val="00F36808"/>
    <w:rsid w:val="00F438B1"/>
    <w:rsid w:val="00F47DE1"/>
    <w:rsid w:val="00F54DA6"/>
    <w:rsid w:val="00F57793"/>
    <w:rsid w:val="00F6748E"/>
    <w:rsid w:val="00F70964"/>
    <w:rsid w:val="00F764EB"/>
    <w:rsid w:val="00F771E5"/>
    <w:rsid w:val="00F813E9"/>
    <w:rsid w:val="00F815F5"/>
    <w:rsid w:val="00F81A7E"/>
    <w:rsid w:val="00F926BE"/>
    <w:rsid w:val="00F97F41"/>
    <w:rsid w:val="00FC4195"/>
    <w:rsid w:val="00FD1DED"/>
    <w:rsid w:val="00FD2534"/>
    <w:rsid w:val="00FD679B"/>
    <w:rsid w:val="00FE278D"/>
    <w:rsid w:val="00FE4B3D"/>
    <w:rsid w:val="00FE7CEA"/>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B2750"/>
    <w:pPr>
      <w:numPr>
        <w:numId w:val="14"/>
      </w:numPr>
      <w:tabs>
        <w:tab w:val="left" w:pos="0"/>
      </w:tabs>
    </w:pPr>
    <w:rPr>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Mencinsinresolver1">
    <w:name w:val="Mención sin resolver1"/>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 w:type="character" w:styleId="Refdecomentario">
    <w:name w:val="annotation reference"/>
    <w:basedOn w:val="Fuentedeprrafopredeter"/>
    <w:uiPriority w:val="99"/>
    <w:semiHidden/>
    <w:unhideWhenUsed/>
    <w:rsid w:val="00ED7DF1"/>
    <w:rPr>
      <w:sz w:val="16"/>
      <w:szCs w:val="16"/>
    </w:rPr>
  </w:style>
  <w:style w:type="paragraph" w:styleId="Textocomentario">
    <w:name w:val="annotation text"/>
    <w:basedOn w:val="Normal"/>
    <w:link w:val="TextocomentarioCar"/>
    <w:uiPriority w:val="99"/>
    <w:semiHidden/>
    <w:unhideWhenUsed/>
    <w:rsid w:val="00ED7D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DF1"/>
    <w:rPr>
      <w:lang w:val="es-ES" w:eastAsia="en-US"/>
    </w:rPr>
  </w:style>
  <w:style w:type="paragraph" w:styleId="Asuntodelcomentario">
    <w:name w:val="annotation subject"/>
    <w:basedOn w:val="Textocomentario"/>
    <w:next w:val="Textocomentario"/>
    <w:link w:val="AsuntodelcomentarioCar"/>
    <w:uiPriority w:val="99"/>
    <w:semiHidden/>
    <w:unhideWhenUsed/>
    <w:rsid w:val="00ED7DF1"/>
    <w:rPr>
      <w:b/>
      <w:bCs/>
    </w:rPr>
  </w:style>
  <w:style w:type="character" w:customStyle="1" w:styleId="AsuntodelcomentarioCar">
    <w:name w:val="Asunto del comentario Car"/>
    <w:basedOn w:val="TextocomentarioCar"/>
    <w:link w:val="Asuntodelcomentario"/>
    <w:uiPriority w:val="99"/>
    <w:semiHidden/>
    <w:rsid w:val="00ED7DF1"/>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8C49-A0BC-46C5-A8D8-9D9E6E7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1657</TotalTime>
  <Pages>10</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17733</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120</cp:revision>
  <dcterms:created xsi:type="dcterms:W3CDTF">2024-09-07T12:52:00Z</dcterms:created>
  <dcterms:modified xsi:type="dcterms:W3CDTF">2024-10-07T13:34:00Z</dcterms:modified>
</cp:coreProperties>
</file>