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CA75" w14:textId="77777777" w:rsidR="009F2E33" w:rsidRPr="009F2E33" w:rsidRDefault="009F2E33" w:rsidP="009F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544AF0F" w14:textId="77777777" w:rsidR="009F2E33" w:rsidRPr="009F2E33" w:rsidRDefault="009F2E33" w:rsidP="009F2E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F2E33">
        <w:rPr>
          <w:rFonts w:ascii="Arial" w:eastAsia="Times New Roman" w:hAnsi="Arial" w:cs="Arial"/>
          <w:b/>
          <w:bCs/>
          <w:color w:val="000000"/>
          <w:lang w:eastAsia="pt-PT"/>
        </w:rPr>
        <w:t>Reviews</w:t>
      </w:r>
      <w:proofErr w:type="spellEnd"/>
      <w:r w:rsidRPr="009F2E33">
        <w:rPr>
          <w:rFonts w:ascii="Arial" w:eastAsia="Times New Roman" w:hAnsi="Arial" w:cs="Arial"/>
          <w:b/>
          <w:bCs/>
          <w:color w:val="000000"/>
          <w:lang w:eastAsia="pt-PT"/>
        </w:rPr>
        <w:t>: </w:t>
      </w:r>
    </w:p>
    <w:p w14:paraId="66FCDA5E" w14:textId="77777777" w:rsidR="009F2E33" w:rsidRPr="009F2E33" w:rsidRDefault="009F2E33" w:rsidP="009F2E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F2E33">
        <w:rPr>
          <w:rFonts w:ascii="Arial" w:eastAsia="Times New Roman" w:hAnsi="Arial" w:cs="Arial"/>
          <w:color w:val="000000"/>
          <w:lang w:eastAsia="pt-PT"/>
        </w:rPr>
        <w:t xml:space="preserve">Francisco Vale: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UseCases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themselves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seemed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pretty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well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done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however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in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diagrams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I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would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change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some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aspects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>:</w:t>
      </w:r>
    </w:p>
    <w:p w14:paraId="0D52352C" w14:textId="77777777" w:rsidR="009F2E33" w:rsidRPr="009F2E33" w:rsidRDefault="009F2E33" w:rsidP="009F2E3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9F2E33">
        <w:rPr>
          <w:rFonts w:ascii="Arial" w:eastAsia="Times New Roman" w:hAnsi="Arial" w:cs="Arial"/>
          <w:color w:val="000000"/>
          <w:lang w:eastAsia="pt-PT"/>
        </w:rPr>
        <w:t xml:space="preserve">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first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diagram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should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have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a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main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UseCase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which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all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others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would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inherit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all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behaviors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use case (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like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in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class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inherits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),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named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Manage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Project.</w:t>
      </w:r>
    </w:p>
    <w:p w14:paraId="25CE977A" w14:textId="77777777" w:rsidR="009F2E33" w:rsidRPr="009F2E33" w:rsidRDefault="009F2E33" w:rsidP="009F2E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9F2E33">
        <w:rPr>
          <w:rFonts w:ascii="Arial" w:eastAsia="Times New Roman" w:hAnsi="Arial" w:cs="Arial"/>
          <w:color w:val="000000"/>
          <w:lang w:eastAsia="pt-PT"/>
        </w:rPr>
        <w:t xml:space="preserve">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name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main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use case in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second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UseCase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diagram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could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be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more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explicit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like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Edit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Properties</w:t>
      </w:r>
      <w:proofErr w:type="spellEnd"/>
    </w:p>
    <w:p w14:paraId="0195E988" w14:textId="77777777" w:rsidR="009F2E33" w:rsidRPr="009F2E33" w:rsidRDefault="009F2E33" w:rsidP="009F2E3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Finally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in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third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UseCase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diagram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name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could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also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be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more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explicit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like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, for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example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Export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Project,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since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that’s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name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that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resides in the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first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9F2E33">
        <w:rPr>
          <w:rFonts w:ascii="Arial" w:eastAsia="Times New Roman" w:hAnsi="Arial" w:cs="Arial"/>
          <w:color w:val="000000"/>
          <w:lang w:eastAsia="pt-PT"/>
        </w:rPr>
        <w:t>diagram</w:t>
      </w:r>
      <w:proofErr w:type="spellEnd"/>
      <w:r w:rsidRPr="009F2E33">
        <w:rPr>
          <w:rFonts w:ascii="Arial" w:eastAsia="Times New Roman" w:hAnsi="Arial" w:cs="Arial"/>
          <w:color w:val="000000"/>
          <w:lang w:eastAsia="pt-PT"/>
        </w:rPr>
        <w:t>.</w:t>
      </w:r>
    </w:p>
    <w:p w14:paraId="7829BE0D" w14:textId="77777777" w:rsidR="0053763D" w:rsidRDefault="0053763D"/>
    <w:sectPr w:rsidR="00537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601EE"/>
    <w:multiLevelType w:val="multilevel"/>
    <w:tmpl w:val="4634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09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3"/>
    <w:rsid w:val="0053763D"/>
    <w:rsid w:val="009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DA98"/>
  <w15:chartTrackingRefBased/>
  <w15:docId w15:val="{363B80B4-B9B0-46E7-8F4F-6F2B1362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Abreu</dc:creator>
  <cp:keywords/>
  <dc:description/>
  <cp:lastModifiedBy>Luís Abreu</cp:lastModifiedBy>
  <cp:revision>1</cp:revision>
  <dcterms:created xsi:type="dcterms:W3CDTF">2022-12-01T14:29:00Z</dcterms:created>
  <dcterms:modified xsi:type="dcterms:W3CDTF">2022-12-01T14:29:00Z</dcterms:modified>
</cp:coreProperties>
</file>