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Reviews: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Pedro Gouveia - I think that everything looks great and at least I agree with it. I just think that you should change your “Main flow” descriptions so they are a little bit more understandable.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