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C25C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b/>
          <w:bCs/>
          <w:color w:val="000000"/>
          <w:lang w:eastAsia="pt-PT"/>
        </w:rPr>
        <w:t>Dependency</w:t>
      </w:r>
      <w:proofErr w:type="spellEnd"/>
      <w:r w:rsidRPr="007320BC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b/>
          <w:bCs/>
          <w:color w:val="000000"/>
          <w:lang w:eastAsia="pt-PT"/>
        </w:rPr>
        <w:t>Metrics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- Francisco Vale nº 60201 </w:t>
      </w:r>
    </w:p>
    <w:p w14:paraId="68981145" w14:textId="2C5895D5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320B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46580A1D" wp14:editId="01797A61">
            <wp:extent cx="5400040" cy="3235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79B5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Cyclic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turn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Such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cyclic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dependencies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may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result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difficult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understand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test.</w:t>
      </w:r>
    </w:p>
    <w:p w14:paraId="7AD8CEF8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Dcy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6A890577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Dcy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*: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25A38C5C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Dpt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0E4C6F01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Dpt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*: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254B3B14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PDcy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packages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52262D34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PDpt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: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Calculates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packages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1DA113E9" w14:textId="77777777" w:rsidR="007320BC" w:rsidRPr="007320BC" w:rsidRDefault="007320BC" w:rsidP="007320BC">
      <w:pPr>
        <w:spacing w:before="240" w:after="240" w:line="240" w:lineRule="auto"/>
        <w:ind w:right="-4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320BC">
        <w:rPr>
          <w:rFonts w:ascii="Arial" w:eastAsia="Times New Roman" w:hAnsi="Arial" w:cs="Arial"/>
          <w:color w:val="000000"/>
          <w:lang w:eastAsia="pt-PT"/>
        </w:rPr>
        <w:t xml:space="preserve">As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can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see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there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are some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exceptional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high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values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number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each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Searching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for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those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classes I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found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stood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out, the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Task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Interface.</w:t>
      </w:r>
    </w:p>
    <w:p w14:paraId="47859A53" w14:textId="08CEADB6" w:rsidR="007320BC" w:rsidRPr="007320BC" w:rsidRDefault="007320BC" w:rsidP="007320BC">
      <w:pPr>
        <w:spacing w:before="240" w:after="240" w:line="240" w:lineRule="auto"/>
        <w:ind w:right="-41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320B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lastRenderedPageBreak/>
        <w:drawing>
          <wp:inline distT="0" distB="0" distL="0" distR="0" wp14:anchorId="3A88D44D" wp14:editId="6CCCD32F">
            <wp:extent cx="5400040" cy="3086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4355" w14:textId="77777777" w:rsidR="007320BC" w:rsidRPr="007320BC" w:rsidRDefault="007320BC" w:rsidP="007320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Interface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around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800 classes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dependent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indirectly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approximately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50%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every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has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some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kind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dependency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might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bring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out some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smells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so, if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we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intended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refactor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our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to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test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it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should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be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one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the Interfaces to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check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320BC">
        <w:rPr>
          <w:rFonts w:ascii="Arial" w:eastAsia="Times New Roman" w:hAnsi="Arial" w:cs="Arial"/>
          <w:color w:val="000000"/>
          <w:lang w:eastAsia="pt-PT"/>
        </w:rPr>
        <w:t>first</w:t>
      </w:r>
      <w:proofErr w:type="spellEnd"/>
      <w:r w:rsidRPr="007320BC">
        <w:rPr>
          <w:rFonts w:ascii="Arial" w:eastAsia="Times New Roman" w:hAnsi="Arial" w:cs="Arial"/>
          <w:color w:val="000000"/>
          <w:lang w:eastAsia="pt-PT"/>
        </w:rPr>
        <w:t>.</w:t>
      </w:r>
    </w:p>
    <w:p w14:paraId="18FDDF50" w14:textId="77777777" w:rsidR="000E0CFF" w:rsidRDefault="000E0CFF"/>
    <w:sectPr w:rsidR="000E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C"/>
    <w:rsid w:val="000E0CFF"/>
    <w:rsid w:val="007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0F9A"/>
  <w15:chartTrackingRefBased/>
  <w15:docId w15:val="{C73C1884-4D2C-45D9-93E3-62088F07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Abreu</dc:creator>
  <cp:keywords/>
  <dc:description/>
  <cp:lastModifiedBy>Luís Abreu</cp:lastModifiedBy>
  <cp:revision>1</cp:revision>
  <dcterms:created xsi:type="dcterms:W3CDTF">2022-11-27T15:54:00Z</dcterms:created>
  <dcterms:modified xsi:type="dcterms:W3CDTF">2022-11-27T15:56:00Z</dcterms:modified>
</cp:coreProperties>
</file>