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4C" w:rsidRDefault="00441E9A">
      <w:r>
        <w:t xml:space="preserve">Ejercicios </w:t>
      </w:r>
      <w:r w:rsidR="006E0F6C">
        <w:t>intervalos de confianza</w:t>
      </w:r>
      <w:bookmarkStart w:id="0" w:name="_GoBack"/>
      <w:bookmarkEnd w:id="0"/>
    </w:p>
    <w:p w:rsidR="008537A5" w:rsidRDefault="00C15641" w:rsidP="00C15641">
      <w:pPr>
        <w:pStyle w:val="Prrafodelista"/>
        <w:numPr>
          <w:ilvl w:val="0"/>
          <w:numId w:val="4"/>
        </w:numPr>
      </w:pPr>
      <w:r>
        <w:t>52.32 ≤ µ ≤ 57.64</w:t>
      </w:r>
    </w:p>
    <w:p w:rsidR="00C15641" w:rsidRDefault="00C15641" w:rsidP="00C15641">
      <w:pPr>
        <w:pStyle w:val="Prrafodelista"/>
        <w:numPr>
          <w:ilvl w:val="0"/>
          <w:numId w:val="4"/>
        </w:numPr>
      </w:pPr>
      <w:r>
        <w:t>15.95 ≤ µ ≤ 17.25</w:t>
      </w:r>
    </w:p>
    <w:p w:rsidR="00292C68" w:rsidRDefault="00292C68" w:rsidP="00292C68">
      <w:pPr>
        <w:pStyle w:val="Prrafodelista"/>
        <w:numPr>
          <w:ilvl w:val="0"/>
          <w:numId w:val="4"/>
        </w:numPr>
      </w:pPr>
      <w:r>
        <w:t>1736 ≤ µ ≤ 2994</w:t>
      </w:r>
    </w:p>
    <w:p w:rsidR="00292C68" w:rsidRDefault="00292C68" w:rsidP="00292C68">
      <w:pPr>
        <w:pStyle w:val="Prrafodelista"/>
        <w:numPr>
          <w:ilvl w:val="0"/>
          <w:numId w:val="4"/>
        </w:numPr>
      </w:pPr>
      <w:r>
        <w:t>0.79 ≤ π ≤ 0.85</w:t>
      </w:r>
    </w:p>
    <w:p w:rsidR="00C15641" w:rsidRDefault="0092219A" w:rsidP="00C15641">
      <w:pPr>
        <w:pStyle w:val="Prrafodelista"/>
        <w:numPr>
          <w:ilvl w:val="0"/>
          <w:numId w:val="4"/>
        </w:numPr>
      </w:pPr>
      <w:r>
        <w:t>51</w:t>
      </w:r>
    </w:p>
    <w:p w:rsidR="0092219A" w:rsidRDefault="0092219A" w:rsidP="00C15641">
      <w:pPr>
        <w:pStyle w:val="Prrafodelista"/>
        <w:numPr>
          <w:ilvl w:val="0"/>
          <w:numId w:val="4"/>
        </w:numPr>
      </w:pPr>
      <w:r>
        <w:t>1359</w:t>
      </w:r>
    </w:p>
    <w:p w:rsidR="00312208" w:rsidRDefault="00312208" w:rsidP="00312208">
      <w:pPr>
        <w:pStyle w:val="Prrafodelista"/>
        <w:numPr>
          <w:ilvl w:val="0"/>
          <w:numId w:val="4"/>
        </w:numPr>
      </w:pPr>
      <w:r>
        <w:t>0.5339 ≤ π ≤ 0.7661</w:t>
      </w:r>
    </w:p>
    <w:p w:rsidR="00312208" w:rsidRDefault="00312208" w:rsidP="00312208">
      <w:pPr>
        <w:pStyle w:val="Prrafodelista"/>
        <w:numPr>
          <w:ilvl w:val="0"/>
          <w:numId w:val="4"/>
        </w:numPr>
      </w:pPr>
      <w:r>
        <w:t>0.235 ≤ π ≤ 0.285, no, 30% no está en el intervalo</w:t>
      </w:r>
    </w:p>
    <w:p w:rsidR="00312208" w:rsidRDefault="004E48C4" w:rsidP="00C15641">
      <w:pPr>
        <w:pStyle w:val="Prrafodelista"/>
        <w:numPr>
          <w:ilvl w:val="0"/>
          <w:numId w:val="4"/>
        </w:numPr>
      </w:pPr>
      <w:r>
        <w:t>152</w:t>
      </w:r>
    </w:p>
    <w:p w:rsidR="00312208" w:rsidRDefault="004E48C4" w:rsidP="00C15641">
      <w:pPr>
        <w:pStyle w:val="Prrafodelista"/>
        <w:numPr>
          <w:ilvl w:val="0"/>
          <w:numId w:val="4"/>
        </w:numPr>
      </w:pPr>
      <w:r>
        <w:t>748</w:t>
      </w:r>
    </w:p>
    <w:p w:rsidR="00C15641" w:rsidRDefault="00C15641" w:rsidP="008537A5"/>
    <w:p w:rsidR="008537A5" w:rsidRDefault="008537A5" w:rsidP="008537A5"/>
    <w:sectPr w:rsidR="0085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74C7"/>
    <w:multiLevelType w:val="hybridMultilevel"/>
    <w:tmpl w:val="11042AAA"/>
    <w:lvl w:ilvl="0" w:tplc="2DC08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8097B"/>
    <w:multiLevelType w:val="hybridMultilevel"/>
    <w:tmpl w:val="F3B056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A7C8C"/>
    <w:multiLevelType w:val="hybridMultilevel"/>
    <w:tmpl w:val="FE383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84C42"/>
    <w:multiLevelType w:val="hybridMultilevel"/>
    <w:tmpl w:val="40D45D32"/>
    <w:lvl w:ilvl="0" w:tplc="AEDE2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9A"/>
    <w:rsid w:val="0021133F"/>
    <w:rsid w:val="00292C68"/>
    <w:rsid w:val="00312208"/>
    <w:rsid w:val="00441E9A"/>
    <w:rsid w:val="004E48C4"/>
    <w:rsid w:val="004F7766"/>
    <w:rsid w:val="006A50E9"/>
    <w:rsid w:val="006B0832"/>
    <w:rsid w:val="006E0F6C"/>
    <w:rsid w:val="00783247"/>
    <w:rsid w:val="007E503A"/>
    <w:rsid w:val="008537A5"/>
    <w:rsid w:val="0092219A"/>
    <w:rsid w:val="0098554C"/>
    <w:rsid w:val="00B268AB"/>
    <w:rsid w:val="00C15641"/>
    <w:rsid w:val="00E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8321"/>
  <w15:chartTrackingRefBased/>
  <w15:docId w15:val="{74BBFC5C-1DF3-49D3-B169-8EAA548B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Villa Montoya</dc:creator>
  <cp:keywords/>
  <dc:description/>
  <cp:lastModifiedBy>Luisa Fernanda Villa Montoya</cp:lastModifiedBy>
  <cp:revision>7</cp:revision>
  <dcterms:created xsi:type="dcterms:W3CDTF">2018-08-15T14:28:00Z</dcterms:created>
  <dcterms:modified xsi:type="dcterms:W3CDTF">2019-02-13T19:44:00Z</dcterms:modified>
</cp:coreProperties>
</file>