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513" w:rsidRDefault="00323513" w:rsidP="00323513">
      <w:pPr>
        <w:bidi/>
      </w:pP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نوشته‌ا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</w:t>
      </w:r>
      <w:bookmarkStart w:id="0" w:name="_GoBack"/>
      <w:r>
        <w:rPr>
          <w:rFonts w:cs="Arial"/>
          <w:rtl/>
        </w:rPr>
        <w:t>از نظر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درست و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bookmarkEnd w:id="0"/>
      <w:r>
        <w:rPr>
          <w:rFonts w:cs="Arial"/>
          <w:rtl/>
        </w:rPr>
        <w:t>**. در واقع شما</w:t>
      </w:r>
      <w:r>
        <w:t xml:space="preserve"> Tokenization </w:t>
      </w:r>
      <w:r>
        <w:rPr>
          <w:rFonts w:cs="Arial"/>
          <w:rtl/>
        </w:rPr>
        <w:t>را در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قرار داده‌ا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**به عنوان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(Capital Infrastructure)** </w:t>
      </w:r>
      <w:r>
        <w:rPr>
          <w:rFonts w:cs="Arial"/>
          <w:rtl/>
        </w:rPr>
        <w:t xml:space="preserve">نه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جانب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</w:t>
      </w:r>
      <w:proofErr w:type="spellStart"/>
      <w:r>
        <w:t>FinTech</w:t>
      </w:r>
      <w:proofErr w:type="spellEnd"/>
      <w:r>
        <w:t xml:space="preserve"> </w:t>
      </w:r>
      <w:r>
        <w:rPr>
          <w:rFonts w:cs="Arial"/>
          <w:rtl/>
        </w:rPr>
        <w:t>و</w:t>
      </w:r>
      <w:r>
        <w:t xml:space="preserve"> Web3 </w:t>
      </w:r>
      <w:r>
        <w:rPr>
          <w:rFonts w:cs="Arial"/>
          <w:rtl/>
        </w:rPr>
        <w:t>دنبال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**سند مادر</w:t>
      </w:r>
      <w:r>
        <w:t xml:space="preserve"> BCGSP </w:t>
      </w:r>
      <w:r>
        <w:rPr>
          <w:rFonts w:cs="Arial"/>
          <w:rtl/>
        </w:rPr>
        <w:t>کاملاً</w:t>
      </w:r>
      <w:r>
        <w:t xml:space="preserve"> investor</w:t>
      </w:r>
      <w:r>
        <w:rPr>
          <w:rFonts w:ascii="Cambria Math" w:hAnsi="Cambria Math" w:cs="Cambria Math"/>
        </w:rPr>
        <w:t>‑</w:t>
      </w:r>
      <w:r>
        <w:t xml:space="preserve">grade </w:t>
      </w:r>
      <w:r>
        <w:rPr>
          <w:rFonts w:cs="Arial"/>
          <w:rtl/>
        </w:rPr>
        <w:t>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شود**، چند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 1. </w:t>
      </w:r>
      <w:r>
        <w:rPr>
          <w:rFonts w:cs="Arial"/>
          <w:rtl/>
        </w:rPr>
        <w:t>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323513" w:rsidRDefault="00323513" w:rsidP="00323513">
      <w:pPr>
        <w:bidi/>
      </w:pPr>
      <w:r>
        <w:rPr>
          <w:rFonts w:cs="Arial" w:hint="eastAsia"/>
          <w:rtl/>
        </w:rPr>
        <w:t>بهتر</w:t>
      </w:r>
      <w:r>
        <w:rPr>
          <w:rFonts w:cs="Arial"/>
          <w:rtl/>
        </w:rPr>
        <w:t xml:space="preserve"> است نام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ک‌تر</w:t>
      </w:r>
      <w:r>
        <w:rPr>
          <w:rFonts w:cs="Arial"/>
          <w:rtl/>
        </w:rPr>
        <w:t xml:space="preserve"> شود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Investment &amp; Capital Layer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Capital Formation &amp; Investment Infrastructure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چرا؟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فقط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جذب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بلکه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ساختار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به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323513" w:rsidRDefault="00323513" w:rsidP="00323513">
      <w:pPr>
        <w:bidi/>
      </w:pPr>
      <w:r>
        <w:lastRenderedPageBreak/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به بازار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 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Investment Layer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کامل‌تر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Capital Formation &amp; Investment Infrastructure</w:t>
      </w:r>
    </w:p>
    <w:p w:rsidR="00323513" w:rsidRDefault="00323513" w:rsidP="00323513">
      <w:pPr>
        <w:bidi/>
      </w:pPr>
      <w:r>
        <w:t>│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Investment Readiness Engine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Financial Structuring Engine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Tokenization Engine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Deal Room &amp; Data Room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Investor Marketplace</w:t>
      </w:r>
    </w:p>
    <w:p w:rsidR="00323513" w:rsidRDefault="00323513" w:rsidP="00323513">
      <w:pPr>
        <w:bidi/>
      </w:pPr>
      <w:r>
        <w:t>└ Capital Matching Engine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###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ماژول‌ها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**Investment Readiness Engine**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مدل کسب‌وکار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رشد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**Financial Structuring Engine**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 Equity</w:t>
      </w:r>
    </w:p>
    <w:p w:rsidR="00323513" w:rsidRDefault="00323513" w:rsidP="00323513">
      <w:pPr>
        <w:bidi/>
      </w:pPr>
      <w:r>
        <w:t>- Revenue Share</w:t>
      </w:r>
    </w:p>
    <w:p w:rsidR="00323513" w:rsidRDefault="00323513" w:rsidP="00323513">
      <w:pPr>
        <w:bidi/>
      </w:pPr>
      <w:r>
        <w:t>- Debt</w:t>
      </w:r>
    </w:p>
    <w:p w:rsidR="00323513" w:rsidRDefault="00323513" w:rsidP="00323513">
      <w:pPr>
        <w:bidi/>
      </w:pPr>
      <w:r>
        <w:t>- Hybrid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**Tokenization Engine**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به **دارا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قابل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>**.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**Deal Room**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اتاق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 KPI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گزارش‌ها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lastRenderedPageBreak/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**Investor Marketplace**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 VC</w:t>
      </w:r>
    </w:p>
    <w:p w:rsidR="00323513" w:rsidRDefault="00323513" w:rsidP="00323513">
      <w:pPr>
        <w:bidi/>
      </w:pPr>
      <w:r>
        <w:t>- Angel</w:t>
      </w:r>
    </w:p>
    <w:p w:rsidR="00323513" w:rsidRDefault="00323513" w:rsidP="00323513">
      <w:pPr>
        <w:bidi/>
      </w:pPr>
      <w:r>
        <w:t>- Strategic Investor</w:t>
      </w:r>
    </w:p>
    <w:p w:rsidR="00323513" w:rsidRDefault="00323513" w:rsidP="00323513">
      <w:pPr>
        <w:bidi/>
      </w:pPr>
      <w:r>
        <w:t>- Token investors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 3.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t xml:space="preserve"> Tokenization Engine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شدن سند بهتر است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شود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Tokenization Engine</w:t>
      </w:r>
    </w:p>
    <w:p w:rsidR="00323513" w:rsidRDefault="00323513" w:rsidP="00323513">
      <w:pPr>
        <w:bidi/>
      </w:pPr>
      <w:r>
        <w:t>│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Asset Qualification Module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</w:t>
      </w:r>
      <w:proofErr w:type="spellStart"/>
      <w:r>
        <w:t>Tokenomics</w:t>
      </w:r>
      <w:proofErr w:type="spellEnd"/>
      <w:r>
        <w:t xml:space="preserve"> Design Engine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Financial Simulation Engine</w:t>
      </w:r>
    </w:p>
    <w:p w:rsidR="00323513" w:rsidRDefault="00323513" w:rsidP="00323513">
      <w:pPr>
        <w:bidi/>
      </w:pPr>
      <w:r>
        <w:rPr>
          <w:rFonts w:ascii="Arial" w:hAnsi="Arial" w:cs="Arial"/>
        </w:rPr>
        <w:t>├</w:t>
      </w:r>
      <w:r>
        <w:t xml:space="preserve"> Smart Contract Template Layer</w:t>
      </w:r>
    </w:p>
    <w:p w:rsidR="00323513" w:rsidRDefault="00323513" w:rsidP="00323513">
      <w:pPr>
        <w:bidi/>
      </w:pPr>
      <w:r>
        <w:t>└ Token Distribution &amp; Governance Model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### Asset Qualification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lastRenderedPageBreak/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کسب‌وکار قابل توکن‌ساز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### </w:t>
      </w:r>
      <w:proofErr w:type="spellStart"/>
      <w:r>
        <w:t>Tokenomics</w:t>
      </w:r>
      <w:proofErr w:type="spellEnd"/>
      <w:r>
        <w:t xml:space="preserve"> Design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 supply</w:t>
      </w:r>
    </w:p>
    <w:p w:rsidR="00323513" w:rsidRDefault="00323513" w:rsidP="00323513">
      <w:pPr>
        <w:bidi/>
      </w:pPr>
      <w:r>
        <w:t>- allocation</w:t>
      </w:r>
    </w:p>
    <w:p w:rsidR="00323513" w:rsidRDefault="00323513" w:rsidP="00323513">
      <w:pPr>
        <w:bidi/>
      </w:pPr>
      <w:r>
        <w:t>- vesting</w:t>
      </w:r>
    </w:p>
    <w:p w:rsidR="00323513" w:rsidRDefault="00323513" w:rsidP="00323513">
      <w:pPr>
        <w:bidi/>
      </w:pPr>
      <w:r>
        <w:t>- incentives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### Financial Simulation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 revenue distribution</w:t>
      </w:r>
    </w:p>
    <w:p w:rsidR="00323513" w:rsidRDefault="00323513" w:rsidP="00323513">
      <w:pPr>
        <w:bidi/>
      </w:pPr>
      <w:r>
        <w:t>- investor ROI</w:t>
      </w:r>
    </w:p>
    <w:p w:rsidR="00323513" w:rsidRDefault="00323513" w:rsidP="00323513">
      <w:pPr>
        <w:bidi/>
      </w:pPr>
      <w:r>
        <w:t>- capital efficiency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### Smart Contract Layer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الگو برا</w:t>
      </w:r>
      <w:r>
        <w:rPr>
          <w:rFonts w:cs="Arial" w:hint="cs"/>
          <w:rtl/>
        </w:rPr>
        <w:t>ی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lastRenderedPageBreak/>
        <w:t>- revenue sharing</w:t>
      </w:r>
    </w:p>
    <w:p w:rsidR="00323513" w:rsidRDefault="00323513" w:rsidP="00323513">
      <w:pPr>
        <w:bidi/>
      </w:pPr>
      <w:r>
        <w:t>- governance</w:t>
      </w:r>
    </w:p>
    <w:p w:rsidR="00323513" w:rsidRDefault="00323513" w:rsidP="00323513">
      <w:pPr>
        <w:bidi/>
      </w:pPr>
      <w:r>
        <w:t>- token issuance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 4.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t xml:space="preserve"> Tokenization </w:t>
      </w:r>
      <w:r>
        <w:rPr>
          <w:rFonts w:cs="Arial"/>
          <w:rtl/>
        </w:rPr>
        <w:t>در</w:t>
      </w:r>
      <w:r>
        <w:t xml:space="preserve"> BCGSP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شدن سند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**انواع مدل‌ها** مشخص شود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Revenue Share Tokens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توکن‌ها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درآمد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Restaurant</w:t>
      </w:r>
    </w:p>
    <w:p w:rsidR="00323513" w:rsidRDefault="00323513" w:rsidP="00323513">
      <w:pPr>
        <w:bidi/>
      </w:pPr>
      <w:r>
        <w:t>SaaS</w:t>
      </w:r>
    </w:p>
    <w:p w:rsidR="00323513" w:rsidRDefault="00323513" w:rsidP="00323513">
      <w:pPr>
        <w:bidi/>
      </w:pPr>
      <w:r>
        <w:t>Digital platform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Asset</w:t>
      </w:r>
      <w:r>
        <w:rPr>
          <w:rFonts w:ascii="Cambria Math" w:hAnsi="Cambria Math" w:cs="Cambria Math"/>
        </w:rPr>
        <w:t>‑</w:t>
      </w:r>
      <w:r>
        <w:t>Backed Tokens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پشت توکن است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Real estate</w:t>
      </w:r>
    </w:p>
    <w:p w:rsidR="00323513" w:rsidRDefault="00323513" w:rsidP="00323513">
      <w:pPr>
        <w:bidi/>
      </w:pPr>
      <w:r>
        <w:t>Production assets</w:t>
      </w:r>
    </w:p>
    <w:p w:rsidR="00323513" w:rsidRDefault="00323513" w:rsidP="00323513">
      <w:pPr>
        <w:bidi/>
      </w:pPr>
      <w:r>
        <w:t>Equipment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Hybrid Equity Tokens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سهام</w:t>
      </w:r>
    </w:p>
    <w:p w:rsidR="00323513" w:rsidRDefault="00323513" w:rsidP="00323513">
      <w:pPr>
        <w:bidi/>
      </w:pPr>
      <w:r>
        <w:t>- revenue share</w:t>
      </w:r>
    </w:p>
    <w:p w:rsidR="00323513" w:rsidRDefault="00323513" w:rsidP="00323513">
      <w:pPr>
        <w:bidi/>
      </w:pPr>
      <w:r>
        <w:t>- governance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 5. </w:t>
      </w:r>
      <w:r>
        <w:rPr>
          <w:rFonts w:cs="Arial"/>
          <w:rtl/>
        </w:rPr>
        <w:t>اتصال</w:t>
      </w:r>
      <w:r>
        <w:t xml:space="preserve"> Tokenization </w:t>
      </w:r>
      <w:r>
        <w:rPr>
          <w:rFonts w:cs="Arial"/>
          <w:rtl/>
        </w:rPr>
        <w:t>به</w:t>
      </w:r>
      <w:r>
        <w:t xml:space="preserve"> Strategic Intelligence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نقطه</w:t>
      </w:r>
      <w:r>
        <w:rPr>
          <w:rFonts w:cs="Arial"/>
          <w:rtl/>
        </w:rPr>
        <w:t xml:space="preserve">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سند ذکر شود که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Tokenization decisions are driven by AI-based strategic diagnostics.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AI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 قابل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چه ساختار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مناسب است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Tokenization </w:t>
      </w:r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 6. Data Moat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اگر</w:t>
      </w:r>
      <w:r>
        <w:t xml:space="preserve"> Tokenization </w:t>
      </w:r>
      <w:r>
        <w:rPr>
          <w:rFonts w:cs="Arial"/>
          <w:rtl/>
        </w:rPr>
        <w:t>اضافه شود،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Dataset 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Token issuance structures</w:t>
      </w:r>
    </w:p>
    <w:p w:rsidR="00323513" w:rsidRDefault="00323513" w:rsidP="00323513">
      <w:pPr>
        <w:bidi/>
      </w:pPr>
      <w:r>
        <w:t>Investor participation behavior</w:t>
      </w:r>
    </w:p>
    <w:p w:rsidR="00323513" w:rsidRDefault="00323513" w:rsidP="00323513">
      <w:pPr>
        <w:bidi/>
      </w:pPr>
      <w:r>
        <w:t>Revenue sharing performance</w:t>
      </w:r>
    </w:p>
    <w:p w:rsidR="00323513" w:rsidRDefault="00323513" w:rsidP="00323513">
      <w:pPr>
        <w:bidi/>
      </w:pPr>
      <w:r>
        <w:t>Capital efficiency</w:t>
      </w:r>
    </w:p>
    <w:p w:rsidR="00323513" w:rsidRDefault="00323513" w:rsidP="00323513">
      <w:pPr>
        <w:bidi/>
      </w:pPr>
      <w:r>
        <w:t>Token liquidity patterns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بعداً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به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AI Financial Intelligence Engine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ارزش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 7.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</w:t>
      </w:r>
      <w:r>
        <w:t xml:space="preserve"> User Journey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نه‌تر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Business Diagnostic</w:t>
      </w:r>
    </w:p>
    <w:p w:rsidR="00323513" w:rsidRDefault="00323513" w:rsidP="00323513">
      <w:pPr>
        <w:bidi/>
      </w:pPr>
      <w:r>
        <w:t>↓</w:t>
      </w:r>
    </w:p>
    <w:p w:rsidR="00323513" w:rsidRDefault="00323513" w:rsidP="00323513">
      <w:pPr>
        <w:bidi/>
      </w:pPr>
      <w:r>
        <w:t>Strategic Intelligence</w:t>
      </w:r>
    </w:p>
    <w:p w:rsidR="00323513" w:rsidRDefault="00323513" w:rsidP="00323513">
      <w:pPr>
        <w:bidi/>
      </w:pPr>
      <w:r>
        <w:t>↓</w:t>
      </w:r>
    </w:p>
    <w:p w:rsidR="00323513" w:rsidRDefault="00323513" w:rsidP="00323513">
      <w:pPr>
        <w:bidi/>
      </w:pPr>
      <w:r>
        <w:t>Strategy Roadmap</w:t>
      </w:r>
    </w:p>
    <w:p w:rsidR="00323513" w:rsidRDefault="00323513" w:rsidP="00323513">
      <w:pPr>
        <w:bidi/>
      </w:pPr>
      <w:r>
        <w:t>↓</w:t>
      </w:r>
    </w:p>
    <w:p w:rsidR="00323513" w:rsidRDefault="00323513" w:rsidP="00323513">
      <w:pPr>
        <w:bidi/>
      </w:pPr>
      <w:r>
        <w:t>Execution &amp; Growth Tracking</w:t>
      </w:r>
    </w:p>
    <w:p w:rsidR="00323513" w:rsidRDefault="00323513" w:rsidP="00323513">
      <w:pPr>
        <w:bidi/>
      </w:pPr>
      <w:r>
        <w:t>↓</w:t>
      </w:r>
    </w:p>
    <w:p w:rsidR="00323513" w:rsidRDefault="00323513" w:rsidP="00323513">
      <w:pPr>
        <w:bidi/>
      </w:pPr>
      <w:r>
        <w:t>Investment Readiness Assessment</w:t>
      </w:r>
    </w:p>
    <w:p w:rsidR="00323513" w:rsidRDefault="00323513" w:rsidP="00323513">
      <w:pPr>
        <w:bidi/>
      </w:pPr>
      <w:r>
        <w:t>↓</w:t>
      </w:r>
    </w:p>
    <w:p w:rsidR="00323513" w:rsidRDefault="00323513" w:rsidP="00323513">
      <w:pPr>
        <w:bidi/>
      </w:pPr>
      <w:r>
        <w:t>Capital Structuring</w:t>
      </w:r>
    </w:p>
    <w:p w:rsidR="00323513" w:rsidRDefault="00323513" w:rsidP="00323513">
      <w:pPr>
        <w:bidi/>
      </w:pPr>
      <w:r>
        <w:t>↓</w:t>
      </w:r>
    </w:p>
    <w:p w:rsidR="00323513" w:rsidRDefault="00323513" w:rsidP="00323513">
      <w:pPr>
        <w:bidi/>
      </w:pPr>
      <w:r>
        <w:t>Capital Access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    </w:t>
      </w:r>
      <w:r>
        <w:rPr>
          <w:rFonts w:ascii="Arial" w:hAnsi="Arial" w:cs="Arial"/>
        </w:rPr>
        <w:t>├</w:t>
      </w:r>
      <w:r>
        <w:t xml:space="preserve"> Venture Capital</w:t>
      </w:r>
    </w:p>
    <w:p w:rsidR="00323513" w:rsidRDefault="00323513" w:rsidP="00323513">
      <w:pPr>
        <w:bidi/>
      </w:pPr>
      <w:r>
        <w:t xml:space="preserve">    </w:t>
      </w:r>
      <w:r>
        <w:rPr>
          <w:rFonts w:ascii="Arial" w:hAnsi="Arial" w:cs="Arial"/>
        </w:rPr>
        <w:t>├</w:t>
      </w:r>
      <w:r>
        <w:t xml:space="preserve"> Private Investment</w:t>
      </w:r>
    </w:p>
    <w:p w:rsidR="00323513" w:rsidRDefault="00323513" w:rsidP="00323513">
      <w:pPr>
        <w:bidi/>
      </w:pPr>
      <w:r>
        <w:t xml:space="preserve">    </w:t>
      </w:r>
      <w:r>
        <w:rPr>
          <w:rFonts w:ascii="Arial" w:hAnsi="Arial" w:cs="Arial"/>
        </w:rPr>
        <w:t>├</w:t>
      </w:r>
      <w:r>
        <w:t xml:space="preserve"> Strategic Partnership</w:t>
      </w:r>
    </w:p>
    <w:p w:rsidR="00323513" w:rsidRDefault="00323513" w:rsidP="00323513">
      <w:pPr>
        <w:bidi/>
      </w:pPr>
      <w:r>
        <w:t xml:space="preserve">    └ Tokenized Financing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# 8.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شدن</w:t>
      </w:r>
      <w:r>
        <w:t xml:space="preserve"> Tokenization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**Moat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نادر است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Strategy Intelligence</w:t>
      </w:r>
    </w:p>
    <w:p w:rsidR="00323513" w:rsidRDefault="00323513" w:rsidP="00323513">
      <w:pPr>
        <w:bidi/>
      </w:pPr>
      <w:r>
        <w:t>+</w:t>
      </w:r>
    </w:p>
    <w:p w:rsidR="00323513" w:rsidRDefault="00323513" w:rsidP="00323513">
      <w:pPr>
        <w:bidi/>
      </w:pPr>
      <w:r>
        <w:t>SME Diagnostics</w:t>
      </w:r>
    </w:p>
    <w:p w:rsidR="00323513" w:rsidRDefault="00323513" w:rsidP="00323513">
      <w:pPr>
        <w:bidi/>
      </w:pPr>
      <w:r>
        <w:t>+</w:t>
      </w:r>
    </w:p>
    <w:p w:rsidR="00323513" w:rsidRDefault="00323513" w:rsidP="00323513">
      <w:pPr>
        <w:bidi/>
      </w:pPr>
      <w:r>
        <w:t>Capital Infrastructure</w:t>
      </w:r>
    </w:p>
    <w:p w:rsidR="00323513" w:rsidRDefault="00323513" w:rsidP="00323513">
      <w:pPr>
        <w:bidi/>
      </w:pPr>
      <w:r>
        <w:t>+</w:t>
      </w:r>
    </w:p>
    <w:p w:rsidR="00323513" w:rsidRDefault="00323513" w:rsidP="00323513">
      <w:pPr>
        <w:bidi/>
      </w:pPr>
      <w:r>
        <w:t>Tokenization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عملاً</w:t>
      </w:r>
      <w:r>
        <w:t xml:space="preserve"> BCGSP </w:t>
      </w:r>
      <w:r>
        <w:rPr>
          <w:rFonts w:cs="Arial"/>
          <w:rtl/>
        </w:rPr>
        <w:t>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  <w:r>
        <w:t>AI-Powered Strategic Capital Platform</w:t>
      </w:r>
    </w:p>
    <w:p w:rsidR="00323513" w:rsidRDefault="00323513" w:rsidP="00323513">
      <w:pPr>
        <w:bidi/>
      </w:pPr>
      <w:r>
        <w:t>```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SaaS </w:t>
      </w:r>
      <w:r>
        <w:rPr>
          <w:rFonts w:cs="Arial"/>
          <w:rtl/>
        </w:rPr>
        <w:t>مشاوره</w:t>
      </w:r>
      <w:r>
        <w:t>.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---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در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وجود ندارد ول</w:t>
      </w:r>
      <w:r>
        <w:rPr>
          <w:rFonts w:cs="Arial" w:hint="cs"/>
          <w:rtl/>
        </w:rPr>
        <w:t>ی</w:t>
      </w:r>
      <w:r>
        <w:t xml:space="preserve"> **BCGSP </w:t>
      </w:r>
      <w:r>
        <w:rPr>
          <w:rFonts w:cs="Arial"/>
          <w:rtl/>
        </w:rPr>
        <w:t>را 10 برابر قدرتمندتر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>**Strategic Asset Tokenization Framework**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323513" w:rsidRDefault="00323513" w:rsidP="00323513">
      <w:pPr>
        <w:bidi/>
      </w:pP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چه</w:t>
      </w:r>
      <w:r>
        <w:t xml:space="preserve"> SME 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قابل توکن‌ساز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 xml:space="preserve">  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چه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323513" w:rsidRDefault="00323513" w:rsidP="00323513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AI </w:t>
      </w:r>
      <w:r>
        <w:rPr>
          <w:rFonts w:cs="Arial"/>
          <w:rtl/>
        </w:rPr>
        <w:t>ساختار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323513" w:rsidRDefault="00323513" w:rsidP="00323513">
      <w:pPr>
        <w:bidi/>
      </w:pPr>
    </w:p>
    <w:p w:rsidR="003B5283" w:rsidRDefault="00323513" w:rsidP="0032351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اگر 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**قلب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نتک</w:t>
      </w:r>
      <w:r>
        <w:t xml:space="preserve"> BCGSP** </w:t>
      </w:r>
      <w:r>
        <w:rPr>
          <w:rFonts w:cs="Arial"/>
          <w:rtl/>
        </w:rPr>
        <w:t>باشد</w:t>
      </w:r>
      <w:r>
        <w:t>.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513"/>
    <w:rsid w:val="00323513"/>
    <w:rsid w:val="003B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65B95-8E7C-43A2-8D39-6EC5FEBD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2026-03-08T19:35:00Z</dcterms:created>
  <dcterms:modified xsi:type="dcterms:W3CDTF">2026-03-08T19:52:00Z</dcterms:modified>
</cp:coreProperties>
</file>