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0F24" w:rsidRDefault="00C30F24" w:rsidP="00C30F24">
      <w:pPr>
        <w:bidi/>
      </w:pPr>
      <w:r>
        <w:rPr>
          <w:rFonts w:cs="Arial"/>
          <w:rtl/>
        </w:rPr>
        <w:t>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</w:t>
      </w:r>
      <w:bookmarkStart w:id="0" w:name="_GoBack"/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**Product Architecture </w:t>
      </w:r>
      <w:r>
        <w:rPr>
          <w:rFonts w:cs="Arial"/>
          <w:rtl/>
        </w:rPr>
        <w:t>کامل پلتفرم</w:t>
      </w:r>
      <w:r>
        <w:t xml:space="preserve"> BCGSP** </w:t>
      </w:r>
      <w:bookmarkEnd w:id="0"/>
      <w:r>
        <w:rPr>
          <w:rFonts w:cs="Arial"/>
          <w:rtl/>
        </w:rPr>
        <w:t>را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در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بزرگ به آن</w:t>
      </w:r>
      <w:r>
        <w:t xml:space="preserve"> **PRD-Level Platform Design**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مشخص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محصول چه ماژول‌ها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دارد، کاربر چگونه در آن حرکت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کند،</w:t>
      </w:r>
      <w:r>
        <w:rPr>
          <w:rFonts w:cs="Arial"/>
          <w:rtl/>
        </w:rPr>
        <w:t xml:space="preserve"> و هر بخش چه ارز</w:t>
      </w:r>
      <w:r>
        <w:rPr>
          <w:rFonts w:cs="Arial" w:hint="eastAsia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---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# 1. Product Vision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پلتفرم</w:t>
      </w:r>
      <w:r>
        <w:t>: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**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شدن به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عامل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 xml:space="preserve"> SME</w:t>
      </w:r>
      <w:r>
        <w:rPr>
          <w:rFonts w:cs="Arial"/>
          <w:rtl/>
        </w:rPr>
        <w:t>ها</w:t>
      </w:r>
      <w:r>
        <w:t>**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>: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  <w:r>
        <w:t>SME Operating System for Strategy, Growth, and Investment Readiness</w:t>
      </w: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سه کار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 xml:space="preserve">- </w:t>
      </w:r>
      <w:r>
        <w:rPr>
          <w:rFonts w:cs="Arial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مشکلات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C30F24" w:rsidRDefault="00C30F24" w:rsidP="00C30F24">
      <w:pPr>
        <w:bidi/>
      </w:pPr>
      <w:r>
        <w:t xml:space="preserve">-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قابل اجرا</w:t>
      </w:r>
    </w:p>
    <w:p w:rsidR="00C30F24" w:rsidRDefault="00C30F24" w:rsidP="00C30F24">
      <w:pPr>
        <w:bidi/>
      </w:pPr>
      <w:r>
        <w:t xml:space="preserve">- </w:t>
      </w:r>
      <w:r>
        <w:rPr>
          <w:rFonts w:cs="Arial"/>
          <w:rtl/>
        </w:rPr>
        <w:t>آماده‌ساز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---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# 2. Core Product Modules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محصول از **6 ماژول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ساخته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  <w:r>
        <w:t>1 Strategic Diagnostic</w:t>
      </w:r>
    </w:p>
    <w:p w:rsidR="00C30F24" w:rsidRDefault="00C30F24" w:rsidP="00C30F24">
      <w:pPr>
        <w:bidi/>
      </w:pPr>
      <w:r>
        <w:t>2 Strategy Intelligence</w:t>
      </w:r>
    </w:p>
    <w:p w:rsidR="00C30F24" w:rsidRDefault="00C30F24" w:rsidP="00C30F24">
      <w:pPr>
        <w:bidi/>
      </w:pPr>
      <w:r>
        <w:t>3 Strategy Roadmap</w:t>
      </w:r>
    </w:p>
    <w:p w:rsidR="00C30F24" w:rsidRDefault="00C30F24" w:rsidP="00C30F24">
      <w:pPr>
        <w:bidi/>
      </w:pPr>
      <w:r>
        <w:t>4 Execution &amp; KPI Tracking</w:t>
      </w:r>
    </w:p>
    <w:p w:rsidR="00C30F24" w:rsidRDefault="00C30F24" w:rsidP="00C30F24">
      <w:pPr>
        <w:bidi/>
      </w:pPr>
      <w:r>
        <w:t>5 Consultant Marketplace</w:t>
      </w:r>
    </w:p>
    <w:p w:rsidR="00C30F24" w:rsidRDefault="00C30F24" w:rsidP="00C30F24">
      <w:pPr>
        <w:bidi/>
      </w:pPr>
      <w:r>
        <w:t>6 Investor Readiness</w:t>
      </w: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---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# 3. Module 1 — Strategic Diagnostic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نقطه ورود پلتفرم است</w:t>
      </w:r>
      <w:r>
        <w:t>.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rPr>
          <w:rFonts w:cs="Arial" w:hint="eastAsia"/>
          <w:rtl/>
        </w:rPr>
        <w:t>هدف</w:t>
      </w:r>
      <w:r>
        <w:t>: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  <w:r>
        <w:rPr>
          <w:rFonts w:cs="Arial" w:hint="eastAsia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سلامت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شرکت</w:t>
      </w: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---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 xml:space="preserve">### </w:t>
      </w:r>
      <w:r>
        <w:rPr>
          <w:rFonts w:cs="Arial"/>
          <w:rtl/>
        </w:rPr>
        <w:t>بخش‌ها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داخل ماژول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Company Setup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  <w:r>
        <w:lastRenderedPageBreak/>
        <w:t>industry</w:t>
      </w:r>
    </w:p>
    <w:p w:rsidR="00C30F24" w:rsidRDefault="00C30F24" w:rsidP="00C30F24">
      <w:pPr>
        <w:bidi/>
      </w:pPr>
      <w:r>
        <w:t>stage</w:t>
      </w:r>
    </w:p>
    <w:p w:rsidR="00C30F24" w:rsidRDefault="00C30F24" w:rsidP="00C30F24">
      <w:pPr>
        <w:bidi/>
      </w:pPr>
      <w:r>
        <w:t>revenue</w:t>
      </w:r>
    </w:p>
    <w:p w:rsidR="00C30F24" w:rsidRDefault="00C30F24" w:rsidP="00C30F24">
      <w:pPr>
        <w:bidi/>
      </w:pPr>
      <w:r>
        <w:t>team size</w:t>
      </w:r>
    </w:p>
    <w:p w:rsidR="00C30F24" w:rsidRDefault="00C30F24" w:rsidP="00C30F24">
      <w:pPr>
        <w:bidi/>
      </w:pPr>
      <w:r>
        <w:t>business model</w:t>
      </w: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Strategic Questionnaire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rPr>
          <w:rFonts w:cs="Arial" w:hint="eastAsia"/>
          <w:rtl/>
        </w:rPr>
        <w:t>سوالات</w:t>
      </w:r>
      <w:r>
        <w:rPr>
          <w:rFonts w:cs="Arial"/>
          <w:rtl/>
        </w:rPr>
        <w:t xml:space="preserve"> در 10 بُعد</w:t>
      </w:r>
      <w:r>
        <w:t>: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  <w:r>
        <w:t>Market</w:t>
      </w:r>
    </w:p>
    <w:p w:rsidR="00C30F24" w:rsidRDefault="00C30F24" w:rsidP="00C30F24">
      <w:pPr>
        <w:bidi/>
      </w:pPr>
      <w:r>
        <w:t>Product</w:t>
      </w:r>
    </w:p>
    <w:p w:rsidR="00C30F24" w:rsidRDefault="00C30F24" w:rsidP="00C30F24">
      <w:pPr>
        <w:bidi/>
      </w:pPr>
      <w:r>
        <w:t>Business Model</w:t>
      </w:r>
    </w:p>
    <w:p w:rsidR="00C30F24" w:rsidRDefault="00C30F24" w:rsidP="00C30F24">
      <w:pPr>
        <w:bidi/>
      </w:pPr>
      <w:r>
        <w:t>Finance</w:t>
      </w:r>
    </w:p>
    <w:p w:rsidR="00C30F24" w:rsidRDefault="00C30F24" w:rsidP="00C30F24">
      <w:pPr>
        <w:bidi/>
      </w:pPr>
      <w:r>
        <w:t>Operations</w:t>
      </w:r>
    </w:p>
    <w:p w:rsidR="00C30F24" w:rsidRDefault="00C30F24" w:rsidP="00C30F24">
      <w:pPr>
        <w:bidi/>
      </w:pPr>
      <w:r>
        <w:t>Sales</w:t>
      </w:r>
    </w:p>
    <w:p w:rsidR="00C30F24" w:rsidRDefault="00C30F24" w:rsidP="00C30F24">
      <w:pPr>
        <w:bidi/>
      </w:pPr>
      <w:r>
        <w:t>Growth Engine</w:t>
      </w:r>
    </w:p>
    <w:p w:rsidR="00C30F24" w:rsidRDefault="00C30F24" w:rsidP="00C30F24">
      <w:pPr>
        <w:bidi/>
      </w:pPr>
      <w:r>
        <w:t>Leadership</w:t>
      </w:r>
    </w:p>
    <w:p w:rsidR="00C30F24" w:rsidRDefault="00C30F24" w:rsidP="00C30F24">
      <w:pPr>
        <w:bidi/>
      </w:pPr>
      <w:r>
        <w:t>Technology</w:t>
      </w:r>
    </w:p>
    <w:p w:rsidR="00C30F24" w:rsidRDefault="00C30F24" w:rsidP="00C30F24">
      <w:pPr>
        <w:bidi/>
      </w:pPr>
      <w:r>
        <w:t>Execution</w:t>
      </w: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---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 xml:space="preserve">###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Diagnostic Report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  <w:r>
        <w:t>Strategic Score</w:t>
      </w:r>
    </w:p>
    <w:p w:rsidR="00C30F24" w:rsidRDefault="00C30F24" w:rsidP="00C30F24">
      <w:pPr>
        <w:bidi/>
      </w:pPr>
      <w:r>
        <w:t>Dimension Scores</w:t>
      </w:r>
    </w:p>
    <w:p w:rsidR="00C30F24" w:rsidRDefault="00C30F24" w:rsidP="00C30F24">
      <w:pPr>
        <w:bidi/>
      </w:pPr>
      <w:r>
        <w:t>Risk Score</w:t>
      </w:r>
    </w:p>
    <w:p w:rsidR="00C30F24" w:rsidRDefault="00C30F24" w:rsidP="00C30F24">
      <w:pPr>
        <w:bidi/>
      </w:pPr>
      <w:r>
        <w:t>Growth Potential</w:t>
      </w:r>
    </w:p>
    <w:p w:rsidR="00C30F24" w:rsidRDefault="00C30F24" w:rsidP="00C30F24">
      <w:pPr>
        <w:bidi/>
      </w:pPr>
      <w:r>
        <w:t>Investment Readiness</w:t>
      </w: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---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 xml:space="preserve">### Dashboard </w:t>
      </w:r>
      <w:r>
        <w:rPr>
          <w:rFonts w:cs="Arial"/>
          <w:rtl/>
        </w:rPr>
        <w:t>نمونه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  <w:r>
        <w:t>Strategic Health: 62 / 100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Weak Areas</w:t>
      </w:r>
    </w:p>
    <w:p w:rsidR="00C30F24" w:rsidRDefault="00C30F24" w:rsidP="00C30F24">
      <w:pPr>
        <w:bidi/>
      </w:pPr>
      <w:r>
        <w:t>Finance</w:t>
      </w:r>
    </w:p>
    <w:p w:rsidR="00C30F24" w:rsidRDefault="00C30F24" w:rsidP="00C30F24">
      <w:pPr>
        <w:bidi/>
      </w:pPr>
      <w:r>
        <w:t>Go-to-Market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Strong Areas</w:t>
      </w:r>
    </w:p>
    <w:p w:rsidR="00C30F24" w:rsidRDefault="00C30F24" w:rsidP="00C30F24">
      <w:pPr>
        <w:bidi/>
      </w:pPr>
      <w:r>
        <w:t>Product</w:t>
      </w:r>
    </w:p>
    <w:p w:rsidR="00C30F24" w:rsidRDefault="00C30F24" w:rsidP="00C30F24">
      <w:pPr>
        <w:bidi/>
      </w:pPr>
      <w:r>
        <w:t>Market Fit</w:t>
      </w: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---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# 4. Module 2 — Strategy Intelligence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rPr>
          <w:rFonts w:cs="Arial" w:hint="eastAsia"/>
          <w:rtl/>
        </w:rPr>
        <w:lastRenderedPageBreak/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ماژول **مغز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پلتفرم** است</w:t>
      </w:r>
      <w:r>
        <w:t>.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rPr>
          <w:rFonts w:cs="Arial" w:hint="eastAsia"/>
          <w:rtl/>
        </w:rPr>
        <w:t>وظ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فه</w:t>
      </w:r>
      <w:r>
        <w:t>: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  <w:r>
        <w:rPr>
          <w:rFonts w:cs="Arial" w:hint="eastAsia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مشکلات به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---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 xml:space="preserve">### </w:t>
      </w:r>
      <w:r>
        <w:rPr>
          <w:rFonts w:cs="Arial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  <w:r>
        <w:t>Diagnostic Results</w:t>
      </w:r>
    </w:p>
    <w:p w:rsidR="00C30F24" w:rsidRDefault="00C30F24" w:rsidP="00C30F24">
      <w:pPr>
        <w:bidi/>
      </w:pPr>
      <w:r>
        <w:t xml:space="preserve">      ↓</w:t>
      </w:r>
    </w:p>
    <w:p w:rsidR="00C30F24" w:rsidRDefault="00C30F24" w:rsidP="00C30F24">
      <w:pPr>
        <w:bidi/>
      </w:pPr>
      <w:r>
        <w:t>Gap Detection</w:t>
      </w:r>
    </w:p>
    <w:p w:rsidR="00C30F24" w:rsidRDefault="00C30F24" w:rsidP="00C30F24">
      <w:pPr>
        <w:bidi/>
      </w:pPr>
      <w:r>
        <w:t xml:space="preserve">      ↓</w:t>
      </w:r>
    </w:p>
    <w:p w:rsidR="00C30F24" w:rsidRDefault="00C30F24" w:rsidP="00C30F24">
      <w:pPr>
        <w:bidi/>
      </w:pPr>
      <w:r>
        <w:t>Knowledge Graph Query</w:t>
      </w:r>
    </w:p>
    <w:p w:rsidR="00C30F24" w:rsidRDefault="00C30F24" w:rsidP="00C30F24">
      <w:pPr>
        <w:bidi/>
      </w:pPr>
      <w:r>
        <w:t xml:space="preserve">      ↓</w:t>
      </w:r>
    </w:p>
    <w:p w:rsidR="00C30F24" w:rsidRDefault="00C30F24" w:rsidP="00C30F24">
      <w:pPr>
        <w:bidi/>
      </w:pPr>
      <w:r>
        <w:t>Strategy Options</w:t>
      </w:r>
    </w:p>
    <w:p w:rsidR="00C30F24" w:rsidRDefault="00C30F24" w:rsidP="00C30F24">
      <w:pPr>
        <w:bidi/>
      </w:pPr>
      <w:r>
        <w:t xml:space="preserve">      ↓</w:t>
      </w:r>
    </w:p>
    <w:p w:rsidR="00C30F24" w:rsidRDefault="00C30F24" w:rsidP="00C30F24">
      <w:pPr>
        <w:bidi/>
      </w:pPr>
      <w:r>
        <w:t>Strategy Ranking</w:t>
      </w: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---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 xml:space="preserve">###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  <w:r>
        <w:t>Top Strategic Priorities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1 Improve Sales Funnel</w:t>
      </w:r>
    </w:p>
    <w:p w:rsidR="00C30F24" w:rsidRDefault="00C30F24" w:rsidP="00C30F24">
      <w:pPr>
        <w:bidi/>
      </w:pPr>
      <w:r>
        <w:t>2 Pricing Optimization</w:t>
      </w:r>
    </w:p>
    <w:p w:rsidR="00C30F24" w:rsidRDefault="00C30F24" w:rsidP="00C30F24">
      <w:pPr>
        <w:bidi/>
      </w:pPr>
      <w:r>
        <w:t>3 Customer Success Program</w:t>
      </w: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---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 xml:space="preserve">###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استراتژ</w:t>
      </w:r>
      <w:r>
        <w:rPr>
          <w:rFonts w:cs="Arial" w:hint="cs"/>
          <w:rtl/>
        </w:rPr>
        <w:t>ی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rPr>
          <w:rFonts w:cs="Arial" w:hint="eastAsia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داده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  <w:r>
        <w:t>Expected Impact</w:t>
      </w:r>
    </w:p>
    <w:p w:rsidR="00C30F24" w:rsidRDefault="00C30F24" w:rsidP="00C30F24">
      <w:pPr>
        <w:bidi/>
      </w:pPr>
      <w:r>
        <w:t>Cost</w:t>
      </w:r>
    </w:p>
    <w:p w:rsidR="00C30F24" w:rsidRDefault="00C30F24" w:rsidP="00C30F24">
      <w:pPr>
        <w:bidi/>
      </w:pPr>
      <w:r>
        <w:t>Difficulty</w:t>
      </w:r>
    </w:p>
    <w:p w:rsidR="00C30F24" w:rsidRDefault="00C30F24" w:rsidP="00C30F24">
      <w:pPr>
        <w:bidi/>
      </w:pPr>
      <w:r>
        <w:t>Time</w:t>
      </w:r>
    </w:p>
    <w:p w:rsidR="00C30F24" w:rsidRDefault="00C30F24" w:rsidP="00C30F24">
      <w:pPr>
        <w:bidi/>
      </w:pPr>
      <w:r>
        <w:t>Success Probability</w:t>
      </w: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---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# 5. Module 3 — Strategy Roadmap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rPr>
          <w:rFonts w:cs="Arial" w:hint="eastAsia"/>
          <w:rtl/>
        </w:rPr>
        <w:t>هدف</w:t>
      </w:r>
      <w:r>
        <w:t>: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lastRenderedPageBreak/>
        <w:t>```</w:t>
      </w:r>
    </w:p>
    <w:p w:rsidR="00C30F24" w:rsidRDefault="00C30F24" w:rsidP="00C30F24">
      <w:pPr>
        <w:bidi/>
      </w:pPr>
      <w:r>
        <w:rPr>
          <w:rFonts w:cs="Arial" w:hint="eastAsia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برنامه اجرا</w:t>
      </w:r>
      <w:r>
        <w:rPr>
          <w:rFonts w:cs="Arial" w:hint="cs"/>
          <w:rtl/>
        </w:rPr>
        <w:t>یی</w:t>
      </w: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---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 xml:space="preserve">### </w:t>
      </w:r>
      <w:r>
        <w:rPr>
          <w:rFonts w:cs="Arial"/>
          <w:rtl/>
        </w:rPr>
        <w:t>ساختار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Strategic Initiative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  <w:r>
        <w:t>Build B2B Sales Process</w:t>
      </w: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---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Milestones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  <w:r>
        <w:t>Define ICP</w:t>
      </w:r>
    </w:p>
    <w:p w:rsidR="00C30F24" w:rsidRDefault="00C30F24" w:rsidP="00C30F24">
      <w:pPr>
        <w:bidi/>
      </w:pPr>
      <w:r>
        <w:t>Create sales script</w:t>
      </w:r>
    </w:p>
    <w:p w:rsidR="00C30F24" w:rsidRDefault="00C30F24" w:rsidP="00C30F24">
      <w:pPr>
        <w:bidi/>
      </w:pPr>
      <w:r>
        <w:t>Build CRM pipeline</w:t>
      </w:r>
    </w:p>
    <w:p w:rsidR="00C30F24" w:rsidRDefault="00C30F24" w:rsidP="00C30F24">
      <w:pPr>
        <w:bidi/>
      </w:pPr>
      <w:r>
        <w:t>Hire sales rep</w:t>
      </w: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---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lastRenderedPageBreak/>
        <w:t>Timeline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  <w:r>
        <w:t>Month 1</w:t>
      </w:r>
    </w:p>
    <w:p w:rsidR="00C30F24" w:rsidRDefault="00C30F24" w:rsidP="00C30F24">
      <w:pPr>
        <w:bidi/>
      </w:pPr>
      <w:r>
        <w:t>Month 2</w:t>
      </w:r>
    </w:p>
    <w:p w:rsidR="00C30F24" w:rsidRDefault="00C30F24" w:rsidP="00C30F24">
      <w:pPr>
        <w:bidi/>
      </w:pPr>
      <w:r>
        <w:t>Month 3</w:t>
      </w: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---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Dashboard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  <w:r>
        <w:t>Strategic Roadmap</w:t>
      </w:r>
    </w:p>
    <w:p w:rsidR="00C30F24" w:rsidRDefault="00C30F24" w:rsidP="00C30F24">
      <w:pPr>
        <w:bidi/>
      </w:pPr>
      <w:r>
        <w:t>Progress</w:t>
      </w:r>
    </w:p>
    <w:p w:rsidR="00C30F24" w:rsidRDefault="00C30F24" w:rsidP="00C30F24">
      <w:pPr>
        <w:bidi/>
      </w:pPr>
      <w:r>
        <w:t>Milestones</w:t>
      </w: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---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# 6. Module 4 — Execution &amp; KPI Tracking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rPr>
          <w:rFonts w:cs="Arial" w:hint="eastAsia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شکست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خورند</w:t>
      </w:r>
      <w:r>
        <w:rPr>
          <w:rFonts w:cs="Arial"/>
          <w:rtl/>
        </w:rPr>
        <w:t xml:space="preserve"> چون اجرا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ماژول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است</w:t>
      </w:r>
      <w:r>
        <w:t>.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---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### KPI Tracking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rPr>
          <w:rFonts w:cs="Arial" w:hint="eastAsia"/>
          <w:rtl/>
        </w:rPr>
        <w:t>مثال</w:t>
      </w:r>
      <w:r>
        <w:t xml:space="preserve"> KPI: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  <w:r>
        <w:t>Revenue Growth</w:t>
      </w:r>
    </w:p>
    <w:p w:rsidR="00C30F24" w:rsidRDefault="00C30F24" w:rsidP="00C30F24">
      <w:pPr>
        <w:bidi/>
      </w:pPr>
      <w:r>
        <w:t>Customer Acquisition</w:t>
      </w:r>
    </w:p>
    <w:p w:rsidR="00C30F24" w:rsidRDefault="00C30F24" w:rsidP="00C30F24">
      <w:pPr>
        <w:bidi/>
      </w:pPr>
      <w:r>
        <w:t>Retention</w:t>
      </w:r>
    </w:p>
    <w:p w:rsidR="00C30F24" w:rsidRDefault="00C30F24" w:rsidP="00C30F24">
      <w:pPr>
        <w:bidi/>
      </w:pPr>
      <w:r>
        <w:t>Conversion Rate</w:t>
      </w: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---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### Progress Monitoring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  <w:r>
        <w:t>Strategy progress</w:t>
      </w:r>
    </w:p>
    <w:p w:rsidR="00C30F24" w:rsidRDefault="00C30F24" w:rsidP="00C30F24">
      <w:pPr>
        <w:bidi/>
      </w:pPr>
      <w:r>
        <w:t>Milestone completion</w:t>
      </w:r>
    </w:p>
    <w:p w:rsidR="00C30F24" w:rsidRDefault="00C30F24" w:rsidP="00C30F24">
      <w:pPr>
        <w:bidi/>
      </w:pPr>
      <w:r>
        <w:t>KPI change</w:t>
      </w: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---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### Outcome Tracking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  <w:r>
        <w:t>Before Strategy</w:t>
      </w:r>
    </w:p>
    <w:p w:rsidR="00C30F24" w:rsidRDefault="00C30F24" w:rsidP="00C30F24">
      <w:pPr>
        <w:bidi/>
      </w:pPr>
      <w:r>
        <w:t>After Strategy</w:t>
      </w:r>
    </w:p>
    <w:p w:rsidR="00C30F24" w:rsidRDefault="00C30F24" w:rsidP="00C30F24">
      <w:pPr>
        <w:bidi/>
      </w:pPr>
      <w:r>
        <w:t>Impact</w:t>
      </w: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 وارد</w:t>
      </w:r>
      <w:r>
        <w:t xml:space="preserve"> **Data Moat**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---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# 7. Module 5 — Consultant Marketplace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rPr>
          <w:rFonts w:cs="Arial" w:hint="eastAsia"/>
          <w:rtl/>
        </w:rPr>
        <w:t>هدف</w:t>
      </w:r>
      <w:r>
        <w:t>: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  <w:r>
        <w:rPr>
          <w:rFonts w:cs="Arial" w:hint="eastAsia"/>
          <w:rtl/>
        </w:rPr>
        <w:t>اتصال</w:t>
      </w:r>
      <w:r>
        <w:t xml:space="preserve"> SME</w:t>
      </w:r>
      <w:r>
        <w:rPr>
          <w:rFonts w:cs="Arial"/>
          <w:rtl/>
        </w:rPr>
        <w:t>ها به مشاوران استراتژ</w:t>
      </w:r>
      <w:r>
        <w:rPr>
          <w:rFonts w:cs="Arial" w:hint="cs"/>
          <w:rtl/>
        </w:rPr>
        <w:t>ی</w:t>
      </w: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---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Consultant Profile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  <w:r>
        <w:t>Industry expertise</w:t>
      </w:r>
    </w:p>
    <w:p w:rsidR="00C30F24" w:rsidRDefault="00C30F24" w:rsidP="00C30F24">
      <w:pPr>
        <w:bidi/>
      </w:pPr>
      <w:r>
        <w:t>Experience</w:t>
      </w:r>
    </w:p>
    <w:p w:rsidR="00C30F24" w:rsidRDefault="00C30F24" w:rsidP="00C30F24">
      <w:pPr>
        <w:bidi/>
      </w:pPr>
      <w:r>
        <w:t>Projects</w:t>
      </w:r>
    </w:p>
    <w:p w:rsidR="00C30F24" w:rsidRDefault="00C30F24" w:rsidP="00C30F24">
      <w:pPr>
        <w:bidi/>
      </w:pPr>
      <w:r>
        <w:t>Ratings</w:t>
      </w: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---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Matching System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  <w:r>
        <w:lastRenderedPageBreak/>
        <w:t>Company Problem</w:t>
      </w:r>
    </w:p>
    <w:p w:rsidR="00C30F24" w:rsidRDefault="00C30F24" w:rsidP="00C30F24">
      <w:pPr>
        <w:bidi/>
      </w:pPr>
      <w:r>
        <w:t>Industry</w:t>
      </w:r>
    </w:p>
    <w:p w:rsidR="00C30F24" w:rsidRDefault="00C30F24" w:rsidP="00C30F24">
      <w:pPr>
        <w:bidi/>
      </w:pPr>
      <w:r>
        <w:t>Strategy Type</w:t>
      </w: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---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Revenue Model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  <w:r>
        <w:t>Platform commission 15%</w:t>
      </w: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---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# 8. Module 6 — Investor Readiness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پلتفرم را به **سرما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rPr>
          <w:rFonts w:cs="Arial"/>
          <w:rtl/>
        </w:rPr>
        <w:t xml:space="preserve"> متصل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**.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---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Investment Readiness Report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rPr>
          <w:rFonts w:cs="Arial" w:hint="eastAsia"/>
          <w:rtl/>
        </w:rPr>
        <w:t>گزارش</w:t>
      </w:r>
      <w:r>
        <w:rPr>
          <w:rFonts w:cs="Arial"/>
          <w:rtl/>
        </w:rPr>
        <w:t xml:space="preserve"> شامل</w:t>
      </w:r>
      <w:r>
        <w:t>: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  <w:r>
        <w:t>Strategic Score</w:t>
      </w:r>
    </w:p>
    <w:p w:rsidR="00C30F24" w:rsidRDefault="00C30F24" w:rsidP="00C30F24">
      <w:pPr>
        <w:bidi/>
      </w:pPr>
      <w:r>
        <w:t>Market Opportunity</w:t>
      </w:r>
    </w:p>
    <w:p w:rsidR="00C30F24" w:rsidRDefault="00C30F24" w:rsidP="00C30F24">
      <w:pPr>
        <w:bidi/>
      </w:pPr>
      <w:r>
        <w:t>Business Model Quality</w:t>
      </w:r>
    </w:p>
    <w:p w:rsidR="00C30F24" w:rsidRDefault="00C30F24" w:rsidP="00C30F24">
      <w:pPr>
        <w:bidi/>
      </w:pPr>
      <w:r>
        <w:lastRenderedPageBreak/>
        <w:t>Execution Capability</w:t>
      </w:r>
    </w:p>
    <w:p w:rsidR="00C30F24" w:rsidRDefault="00C30F24" w:rsidP="00C30F24">
      <w:pPr>
        <w:bidi/>
      </w:pPr>
      <w:r>
        <w:t>Risk Profile</w:t>
      </w: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---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Investor Dashboard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rPr>
          <w:rFonts w:cs="Arial" w:hint="eastAsia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t>: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  <w:r>
        <w:t>Top Investment Ready SMEs</w:t>
      </w:r>
    </w:p>
    <w:p w:rsidR="00C30F24" w:rsidRDefault="00C30F24" w:rsidP="00C30F24">
      <w:pPr>
        <w:bidi/>
      </w:pPr>
      <w:r>
        <w:t>Industry filters</w:t>
      </w:r>
    </w:p>
    <w:p w:rsidR="00C30F24" w:rsidRDefault="00C30F24" w:rsidP="00C30F24">
      <w:pPr>
        <w:bidi/>
      </w:pPr>
      <w:r>
        <w:t>Strategic Score</w:t>
      </w:r>
    </w:p>
    <w:p w:rsidR="00C30F24" w:rsidRDefault="00C30F24" w:rsidP="00C30F24">
      <w:pPr>
        <w:bidi/>
      </w:pPr>
      <w:r>
        <w:t>Risk Score</w:t>
      </w: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---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 xml:space="preserve"># 9. User Journey </w:t>
      </w:r>
      <w:r>
        <w:rPr>
          <w:rFonts w:cs="Arial"/>
          <w:rtl/>
        </w:rPr>
        <w:t>کامل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 xml:space="preserve">## </w:t>
      </w:r>
      <w:r>
        <w:rPr>
          <w:rFonts w:cs="Arial"/>
          <w:rtl/>
        </w:rPr>
        <w:t>مرحله 1 — ورود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 xml:space="preserve">Founder </w:t>
      </w:r>
      <w:r>
        <w:rPr>
          <w:rFonts w:cs="Arial"/>
          <w:rtl/>
        </w:rPr>
        <w:t>ثبت‌نام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  <w:r>
        <w:t>Create account</w:t>
      </w:r>
    </w:p>
    <w:p w:rsidR="00C30F24" w:rsidRDefault="00C30F24" w:rsidP="00C30F24">
      <w:pPr>
        <w:bidi/>
      </w:pPr>
      <w:r>
        <w:t>Create company profile</w:t>
      </w: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---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 xml:space="preserve">## </w:t>
      </w:r>
      <w:r>
        <w:rPr>
          <w:rFonts w:cs="Arial"/>
          <w:rtl/>
        </w:rPr>
        <w:t>مرحله 2</w:t>
      </w:r>
      <w:r>
        <w:t xml:space="preserve"> — Diagnostic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 xml:space="preserve">Founder </w:t>
      </w:r>
      <w:r>
        <w:rPr>
          <w:rFonts w:cs="Arial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  <w:r>
        <w:t>Strategic questionnaire</w:t>
      </w: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---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 xml:space="preserve">## </w:t>
      </w:r>
      <w:r>
        <w:rPr>
          <w:rFonts w:cs="Arial"/>
          <w:rtl/>
        </w:rPr>
        <w:t>مرحله 3</w:t>
      </w:r>
      <w:r>
        <w:t xml:space="preserve"> — Report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  <w:r>
        <w:t>Strategic Score</w:t>
      </w:r>
    </w:p>
    <w:p w:rsidR="00C30F24" w:rsidRDefault="00C30F24" w:rsidP="00C30F24">
      <w:pPr>
        <w:bidi/>
      </w:pPr>
      <w:r>
        <w:t>Risks</w:t>
      </w:r>
    </w:p>
    <w:p w:rsidR="00C30F24" w:rsidRDefault="00C30F24" w:rsidP="00C30F24">
      <w:pPr>
        <w:bidi/>
      </w:pPr>
      <w:r>
        <w:t>Priorities</w:t>
      </w: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---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 xml:space="preserve">## </w:t>
      </w:r>
      <w:r>
        <w:rPr>
          <w:rFonts w:cs="Arial"/>
          <w:rtl/>
        </w:rPr>
        <w:t>مرحله 4</w:t>
      </w:r>
      <w:r>
        <w:t xml:space="preserve"> — Strategy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lastRenderedPageBreak/>
        <w:t>```</w:t>
      </w:r>
    </w:p>
    <w:p w:rsidR="00C30F24" w:rsidRDefault="00C30F24" w:rsidP="00C30F24">
      <w:pPr>
        <w:bidi/>
      </w:pPr>
      <w:r>
        <w:t>Top strategies</w:t>
      </w: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---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 xml:space="preserve">## </w:t>
      </w:r>
      <w:r>
        <w:rPr>
          <w:rFonts w:cs="Arial"/>
          <w:rtl/>
        </w:rPr>
        <w:t>مرحله 5</w:t>
      </w:r>
      <w:r>
        <w:t xml:space="preserve"> — Roadmap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rPr>
          <w:rFonts w:cs="Arial" w:hint="eastAsia"/>
          <w:rtl/>
        </w:rPr>
        <w:t>کاربر</w:t>
      </w:r>
      <w:r>
        <w:rPr>
          <w:rFonts w:cs="Arial"/>
          <w:rtl/>
        </w:rPr>
        <w:t xml:space="preserve">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  <w:r>
        <w:t>Execution roadmap</w:t>
      </w: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---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 xml:space="preserve">## </w:t>
      </w:r>
      <w:r>
        <w:rPr>
          <w:rFonts w:cs="Arial"/>
          <w:rtl/>
        </w:rPr>
        <w:t>مرحله 6</w:t>
      </w:r>
      <w:r>
        <w:t xml:space="preserve"> — Execution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rPr>
          <w:rFonts w:cs="Arial" w:hint="eastAsia"/>
          <w:rtl/>
        </w:rPr>
        <w:t>شرکت</w:t>
      </w:r>
      <w:r>
        <w:rPr>
          <w:rFonts w:cs="Arial"/>
          <w:rtl/>
        </w:rPr>
        <w:t xml:space="preserve"> اجرا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  <w:r>
        <w:t>Initiatives</w:t>
      </w:r>
    </w:p>
    <w:p w:rsidR="00C30F24" w:rsidRDefault="00C30F24" w:rsidP="00C30F24">
      <w:pPr>
        <w:bidi/>
      </w:pPr>
      <w:r>
        <w:t>Tasks</w:t>
      </w:r>
    </w:p>
    <w:p w:rsidR="00C30F24" w:rsidRDefault="00C30F24" w:rsidP="00C30F24">
      <w:pPr>
        <w:bidi/>
      </w:pPr>
      <w:r>
        <w:t>KPIs</w:t>
      </w: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---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 xml:space="preserve">## </w:t>
      </w:r>
      <w:r>
        <w:rPr>
          <w:rFonts w:cs="Arial"/>
          <w:rtl/>
        </w:rPr>
        <w:t>مرحله 7</w:t>
      </w:r>
      <w:r>
        <w:t xml:space="preserve"> — Outcome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rPr>
          <w:rFonts w:cs="Arial" w:hint="eastAsia"/>
          <w:rtl/>
        </w:rPr>
        <w:t>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اندازه‌گ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  <w:r>
        <w:t>Growth</w:t>
      </w:r>
    </w:p>
    <w:p w:rsidR="00C30F24" w:rsidRDefault="00C30F24" w:rsidP="00C30F24">
      <w:pPr>
        <w:bidi/>
      </w:pPr>
      <w:r>
        <w:t>KPI change</w:t>
      </w: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---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# 10. Dashboard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SME Dashboard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  <w:r>
        <w:t>Strategic Score</w:t>
      </w:r>
    </w:p>
    <w:p w:rsidR="00C30F24" w:rsidRDefault="00C30F24" w:rsidP="00C30F24">
      <w:pPr>
        <w:bidi/>
      </w:pPr>
      <w:r>
        <w:t>Top Risks</w:t>
      </w:r>
    </w:p>
    <w:p w:rsidR="00C30F24" w:rsidRDefault="00C30F24" w:rsidP="00C30F24">
      <w:pPr>
        <w:bidi/>
      </w:pPr>
      <w:r>
        <w:t>Strategy Priorities</w:t>
      </w:r>
    </w:p>
    <w:p w:rsidR="00C30F24" w:rsidRDefault="00C30F24" w:rsidP="00C30F24">
      <w:pPr>
        <w:bidi/>
      </w:pPr>
      <w:r>
        <w:t>Execution Progress</w:t>
      </w: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---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Consultant Dashboard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  <w:r>
        <w:t>Clients</w:t>
      </w:r>
    </w:p>
    <w:p w:rsidR="00C30F24" w:rsidRDefault="00C30F24" w:rsidP="00C30F24">
      <w:pPr>
        <w:bidi/>
      </w:pPr>
      <w:r>
        <w:t>Diagnostics</w:t>
      </w:r>
    </w:p>
    <w:p w:rsidR="00C30F24" w:rsidRDefault="00C30F24" w:rsidP="00C30F24">
      <w:pPr>
        <w:bidi/>
      </w:pPr>
      <w:r>
        <w:t>Strategy projects</w:t>
      </w:r>
    </w:p>
    <w:p w:rsidR="00C30F24" w:rsidRDefault="00C30F24" w:rsidP="00C30F24">
      <w:pPr>
        <w:bidi/>
      </w:pPr>
      <w:r>
        <w:lastRenderedPageBreak/>
        <w:t>```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---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Investor Dashboard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  <w:r>
        <w:t>Investment ready startups</w:t>
      </w:r>
    </w:p>
    <w:p w:rsidR="00C30F24" w:rsidRDefault="00C30F24" w:rsidP="00C30F24">
      <w:pPr>
        <w:bidi/>
      </w:pPr>
      <w:r>
        <w:t>Strategic scores</w:t>
      </w:r>
    </w:p>
    <w:p w:rsidR="00C30F24" w:rsidRDefault="00C30F24" w:rsidP="00C30F24">
      <w:pPr>
        <w:bidi/>
      </w:pPr>
      <w:r>
        <w:t>Risk indicators</w:t>
      </w: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---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 xml:space="preserve"># 11. Feature Roadmap </w:t>
      </w:r>
      <w:r>
        <w:rPr>
          <w:rFonts w:cs="Arial"/>
          <w:rtl/>
        </w:rPr>
        <w:t>محصول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## Version 1 — MVP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  <w:r>
        <w:t>Diagnostic</w:t>
      </w:r>
    </w:p>
    <w:p w:rsidR="00C30F24" w:rsidRDefault="00C30F24" w:rsidP="00C30F24">
      <w:pPr>
        <w:bidi/>
      </w:pPr>
      <w:r>
        <w:t>Scoring</w:t>
      </w:r>
    </w:p>
    <w:p w:rsidR="00C30F24" w:rsidRDefault="00C30F24" w:rsidP="00C30F24">
      <w:pPr>
        <w:bidi/>
      </w:pPr>
      <w:r>
        <w:t>Strategy report</w:t>
      </w:r>
    </w:p>
    <w:p w:rsidR="00C30F24" w:rsidRDefault="00C30F24" w:rsidP="00C30F24">
      <w:pPr>
        <w:bidi/>
      </w:pPr>
      <w:r>
        <w:t>Basic roadmap</w:t>
      </w: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---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## Version 2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lastRenderedPageBreak/>
        <w:t>```</w:t>
      </w:r>
    </w:p>
    <w:p w:rsidR="00C30F24" w:rsidRDefault="00C30F24" w:rsidP="00C30F24">
      <w:pPr>
        <w:bidi/>
      </w:pPr>
      <w:r>
        <w:t>AI strategy engine</w:t>
      </w:r>
    </w:p>
    <w:p w:rsidR="00C30F24" w:rsidRDefault="00C30F24" w:rsidP="00C30F24">
      <w:pPr>
        <w:bidi/>
      </w:pPr>
      <w:r>
        <w:t>Knowledge graph</w:t>
      </w:r>
    </w:p>
    <w:p w:rsidR="00C30F24" w:rsidRDefault="00C30F24" w:rsidP="00C30F24">
      <w:pPr>
        <w:bidi/>
      </w:pPr>
      <w:r>
        <w:t>Execution tracking</w:t>
      </w: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---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## Version 3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  <w:r>
        <w:t>Consultant marketplace</w:t>
      </w:r>
    </w:p>
    <w:p w:rsidR="00C30F24" w:rsidRDefault="00C30F24" w:rsidP="00C30F24">
      <w:pPr>
        <w:bidi/>
      </w:pPr>
      <w:r>
        <w:t>Investor readiness</w:t>
      </w:r>
    </w:p>
    <w:p w:rsidR="00C30F24" w:rsidRDefault="00C30F24" w:rsidP="00C30F24">
      <w:pPr>
        <w:bidi/>
      </w:pPr>
      <w:r>
        <w:t>Benchmarking</w:t>
      </w: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---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## Version 4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  <w:r>
        <w:t>Strategy success prediction</w:t>
      </w:r>
    </w:p>
    <w:p w:rsidR="00C30F24" w:rsidRDefault="00C30F24" w:rsidP="00C30F24">
      <w:pPr>
        <w:bidi/>
      </w:pPr>
      <w:r>
        <w:t>Industry intelligence</w:t>
      </w:r>
    </w:p>
    <w:p w:rsidR="00C30F24" w:rsidRDefault="00C30F24" w:rsidP="00C30F24">
      <w:pPr>
        <w:bidi/>
      </w:pPr>
      <w:r>
        <w:t>Automated growth playbooks</w:t>
      </w: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---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 xml:space="preserve"># 12. Growth Strategy </w:t>
      </w:r>
      <w:r>
        <w:rPr>
          <w:rFonts w:cs="Arial"/>
          <w:rtl/>
        </w:rPr>
        <w:t>محصول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رشد</w:t>
      </w:r>
      <w:r>
        <w:t>: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  <w:r>
        <w:t>Product Led Growth</w:t>
      </w: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>: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rPr>
          <w:rFonts w:cs="Arial" w:hint="eastAsia"/>
          <w:rtl/>
        </w:rPr>
        <w:t>کاربر</w:t>
      </w:r>
      <w:r>
        <w:rPr>
          <w:rFonts w:cs="Arial"/>
          <w:rtl/>
        </w:rPr>
        <w:t xml:space="preserve"> ابتدا ارزش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t>.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  <w:r>
        <w:t>Free diagnostic</w:t>
      </w:r>
    </w:p>
    <w:p w:rsidR="00C30F24" w:rsidRDefault="00C30F24" w:rsidP="00C30F24">
      <w:pPr>
        <w:bidi/>
      </w:pPr>
      <w:r>
        <w:t>→</w:t>
      </w:r>
    </w:p>
    <w:p w:rsidR="00C30F24" w:rsidRDefault="00C30F24" w:rsidP="00C30F24">
      <w:pPr>
        <w:bidi/>
      </w:pPr>
      <w:r>
        <w:t>Strategy insights</w:t>
      </w:r>
    </w:p>
    <w:p w:rsidR="00C30F24" w:rsidRDefault="00C30F24" w:rsidP="00C30F24">
      <w:pPr>
        <w:bidi/>
      </w:pPr>
      <w:r>
        <w:t>→</w:t>
      </w:r>
    </w:p>
    <w:p w:rsidR="00C30F24" w:rsidRDefault="00C30F24" w:rsidP="00C30F24">
      <w:pPr>
        <w:bidi/>
      </w:pPr>
      <w:r>
        <w:t>Upgrade</w:t>
      </w: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---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# 13. Revenue Streams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  <w:r>
        <w:t>SaaS subscription</w:t>
      </w:r>
    </w:p>
    <w:p w:rsidR="00C30F24" w:rsidRDefault="00C30F24" w:rsidP="00C30F24">
      <w:pPr>
        <w:bidi/>
      </w:pPr>
      <w:r>
        <w:t>Consultant commission</w:t>
      </w:r>
    </w:p>
    <w:p w:rsidR="00C30F24" w:rsidRDefault="00C30F24" w:rsidP="00C30F24">
      <w:pPr>
        <w:bidi/>
      </w:pPr>
      <w:r>
        <w:t>Investor deal fee</w:t>
      </w:r>
    </w:p>
    <w:p w:rsidR="00C30F24" w:rsidRDefault="00C30F24" w:rsidP="00C30F24">
      <w:pPr>
        <w:bidi/>
      </w:pPr>
      <w:r>
        <w:t>Enterprise licensing</w:t>
      </w: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---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# 14. Network Effects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سه شبکه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r>
        <w:t>: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  <w:r>
        <w:t>SME Network</w:t>
      </w:r>
    </w:p>
    <w:p w:rsidR="00C30F24" w:rsidRDefault="00C30F24" w:rsidP="00C30F24">
      <w:pPr>
        <w:bidi/>
      </w:pPr>
      <w:r>
        <w:t>Consultant Network</w:t>
      </w:r>
    </w:p>
    <w:p w:rsidR="00C30F24" w:rsidRDefault="00C30F24" w:rsidP="00C30F24">
      <w:pPr>
        <w:bidi/>
      </w:pPr>
      <w:r>
        <w:t>Investor Network</w:t>
      </w:r>
    </w:p>
    <w:p w:rsidR="00C30F24" w:rsidRDefault="00C30F24" w:rsidP="00C30F24">
      <w:pPr>
        <w:bidi/>
      </w:pPr>
      <w:r>
        <w:t>```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همه از</w:t>
      </w:r>
      <w:r>
        <w:t xml:space="preserve"> **Strategic Data Moat** </w:t>
      </w:r>
      <w:r>
        <w:rPr>
          <w:rFonts w:cs="Arial"/>
          <w:rtl/>
        </w:rPr>
        <w:t>تغذ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>---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مرحله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واقعاً **ارزش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 را چند برابر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**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 xml:space="preserve">**Strategic Intelligence Engine (AI </w:t>
      </w:r>
      <w:proofErr w:type="gramStart"/>
      <w:r>
        <w:t>Core)*</w:t>
      </w:r>
      <w:proofErr w:type="gramEnd"/>
      <w:r>
        <w:t>*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مشخص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C30F24" w:rsidRDefault="00C30F24" w:rsidP="00C30F24">
      <w:pPr>
        <w:bidi/>
      </w:pPr>
    </w:p>
    <w:p w:rsidR="00C30F24" w:rsidRDefault="00C30F24" w:rsidP="00C30F24">
      <w:pPr>
        <w:bidi/>
      </w:pPr>
      <w:r>
        <w:t xml:space="preserve">- </w:t>
      </w:r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چگونه کار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 </w:t>
      </w:r>
    </w:p>
    <w:p w:rsidR="00C30F24" w:rsidRDefault="00C30F24" w:rsidP="00C30F24">
      <w:pPr>
        <w:bidi/>
      </w:pPr>
      <w:r>
        <w:t xml:space="preserve">- </w:t>
      </w:r>
      <w:r>
        <w:rPr>
          <w:rFonts w:cs="Arial"/>
          <w:rtl/>
        </w:rPr>
        <w:t>چگونه</w:t>
      </w:r>
      <w:r>
        <w:t xml:space="preserve"> Knowledge Graph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  </w:t>
      </w:r>
    </w:p>
    <w:p w:rsidR="00C30F24" w:rsidRDefault="00C30F24" w:rsidP="00C30F24">
      <w:pPr>
        <w:bidi/>
      </w:pPr>
      <w:r>
        <w:t xml:space="preserve">- </w:t>
      </w:r>
      <w:r>
        <w:rPr>
          <w:rFonts w:cs="Arial"/>
          <w:rtl/>
        </w:rPr>
        <w:t>چگونه</w:t>
      </w:r>
      <w:r>
        <w:t xml:space="preserve"> AI </w:t>
      </w:r>
      <w:r>
        <w:rPr>
          <w:rFonts w:cs="Arial"/>
          <w:rtl/>
        </w:rPr>
        <w:t>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 </w:t>
      </w:r>
    </w:p>
    <w:p w:rsidR="00C30F24" w:rsidRDefault="00C30F24" w:rsidP="00C30F24">
      <w:pPr>
        <w:bidi/>
      </w:pPr>
      <w:r>
        <w:t xml:space="preserve">- </w:t>
      </w:r>
      <w:r>
        <w:rPr>
          <w:rFonts w:cs="Arial"/>
          <w:rtl/>
        </w:rPr>
        <w:t>چگونه احتمال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محاسبه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  </w:t>
      </w:r>
    </w:p>
    <w:p w:rsidR="00C30F24" w:rsidRDefault="00C30F24" w:rsidP="00C30F24">
      <w:pPr>
        <w:bidi/>
      </w:pPr>
    </w:p>
    <w:p w:rsidR="003B37F9" w:rsidRDefault="00C30F24" w:rsidP="00C30F24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در واقع **مغز واقع</w:t>
      </w:r>
      <w:r>
        <w:rPr>
          <w:rFonts w:cs="Arial" w:hint="cs"/>
          <w:rtl/>
        </w:rPr>
        <w:t>ی</w:t>
      </w:r>
      <w:r>
        <w:t xml:space="preserve"> BCGSP** </w:t>
      </w:r>
      <w:r>
        <w:rPr>
          <w:rFonts w:cs="Arial"/>
          <w:rtl/>
        </w:rPr>
        <w:t>است</w:t>
      </w:r>
      <w:r>
        <w:t>.</w:t>
      </w:r>
    </w:p>
    <w:sectPr w:rsidR="003B3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F24"/>
    <w:rsid w:val="003B37F9"/>
    <w:rsid w:val="00C30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571FF4-28FC-48B8-8EE1-D4C0DC94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19</Pages>
  <Words>830</Words>
  <Characters>4731</Characters>
  <Application>Microsoft Office Word</Application>
  <DocSecurity>0</DocSecurity>
  <Lines>39</Lines>
  <Paragraphs>11</Paragraphs>
  <ScaleCrop>false</ScaleCrop>
  <Company/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2026-03-08T02:45:00Z</dcterms:created>
  <dcterms:modified xsi:type="dcterms:W3CDTF">2026-03-08T02:54:00Z</dcterms:modified>
</cp:coreProperties>
</file>